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F1" w:rsidRDefault="00F50988" w:rsidP="00F50988">
      <w:pPr>
        <w:spacing w:after="0"/>
      </w:pPr>
      <w:r>
        <w:t xml:space="preserve">Прошу сделать расчет в формате </w:t>
      </w:r>
      <w:proofErr w:type="spellStart"/>
      <w:r>
        <w:t>Эксель</w:t>
      </w:r>
      <w:proofErr w:type="spellEnd"/>
      <w:r>
        <w:t>.</w:t>
      </w:r>
    </w:p>
    <w:p w:rsidR="00F50988" w:rsidRDefault="00F50988" w:rsidP="00F50988">
      <w:pPr>
        <w:spacing w:after="0"/>
      </w:pPr>
    </w:p>
    <w:p w:rsidR="00A37728" w:rsidRDefault="00F50988" w:rsidP="00F50988">
      <w:pPr>
        <w:spacing w:after="0"/>
      </w:pPr>
      <w:r>
        <w:t xml:space="preserve">Задача:  </w:t>
      </w:r>
    </w:p>
    <w:p w:rsidR="00E451F1" w:rsidRDefault="00F50988" w:rsidP="00F50988">
      <w:pPr>
        <w:spacing w:after="0"/>
      </w:pPr>
      <w:r>
        <w:t xml:space="preserve">Необходимо </w:t>
      </w:r>
      <w:r w:rsidR="00A37728">
        <w:t>со</w:t>
      </w:r>
      <w:r w:rsidR="00E451F1">
        <w:t xml:space="preserve">ставить таблицу </w:t>
      </w:r>
      <w:r w:rsidR="00A37728">
        <w:t xml:space="preserve"> для расчета</w:t>
      </w:r>
      <w:r>
        <w:t xml:space="preserve"> </w:t>
      </w:r>
      <w:r w:rsidR="00A37728">
        <w:t>общей</w:t>
      </w:r>
      <w:r>
        <w:t xml:space="preserve"> </w:t>
      </w:r>
      <w:r w:rsidR="00A37728">
        <w:t>суммы</w:t>
      </w:r>
      <w:r>
        <w:t xml:space="preserve"> задолженности Заемщика перед Займодавцем </w:t>
      </w:r>
      <w:r w:rsidR="00CC7070" w:rsidRPr="00CC7070">
        <w:t xml:space="preserve"> </w:t>
      </w:r>
      <w:r>
        <w:t xml:space="preserve">и остаток долга с учетом частично выплаченных сумм.  </w:t>
      </w:r>
    </w:p>
    <w:p w:rsidR="00F50988" w:rsidRDefault="00F50988" w:rsidP="00F50988">
      <w:pPr>
        <w:spacing w:after="0"/>
      </w:pPr>
      <w:r>
        <w:t>Таблицу нужно сделать автоматической с возможностью автоматических изменений (перерасчета долга),  происходящих после изменения даты окончательных расчетов</w:t>
      </w:r>
      <w:r w:rsidR="00105260">
        <w:t>, суммы процентов, суммы займа</w:t>
      </w:r>
      <w:r>
        <w:t xml:space="preserve">.  </w:t>
      </w:r>
    </w:p>
    <w:p w:rsidR="0097792D" w:rsidRDefault="0097792D" w:rsidP="00F50988">
      <w:pPr>
        <w:spacing w:after="0"/>
      </w:pPr>
      <w:r>
        <w:t>Колонки таблицы,  должны содержать порядковый номер или букву  и отдельное «окно» с демонстрацией порядка расчетов (получения результата</w:t>
      </w:r>
      <w:r w:rsidR="00E451F1">
        <w:t xml:space="preserve"> в колонке</w:t>
      </w:r>
      <w:r>
        <w:t>).  Пример:  кол</w:t>
      </w:r>
      <w:r w:rsidR="006C280D">
        <w:t>о</w:t>
      </w:r>
      <w:r>
        <w:t>нка</w:t>
      </w:r>
      <w:proofErr w:type="gramStart"/>
      <w:r>
        <w:t xml:space="preserve"> А</w:t>
      </w:r>
      <w:proofErr w:type="gramEnd"/>
      <w:r>
        <w:t>, после названия, ниже, содержит окно – пояснение работы формулы – А=(Б*С)/365 дней.</w:t>
      </w:r>
    </w:p>
    <w:p w:rsidR="00F50988" w:rsidRDefault="00F50988" w:rsidP="00F50988">
      <w:pPr>
        <w:spacing w:after="0"/>
      </w:pPr>
    </w:p>
    <w:p w:rsidR="00F50988" w:rsidRDefault="00F50988" w:rsidP="00F50988">
      <w:pPr>
        <w:spacing w:after="0"/>
      </w:pPr>
    </w:p>
    <w:p w:rsidR="00F50988" w:rsidRDefault="00F50988" w:rsidP="00F50988">
      <w:pPr>
        <w:spacing w:after="0"/>
      </w:pPr>
      <w:r>
        <w:t>Исходные данные:</w:t>
      </w:r>
      <w:r w:rsidR="00FA3E7B">
        <w:t xml:space="preserve">  </w:t>
      </w:r>
      <w:r w:rsidR="00A37728">
        <w:t xml:space="preserve">фрагменты </w:t>
      </w:r>
      <w:r w:rsidR="00FA3E7B">
        <w:t>взяты из образца договора</w:t>
      </w:r>
    </w:p>
    <w:p w:rsidR="00FA3E7B" w:rsidRDefault="00FA3E7B" w:rsidP="00F50988">
      <w:pPr>
        <w:spacing w:after="0"/>
      </w:pPr>
    </w:p>
    <w:p w:rsidR="0097792D" w:rsidRPr="00A37728" w:rsidRDefault="00FA3E7B" w:rsidP="00F50988">
      <w:pPr>
        <w:spacing w:after="0"/>
        <w:rPr>
          <w:b/>
        </w:rPr>
      </w:pPr>
      <w:r w:rsidRPr="00A37728">
        <w:rPr>
          <w:b/>
        </w:rPr>
        <w:t xml:space="preserve">1. </w:t>
      </w:r>
      <w:r w:rsidR="0097792D" w:rsidRPr="00A37728">
        <w:rPr>
          <w:b/>
        </w:rPr>
        <w:t>Предмет Договора.</w:t>
      </w:r>
    </w:p>
    <w:p w:rsidR="00B9213C" w:rsidRDefault="00FA3E7B" w:rsidP="00F50988">
      <w:pPr>
        <w:spacing w:after="0"/>
      </w:pPr>
      <w:r>
        <w:t xml:space="preserve">1.1. </w:t>
      </w:r>
      <w:r w:rsidR="0097792D">
        <w:t>Займодавец передал Заемщику денежные суммы для инвестирования в коммерческие проекты Заемщика с условием последующего возврата суммы займов и процентов за их использование в порядке, предусмотренном Договором.</w:t>
      </w:r>
    </w:p>
    <w:p w:rsidR="00FA3E7B" w:rsidRDefault="00FA3E7B" w:rsidP="00F50988">
      <w:pPr>
        <w:spacing w:after="0"/>
      </w:pPr>
      <w:r>
        <w:t xml:space="preserve">        Сумма займа -</w:t>
      </w:r>
      <w:proofErr w:type="gramStart"/>
      <w:r>
        <w:t xml:space="preserve"> .</w:t>
      </w:r>
      <w:proofErr w:type="gramEnd"/>
    </w:p>
    <w:p w:rsidR="00232E3E" w:rsidRDefault="00232E3E" w:rsidP="00F50988">
      <w:pPr>
        <w:spacing w:after="0"/>
      </w:pPr>
      <w:r>
        <w:t>1.2. Датой предоставления суммы считается день зачисления на счет Заемщика.</w:t>
      </w:r>
    </w:p>
    <w:p w:rsidR="00FA3E7B" w:rsidRDefault="00FA3E7B" w:rsidP="00F50988">
      <w:pPr>
        <w:spacing w:after="0"/>
      </w:pPr>
      <w:r>
        <w:t>1.3. Сумма предоставляется на срок -</w:t>
      </w:r>
      <w:proofErr w:type="gramStart"/>
      <w:r>
        <w:t xml:space="preserve"> .</w:t>
      </w:r>
      <w:proofErr w:type="gramEnd"/>
    </w:p>
    <w:p w:rsidR="00FA3E7B" w:rsidRDefault="00FA3E7B" w:rsidP="00F50988">
      <w:pPr>
        <w:spacing w:after="0"/>
      </w:pPr>
      <w:r>
        <w:t>1.4. Сумма считается возвращенной</w:t>
      </w:r>
    </w:p>
    <w:p w:rsidR="00FA3E7B" w:rsidRDefault="00FA3E7B" w:rsidP="00F50988">
      <w:pPr>
        <w:spacing w:after="0"/>
      </w:pPr>
      <w:r>
        <w:t>- в момент зачисления ее на банковский счет Займодавца или оформления соответствующего документа о получении.</w:t>
      </w:r>
    </w:p>
    <w:p w:rsidR="00FA3E7B" w:rsidRDefault="00FA3E7B" w:rsidP="00F50988">
      <w:pPr>
        <w:spacing w:after="0"/>
      </w:pPr>
    </w:p>
    <w:p w:rsidR="00FA3E7B" w:rsidRPr="00A37728" w:rsidRDefault="00FA3E7B" w:rsidP="00F50988">
      <w:pPr>
        <w:spacing w:after="0"/>
        <w:rPr>
          <w:b/>
        </w:rPr>
      </w:pPr>
      <w:r w:rsidRPr="00A37728">
        <w:rPr>
          <w:b/>
        </w:rPr>
        <w:t>2. Порядок расчета и выплаты процентов.</w:t>
      </w:r>
    </w:p>
    <w:p w:rsidR="00FA3E7B" w:rsidRDefault="00FA3E7B" w:rsidP="00F50988">
      <w:pPr>
        <w:spacing w:after="0"/>
      </w:pPr>
      <w:r>
        <w:t xml:space="preserve">2.1. За пользование суммой займа, Займодавцу выплачиваются проценты из расчета - </w:t>
      </w:r>
      <w:r w:rsidR="00232E3E">
        <w:t xml:space="preserve">__ % </w:t>
      </w:r>
      <w:proofErr w:type="gramStart"/>
      <w:r w:rsidR="00232E3E">
        <w:t>годовых</w:t>
      </w:r>
      <w:proofErr w:type="gramEnd"/>
      <w:r w:rsidR="00232E3E">
        <w:t>.</w:t>
      </w:r>
    </w:p>
    <w:p w:rsidR="00FA3E7B" w:rsidRDefault="00232E3E" w:rsidP="00F50988">
      <w:pPr>
        <w:spacing w:after="0"/>
      </w:pPr>
      <w:r>
        <w:t xml:space="preserve">2.2. </w:t>
      </w:r>
      <w:r w:rsidRPr="00232E3E">
        <w:t xml:space="preserve">Проценты начисляются со дня, следующего за </w:t>
      </w:r>
      <w:r>
        <w:t xml:space="preserve">днем предоставления суммы займа (п.1.2) до дня возврата суммы займа </w:t>
      </w:r>
      <w:r w:rsidRPr="00232E3E">
        <w:t>(</w:t>
      </w:r>
      <w:r>
        <w:t>п.1.4) включительно.</w:t>
      </w:r>
    </w:p>
    <w:p w:rsidR="00A37728" w:rsidRDefault="00A37728" w:rsidP="00F50988">
      <w:pPr>
        <w:spacing w:after="0"/>
      </w:pPr>
      <w:r>
        <w:t>2.3. Проценты за пользование суммой, уплачиваются одновременно с возвратом суммы займа.</w:t>
      </w:r>
    </w:p>
    <w:p w:rsidR="00232E3E" w:rsidRDefault="00232E3E" w:rsidP="00F50988">
      <w:pPr>
        <w:spacing w:after="0"/>
      </w:pPr>
    </w:p>
    <w:p w:rsidR="00232E3E" w:rsidRPr="00A37728" w:rsidRDefault="00232E3E" w:rsidP="00F50988">
      <w:pPr>
        <w:spacing w:after="0"/>
        <w:rPr>
          <w:b/>
        </w:rPr>
      </w:pPr>
      <w:r w:rsidRPr="00A37728">
        <w:rPr>
          <w:b/>
        </w:rPr>
        <w:t>3. Ответственность сторон.</w:t>
      </w:r>
    </w:p>
    <w:p w:rsidR="00232E3E" w:rsidRDefault="00232E3E" w:rsidP="00F50988">
      <w:pPr>
        <w:spacing w:after="0"/>
      </w:pPr>
      <w:r>
        <w:t>3.1. За несвоевременный возврат суммы займа (п.1.3) Займодавец вправе требовать с Заемщика уплаты неустойки (пени) в размере 0,1% от неуплаченной суммы за каждый день просрочки.</w:t>
      </w:r>
    </w:p>
    <w:p w:rsidR="00A37728" w:rsidRDefault="00A37728" w:rsidP="00F50988">
      <w:pPr>
        <w:spacing w:after="0"/>
      </w:pPr>
      <w:r>
        <w:t>3.2. За нарушение сроков уплаты процентов (п.3.2) Займодавец вправе требовать с Заемщика уплаты неустойки (пени) в размере 0,1% от неуплаченной вовремя суммы за каждый день просрочки.</w:t>
      </w:r>
    </w:p>
    <w:p w:rsidR="006C280D" w:rsidRDefault="006C280D" w:rsidP="00F50988">
      <w:pPr>
        <w:spacing w:after="0"/>
      </w:pPr>
    </w:p>
    <w:p w:rsidR="00B85FF9" w:rsidRDefault="00B85FF9" w:rsidP="00F50988">
      <w:pPr>
        <w:spacing w:after="0"/>
      </w:pPr>
    </w:p>
    <w:p w:rsidR="00B85FF9" w:rsidRDefault="00B85FF9" w:rsidP="00F50988">
      <w:pPr>
        <w:spacing w:after="0"/>
      </w:pPr>
    </w:p>
    <w:p w:rsidR="00B85FF9" w:rsidRDefault="00B85FF9" w:rsidP="00F50988">
      <w:pPr>
        <w:spacing w:after="0"/>
      </w:pPr>
      <w:r>
        <w:t xml:space="preserve">Комментарий. С учетом разности процентных ставок по договорам и невозможности </w:t>
      </w:r>
      <w:proofErr w:type="gramStart"/>
      <w:r w:rsidR="00E451F1">
        <w:t>идентификации</w:t>
      </w:r>
      <w:proofErr w:type="gramEnd"/>
      <w:r>
        <w:t xml:space="preserve"> – по каким договорам конкретно выполнялись выплаты. Видимо, на дату первой выплаты нужно вывести остаток суммы, остающейся в распоряжении Заемщика и добавлять к этой сумме суммы других договоров, по мере истечения срока их действия. По мене поступления очередных выплат уменьшать общую сумму. При этом, на остаток невыплаченных средств необходимо продолжать начислять проценты как это и предусмотрено договором (</w:t>
      </w:r>
      <w:r w:rsidR="00E451F1">
        <w:t xml:space="preserve">% начисляется </w:t>
      </w:r>
      <w:r>
        <w:t xml:space="preserve">до дня возврата суммы займа </w:t>
      </w:r>
      <w:r w:rsidRPr="00232E3E">
        <w:t>(</w:t>
      </w:r>
      <w:r>
        <w:t>п.1.4) включительно</w:t>
      </w:r>
      <w:r w:rsidR="00E451F1">
        <w:t>).</w:t>
      </w:r>
    </w:p>
    <w:p w:rsidR="00E451F1" w:rsidRDefault="00E451F1" w:rsidP="00F50988">
      <w:pPr>
        <w:spacing w:after="0"/>
      </w:pPr>
      <w:r>
        <w:lastRenderedPageBreak/>
        <w:t>Для расчета процентов на остаток по оставшимся договорам, видимо, необходимо взять меньший из процентов (25)</w:t>
      </w:r>
      <w:r w:rsidR="003A01A0">
        <w:t xml:space="preserve"> или усредненный (между 33 и 25 – 29%)**</w:t>
      </w:r>
      <w:r>
        <w:t xml:space="preserve">, с учетом того, что пени и проценты начисляются </w:t>
      </w:r>
      <w:r w:rsidR="003A01A0">
        <w:t xml:space="preserve">параллельно, </w:t>
      </w:r>
      <w:r>
        <w:t>одновременно.</w:t>
      </w:r>
    </w:p>
    <w:p w:rsidR="00E451F1" w:rsidRDefault="00E451F1" w:rsidP="00F50988">
      <w:pPr>
        <w:spacing w:after="0"/>
      </w:pPr>
      <w:r>
        <w:t>Кроме того, пени необходимо начислять так же с суммы остатка до фактического погашения (п.3.2).</w:t>
      </w:r>
    </w:p>
    <w:p w:rsidR="00E451F1" w:rsidRDefault="00E451F1" w:rsidP="00F50988">
      <w:pPr>
        <w:spacing w:after="0"/>
      </w:pPr>
    </w:p>
    <w:p w:rsidR="00E451F1" w:rsidRDefault="003A01A0" w:rsidP="00F50988">
      <w:pPr>
        <w:spacing w:after="0"/>
      </w:pPr>
      <w:r>
        <w:t>**Хорошо бы это сделать изменяемой ячейкой.</w:t>
      </w:r>
    </w:p>
    <w:p w:rsidR="00E451F1" w:rsidRDefault="00E451F1" w:rsidP="00F50988">
      <w:pPr>
        <w:spacing w:after="0"/>
      </w:pPr>
    </w:p>
    <w:p w:rsidR="00670F91" w:rsidRDefault="00670F91" w:rsidP="00F50988">
      <w:pPr>
        <w:spacing w:after="0"/>
      </w:pPr>
      <w:r>
        <w:t>Возможно, необходимы такие колонки в таблице (или меньше, по усмотрению профессионала):</w:t>
      </w:r>
    </w:p>
    <w:p w:rsidR="00E451F1" w:rsidRDefault="00E451F1" w:rsidP="00F50988">
      <w:pPr>
        <w:spacing w:after="0"/>
      </w:pPr>
      <w:r w:rsidRPr="00E451F1">
        <w:t>№ Дог.</w:t>
      </w:r>
      <w:r w:rsidRPr="00E451F1">
        <w:tab/>
        <w:t>Сумма займа</w:t>
      </w:r>
    </w:p>
    <w:p w:rsidR="00E451F1" w:rsidRDefault="00E451F1" w:rsidP="00F50988">
      <w:pPr>
        <w:spacing w:after="0"/>
      </w:pPr>
      <w:r>
        <w:t>Р</w:t>
      </w:r>
      <w:r w:rsidRPr="00E451F1">
        <w:t xml:space="preserve">азмер </w:t>
      </w:r>
      <w:proofErr w:type="spellStart"/>
      <w:r w:rsidRPr="00E451F1">
        <w:t>процен</w:t>
      </w:r>
      <w:proofErr w:type="spellEnd"/>
      <w:r w:rsidRPr="00E451F1">
        <w:t>. (</w:t>
      </w:r>
      <w:proofErr w:type="gramStart"/>
      <w:r w:rsidRPr="00E451F1">
        <w:t>по</w:t>
      </w:r>
      <w:proofErr w:type="gramEnd"/>
      <w:r w:rsidRPr="00E451F1">
        <w:t xml:space="preserve"> Дог.)</w:t>
      </w:r>
      <w:r w:rsidRPr="00E451F1">
        <w:tab/>
      </w:r>
    </w:p>
    <w:p w:rsidR="00E451F1" w:rsidRDefault="00E451F1" w:rsidP="00F50988">
      <w:pPr>
        <w:spacing w:after="0"/>
      </w:pPr>
      <w:r w:rsidRPr="00E451F1">
        <w:t>Дата начала действ Дог. Займа</w:t>
      </w:r>
      <w:r w:rsidRPr="00E451F1">
        <w:tab/>
      </w:r>
    </w:p>
    <w:p w:rsidR="003A01A0" w:rsidRDefault="00E451F1" w:rsidP="00F50988">
      <w:pPr>
        <w:spacing w:after="0"/>
      </w:pPr>
      <w:proofErr w:type="spellStart"/>
      <w:r w:rsidRPr="00E451F1">
        <w:t>Установл</w:t>
      </w:r>
      <w:proofErr w:type="spellEnd"/>
      <w:r w:rsidRPr="00E451F1">
        <w:t>. Дог</w:t>
      </w:r>
      <w:proofErr w:type="gramStart"/>
      <w:r w:rsidRPr="00E451F1">
        <w:t>.</w:t>
      </w:r>
      <w:proofErr w:type="gramEnd"/>
      <w:r w:rsidRPr="00E451F1">
        <w:t xml:space="preserve"> </w:t>
      </w:r>
      <w:proofErr w:type="gramStart"/>
      <w:r w:rsidRPr="00E451F1">
        <w:t>д</w:t>
      </w:r>
      <w:proofErr w:type="gramEnd"/>
      <w:r w:rsidRPr="00E451F1">
        <w:t>ата возврата займа и процентов</w:t>
      </w:r>
    </w:p>
    <w:p w:rsidR="003A01A0" w:rsidRDefault="00E451F1" w:rsidP="00F50988">
      <w:pPr>
        <w:spacing w:after="0"/>
      </w:pPr>
      <w:r w:rsidRPr="00E451F1">
        <w:tab/>
      </w:r>
    </w:p>
    <w:p w:rsidR="003A01A0" w:rsidRDefault="00E451F1" w:rsidP="00F50988">
      <w:pPr>
        <w:spacing w:after="0"/>
      </w:pPr>
      <w:r w:rsidRPr="00E451F1">
        <w:t>Период займа по Дог</w:t>
      </w:r>
      <w:proofErr w:type="gramStart"/>
      <w:r w:rsidRPr="00E451F1">
        <w:t>.</w:t>
      </w:r>
      <w:proofErr w:type="gramEnd"/>
      <w:r w:rsidRPr="00E451F1">
        <w:t xml:space="preserve"> (</w:t>
      </w:r>
      <w:proofErr w:type="gramStart"/>
      <w:r w:rsidRPr="00E451F1">
        <w:t>в</w:t>
      </w:r>
      <w:proofErr w:type="gramEnd"/>
      <w:r w:rsidRPr="00E451F1">
        <w:t xml:space="preserve"> календ. днях)</w:t>
      </w:r>
      <w:r w:rsidRPr="00E451F1">
        <w:tab/>
      </w:r>
    </w:p>
    <w:p w:rsidR="003A01A0" w:rsidRDefault="00E451F1" w:rsidP="00F50988">
      <w:pPr>
        <w:spacing w:after="0"/>
      </w:pPr>
      <w:r w:rsidRPr="00E451F1">
        <w:t xml:space="preserve">Сумма </w:t>
      </w:r>
      <w:proofErr w:type="spellStart"/>
      <w:r w:rsidRPr="00E451F1">
        <w:t>процен</w:t>
      </w:r>
      <w:proofErr w:type="spellEnd"/>
      <w:r w:rsidRPr="00E451F1">
        <w:t>. за оговорен</w:t>
      </w:r>
      <w:proofErr w:type="gramStart"/>
      <w:r w:rsidRPr="00E451F1">
        <w:t>.</w:t>
      </w:r>
      <w:proofErr w:type="gramEnd"/>
      <w:r w:rsidRPr="00E451F1">
        <w:t xml:space="preserve"> </w:t>
      </w:r>
      <w:proofErr w:type="gramStart"/>
      <w:r w:rsidRPr="00E451F1">
        <w:t>п</w:t>
      </w:r>
      <w:proofErr w:type="gramEnd"/>
      <w:r w:rsidRPr="00E451F1">
        <w:t>ериод займа</w:t>
      </w:r>
      <w:r w:rsidRPr="00E451F1">
        <w:tab/>
      </w:r>
    </w:p>
    <w:p w:rsidR="003A01A0" w:rsidRDefault="00E451F1" w:rsidP="00F50988">
      <w:pPr>
        <w:spacing w:after="0"/>
      </w:pPr>
      <w:r w:rsidRPr="00E451F1">
        <w:t xml:space="preserve">Сумма к выплате по окончании срока </w:t>
      </w:r>
      <w:proofErr w:type="gramStart"/>
      <w:r w:rsidRPr="00E451F1">
        <w:t>по</w:t>
      </w:r>
      <w:proofErr w:type="gramEnd"/>
      <w:r w:rsidRPr="00E451F1">
        <w:t xml:space="preserve"> Дог. (Сумма займа + </w:t>
      </w:r>
      <w:proofErr w:type="spellStart"/>
      <w:r w:rsidRPr="00E451F1">
        <w:t>процен</w:t>
      </w:r>
      <w:proofErr w:type="spellEnd"/>
      <w:r w:rsidRPr="00E451F1">
        <w:t>.)</w:t>
      </w:r>
      <w:r w:rsidRPr="00E451F1">
        <w:tab/>
      </w:r>
    </w:p>
    <w:p w:rsidR="003A01A0" w:rsidRDefault="00E451F1" w:rsidP="00F50988">
      <w:pPr>
        <w:spacing w:after="0"/>
      </w:pPr>
      <w:r w:rsidRPr="00E451F1">
        <w:t>**</w:t>
      </w:r>
      <w:proofErr w:type="spellStart"/>
      <w:r w:rsidRPr="00E451F1">
        <w:t>Фактич</w:t>
      </w:r>
      <w:proofErr w:type="spellEnd"/>
      <w:r w:rsidRPr="00E451F1">
        <w:t xml:space="preserve">. дата возврата займа и % </w:t>
      </w:r>
      <w:r w:rsidRPr="00E451F1">
        <w:tab/>
      </w:r>
    </w:p>
    <w:p w:rsidR="003A01A0" w:rsidRDefault="00E451F1" w:rsidP="00F50988">
      <w:pPr>
        <w:spacing w:after="0"/>
      </w:pPr>
      <w:r w:rsidRPr="00E451F1">
        <w:t xml:space="preserve">Период </w:t>
      </w:r>
      <w:proofErr w:type="spellStart"/>
      <w:r w:rsidRPr="00E451F1">
        <w:t>задерж</w:t>
      </w:r>
      <w:proofErr w:type="spellEnd"/>
      <w:r w:rsidRPr="00E451F1">
        <w:t>. выплат (в кал</w:t>
      </w:r>
      <w:proofErr w:type="gramStart"/>
      <w:r w:rsidRPr="00E451F1">
        <w:t>.</w:t>
      </w:r>
      <w:proofErr w:type="gramEnd"/>
      <w:r w:rsidRPr="00E451F1">
        <w:t xml:space="preserve"> </w:t>
      </w:r>
      <w:proofErr w:type="gramStart"/>
      <w:r w:rsidRPr="00E451F1">
        <w:t>д</w:t>
      </w:r>
      <w:proofErr w:type="gramEnd"/>
      <w:r w:rsidRPr="00E451F1">
        <w:t>нях)</w:t>
      </w:r>
      <w:r w:rsidRPr="00E451F1">
        <w:tab/>
      </w:r>
    </w:p>
    <w:p w:rsidR="003A01A0" w:rsidRDefault="00E451F1" w:rsidP="00F50988">
      <w:pPr>
        <w:spacing w:after="0"/>
      </w:pPr>
      <w:r w:rsidRPr="00E451F1">
        <w:t xml:space="preserve">Сумма </w:t>
      </w:r>
      <w:proofErr w:type="spellStart"/>
      <w:r w:rsidRPr="00E451F1">
        <w:t>процен</w:t>
      </w:r>
      <w:proofErr w:type="spellEnd"/>
      <w:r w:rsidRPr="00E451F1">
        <w:t xml:space="preserve">. за период </w:t>
      </w:r>
      <w:proofErr w:type="spellStart"/>
      <w:r w:rsidRPr="00E451F1">
        <w:t>задерж</w:t>
      </w:r>
      <w:proofErr w:type="spellEnd"/>
      <w:r w:rsidRPr="00E451F1">
        <w:t xml:space="preserve"> выплат</w:t>
      </w:r>
      <w:r w:rsidR="003A01A0">
        <w:t xml:space="preserve"> (из расчета 25% годовых)</w:t>
      </w:r>
      <w:r w:rsidRPr="00E451F1">
        <w:tab/>
      </w:r>
    </w:p>
    <w:p w:rsidR="003A01A0" w:rsidRDefault="00E451F1" w:rsidP="00F50988">
      <w:pPr>
        <w:spacing w:after="0"/>
      </w:pPr>
      <w:r w:rsidRPr="00E451F1">
        <w:t xml:space="preserve">Сумма пени за период </w:t>
      </w:r>
      <w:proofErr w:type="spellStart"/>
      <w:r w:rsidRPr="00E451F1">
        <w:t>задерж</w:t>
      </w:r>
      <w:proofErr w:type="spellEnd"/>
      <w:r w:rsidRPr="00E451F1">
        <w:t>. - 0,1% от Суммы к выплате</w:t>
      </w:r>
      <w:r w:rsidRPr="00E451F1">
        <w:tab/>
      </w:r>
    </w:p>
    <w:p w:rsidR="003A01A0" w:rsidRDefault="00E451F1" w:rsidP="00F50988">
      <w:pPr>
        <w:spacing w:after="0"/>
      </w:pPr>
      <w:r w:rsidRPr="00E451F1">
        <w:t xml:space="preserve">Сумма доп. выплат с учетом </w:t>
      </w:r>
      <w:proofErr w:type="spellStart"/>
      <w:r w:rsidRPr="00E451F1">
        <w:t>проц-тов</w:t>
      </w:r>
      <w:proofErr w:type="spellEnd"/>
      <w:r w:rsidRPr="00E451F1">
        <w:t xml:space="preserve"> и пени за период </w:t>
      </w:r>
      <w:proofErr w:type="spellStart"/>
      <w:r w:rsidRPr="00E451F1">
        <w:t>задерж</w:t>
      </w:r>
      <w:proofErr w:type="spellEnd"/>
      <w:r w:rsidRPr="00E451F1">
        <w:t>.</w:t>
      </w:r>
      <w:r w:rsidRPr="00E451F1">
        <w:tab/>
      </w:r>
    </w:p>
    <w:p w:rsidR="003A01A0" w:rsidRDefault="00E451F1" w:rsidP="00F50988">
      <w:pPr>
        <w:spacing w:after="0"/>
      </w:pPr>
      <w:r w:rsidRPr="00E451F1">
        <w:t xml:space="preserve">Сумма к выплате с учетом доп. выплат и пени </w:t>
      </w:r>
    </w:p>
    <w:p w:rsidR="003A01A0" w:rsidRDefault="00E451F1" w:rsidP="00F50988">
      <w:pPr>
        <w:spacing w:after="0"/>
      </w:pPr>
      <w:proofErr w:type="spellStart"/>
      <w:r w:rsidRPr="00E451F1">
        <w:t>Фактич</w:t>
      </w:r>
      <w:proofErr w:type="spellEnd"/>
      <w:r w:rsidRPr="00E451F1">
        <w:t xml:space="preserve"> погашен</w:t>
      </w:r>
      <w:proofErr w:type="gramStart"/>
      <w:r w:rsidRPr="00E451F1">
        <w:t>.</w:t>
      </w:r>
      <w:proofErr w:type="gramEnd"/>
      <w:r w:rsidRPr="00E451F1">
        <w:t xml:space="preserve"> </w:t>
      </w:r>
      <w:proofErr w:type="gramStart"/>
      <w:r w:rsidRPr="00E451F1">
        <w:t>с</w:t>
      </w:r>
      <w:proofErr w:type="gramEnd"/>
      <w:r w:rsidRPr="00E451F1">
        <w:t xml:space="preserve">умма (выплаты </w:t>
      </w:r>
      <w:r w:rsidR="003A01A0">
        <w:t>произведены</w:t>
      </w:r>
      <w:r w:rsidRPr="00E451F1">
        <w:t>)</w:t>
      </w:r>
      <w:r w:rsidRPr="00E451F1">
        <w:tab/>
      </w:r>
    </w:p>
    <w:p w:rsidR="00E451F1" w:rsidRDefault="00E451F1" w:rsidP="00F50988">
      <w:pPr>
        <w:spacing w:after="0"/>
      </w:pPr>
      <w:r w:rsidRPr="00E451F1">
        <w:t>Дата выплаты</w:t>
      </w:r>
      <w:r w:rsidR="003A01A0">
        <w:t>.</w:t>
      </w:r>
    </w:p>
    <w:p w:rsidR="003A01A0" w:rsidRDefault="003A01A0" w:rsidP="00F50988">
      <w:pPr>
        <w:spacing w:after="0"/>
      </w:pPr>
      <w:r>
        <w:t xml:space="preserve">Итого задолженность </w:t>
      </w:r>
      <w:proofErr w:type="gramStart"/>
      <w:r>
        <w:t>на</w:t>
      </w:r>
      <w:proofErr w:type="gramEnd"/>
      <w:r>
        <w:t xml:space="preserve"> _____ дата --------------------------------</w:t>
      </w:r>
    </w:p>
    <w:p w:rsidR="00670F91" w:rsidRDefault="00670F91" w:rsidP="00F50988">
      <w:pPr>
        <w:spacing w:after="0"/>
      </w:pPr>
    </w:p>
    <w:p w:rsidR="00670F91" w:rsidRDefault="00670F91" w:rsidP="00F50988">
      <w:pPr>
        <w:spacing w:after="0"/>
      </w:pPr>
    </w:p>
    <w:p w:rsidR="00E451F1" w:rsidRPr="00F50988" w:rsidRDefault="00E451F1" w:rsidP="00F50988">
      <w:pPr>
        <w:spacing w:after="0"/>
      </w:pPr>
    </w:p>
    <w:sectPr w:rsidR="00E451F1" w:rsidRPr="00F50988" w:rsidSect="00232E3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988"/>
    <w:rsid w:val="00105260"/>
    <w:rsid w:val="00232E3E"/>
    <w:rsid w:val="003A01A0"/>
    <w:rsid w:val="005978E5"/>
    <w:rsid w:val="005A1F94"/>
    <w:rsid w:val="00670F91"/>
    <w:rsid w:val="006C280D"/>
    <w:rsid w:val="007D6AEE"/>
    <w:rsid w:val="009236AA"/>
    <w:rsid w:val="0097792D"/>
    <w:rsid w:val="00A37728"/>
    <w:rsid w:val="00B85FF9"/>
    <w:rsid w:val="00B9213C"/>
    <w:rsid w:val="00CC7070"/>
    <w:rsid w:val="00E451F1"/>
    <w:rsid w:val="00F50988"/>
    <w:rsid w:val="00FA3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356861">
      <w:bodyDiv w:val="1"/>
      <w:marLeft w:val="0"/>
      <w:marRight w:val="0"/>
      <w:marTop w:val="0"/>
      <w:marBottom w:val="0"/>
      <w:divBdr>
        <w:top w:val="none" w:sz="0" w:space="0" w:color="auto"/>
        <w:left w:val="none" w:sz="0" w:space="0" w:color="auto"/>
        <w:bottom w:val="none" w:sz="0" w:space="0" w:color="auto"/>
        <w:right w:val="none" w:sz="0" w:space="0" w:color="auto"/>
      </w:divBdr>
    </w:div>
    <w:div w:id="658461826">
      <w:bodyDiv w:val="1"/>
      <w:marLeft w:val="0"/>
      <w:marRight w:val="0"/>
      <w:marTop w:val="0"/>
      <w:marBottom w:val="0"/>
      <w:divBdr>
        <w:top w:val="none" w:sz="0" w:space="0" w:color="auto"/>
        <w:left w:val="none" w:sz="0" w:space="0" w:color="auto"/>
        <w:bottom w:val="none" w:sz="0" w:space="0" w:color="auto"/>
        <w:right w:val="none" w:sz="0" w:space="0" w:color="auto"/>
      </w:divBdr>
    </w:div>
    <w:div w:id="676151084">
      <w:bodyDiv w:val="1"/>
      <w:marLeft w:val="0"/>
      <w:marRight w:val="0"/>
      <w:marTop w:val="0"/>
      <w:marBottom w:val="0"/>
      <w:divBdr>
        <w:top w:val="none" w:sz="0" w:space="0" w:color="auto"/>
        <w:left w:val="none" w:sz="0" w:space="0" w:color="auto"/>
        <w:bottom w:val="none" w:sz="0" w:space="0" w:color="auto"/>
        <w:right w:val="none" w:sz="0" w:space="0" w:color="auto"/>
      </w:divBdr>
    </w:div>
    <w:div w:id="693919499">
      <w:bodyDiv w:val="1"/>
      <w:marLeft w:val="0"/>
      <w:marRight w:val="0"/>
      <w:marTop w:val="0"/>
      <w:marBottom w:val="0"/>
      <w:divBdr>
        <w:top w:val="none" w:sz="0" w:space="0" w:color="auto"/>
        <w:left w:val="none" w:sz="0" w:space="0" w:color="auto"/>
        <w:bottom w:val="none" w:sz="0" w:space="0" w:color="auto"/>
        <w:right w:val="none" w:sz="0" w:space="0" w:color="auto"/>
      </w:divBdr>
    </w:div>
    <w:div w:id="694232117">
      <w:bodyDiv w:val="1"/>
      <w:marLeft w:val="0"/>
      <w:marRight w:val="0"/>
      <w:marTop w:val="0"/>
      <w:marBottom w:val="0"/>
      <w:divBdr>
        <w:top w:val="none" w:sz="0" w:space="0" w:color="auto"/>
        <w:left w:val="none" w:sz="0" w:space="0" w:color="auto"/>
        <w:bottom w:val="none" w:sz="0" w:space="0" w:color="auto"/>
        <w:right w:val="none" w:sz="0" w:space="0" w:color="auto"/>
      </w:divBdr>
    </w:div>
    <w:div w:id="941376738">
      <w:bodyDiv w:val="1"/>
      <w:marLeft w:val="0"/>
      <w:marRight w:val="0"/>
      <w:marTop w:val="0"/>
      <w:marBottom w:val="0"/>
      <w:divBdr>
        <w:top w:val="none" w:sz="0" w:space="0" w:color="auto"/>
        <w:left w:val="none" w:sz="0" w:space="0" w:color="auto"/>
        <w:bottom w:val="none" w:sz="0" w:space="0" w:color="auto"/>
        <w:right w:val="none" w:sz="0" w:space="0" w:color="auto"/>
      </w:divBdr>
    </w:div>
    <w:div w:id="971708931">
      <w:bodyDiv w:val="1"/>
      <w:marLeft w:val="0"/>
      <w:marRight w:val="0"/>
      <w:marTop w:val="0"/>
      <w:marBottom w:val="0"/>
      <w:divBdr>
        <w:top w:val="none" w:sz="0" w:space="0" w:color="auto"/>
        <w:left w:val="none" w:sz="0" w:space="0" w:color="auto"/>
        <w:bottom w:val="none" w:sz="0" w:space="0" w:color="auto"/>
        <w:right w:val="none" w:sz="0" w:space="0" w:color="auto"/>
      </w:divBdr>
    </w:div>
    <w:div w:id="1189179040">
      <w:bodyDiv w:val="1"/>
      <w:marLeft w:val="0"/>
      <w:marRight w:val="0"/>
      <w:marTop w:val="0"/>
      <w:marBottom w:val="0"/>
      <w:divBdr>
        <w:top w:val="none" w:sz="0" w:space="0" w:color="auto"/>
        <w:left w:val="none" w:sz="0" w:space="0" w:color="auto"/>
        <w:bottom w:val="none" w:sz="0" w:space="0" w:color="auto"/>
        <w:right w:val="none" w:sz="0" w:space="0" w:color="auto"/>
      </w:divBdr>
    </w:div>
    <w:div w:id="1200512324">
      <w:bodyDiv w:val="1"/>
      <w:marLeft w:val="0"/>
      <w:marRight w:val="0"/>
      <w:marTop w:val="0"/>
      <w:marBottom w:val="0"/>
      <w:divBdr>
        <w:top w:val="none" w:sz="0" w:space="0" w:color="auto"/>
        <w:left w:val="none" w:sz="0" w:space="0" w:color="auto"/>
        <w:bottom w:val="none" w:sz="0" w:space="0" w:color="auto"/>
        <w:right w:val="none" w:sz="0" w:space="0" w:color="auto"/>
      </w:divBdr>
    </w:div>
    <w:div w:id="1242444378">
      <w:bodyDiv w:val="1"/>
      <w:marLeft w:val="0"/>
      <w:marRight w:val="0"/>
      <w:marTop w:val="0"/>
      <w:marBottom w:val="0"/>
      <w:divBdr>
        <w:top w:val="none" w:sz="0" w:space="0" w:color="auto"/>
        <w:left w:val="none" w:sz="0" w:space="0" w:color="auto"/>
        <w:bottom w:val="none" w:sz="0" w:space="0" w:color="auto"/>
        <w:right w:val="none" w:sz="0" w:space="0" w:color="auto"/>
      </w:divBdr>
    </w:div>
    <w:div w:id="1920171117">
      <w:bodyDiv w:val="1"/>
      <w:marLeft w:val="0"/>
      <w:marRight w:val="0"/>
      <w:marTop w:val="0"/>
      <w:marBottom w:val="0"/>
      <w:divBdr>
        <w:top w:val="none" w:sz="0" w:space="0" w:color="auto"/>
        <w:left w:val="none" w:sz="0" w:space="0" w:color="auto"/>
        <w:bottom w:val="none" w:sz="0" w:space="0" w:color="auto"/>
        <w:right w:val="none" w:sz="0" w:space="0" w:color="auto"/>
      </w:divBdr>
    </w:div>
    <w:div w:id="19440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2015-07-25T13:46:00Z</dcterms:created>
  <dcterms:modified xsi:type="dcterms:W3CDTF">2015-07-25T13:46:00Z</dcterms:modified>
</cp:coreProperties>
</file>