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1E" w:rsidRPr="00C41B1E" w:rsidRDefault="00C41B1E" w:rsidP="00C41B1E">
      <w:pPr>
        <w:pStyle w:val="a3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B1E">
        <w:rPr>
          <w:rFonts w:ascii="Calibri" w:eastAsia="Times New Roman" w:hAnsi="Calibri" w:cs="Times New Roman"/>
          <w:color w:val="000000"/>
          <w:lang w:eastAsia="ru-RU"/>
        </w:rPr>
        <w:t>Жизнь</w:t>
      </w:r>
    </w:p>
    <w:p w:rsidR="00C41B1E" w:rsidRPr="00C41B1E" w:rsidRDefault="00C41B1E" w:rsidP="00C41B1E">
      <w:p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val="en-US" w:eastAsia="ru-RU"/>
        </w:rPr>
        <w:t xml:space="preserve">              </w:t>
      </w:r>
      <w:r w:rsidRPr="00C41B1E">
        <w:rPr>
          <w:rFonts w:ascii="Calibri" w:eastAsia="Times New Roman" w:hAnsi="Calibri" w:cs="Times New Roman"/>
          <w:color w:val="000000"/>
          <w:lang w:eastAsia="ru-RU"/>
        </w:rPr>
        <w:t>это….</w:t>
      </w:r>
    </w:p>
    <w:p w:rsidR="00C41B1E" w:rsidRPr="00C41B1E" w:rsidRDefault="00C41B1E" w:rsidP="00C41B1E">
      <w:p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 xml:space="preserve">   </w:t>
      </w:r>
      <w:proofErr w:type="gramStart"/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>eng</w:t>
      </w:r>
      <w:proofErr w:type="gramEnd"/>
      <w:r>
        <w:rPr>
          <w:rFonts w:ascii="Calibri" w:eastAsia="Times New Roman" w:hAnsi="Calibri" w:cs="Times New Roman"/>
          <w:color w:val="000000"/>
          <w:lang w:val="en-US" w:eastAsia="ru-RU"/>
        </w:rPr>
        <w:t xml:space="preserve">     </w:t>
      </w:r>
      <w:proofErr w:type="spellStart"/>
      <w:r w:rsidRPr="00C41B1E">
        <w:rPr>
          <w:rFonts w:ascii="Calibri" w:eastAsia="Times New Roman" w:hAnsi="Calibri" w:cs="Times New Roman"/>
          <w:color w:val="000000"/>
          <w:lang w:eastAsia="ru-RU"/>
        </w:rPr>
        <w:t>Life</w:t>
      </w:r>
      <w:proofErr w:type="spellEnd"/>
    </w:p>
    <w:p w:rsidR="00C41B1E" w:rsidRPr="00C41B1E" w:rsidRDefault="00C41B1E" w:rsidP="00C41B1E">
      <w:p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 xml:space="preserve">   </w:t>
      </w:r>
      <w:proofErr w:type="gramStart"/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>franc</w:t>
      </w:r>
      <w:proofErr w:type="gramEnd"/>
      <w:r>
        <w:rPr>
          <w:rFonts w:ascii="Calibri" w:eastAsia="Times New Roman" w:hAnsi="Calibri" w:cs="Times New Roman"/>
          <w:color w:val="000000"/>
          <w:lang w:val="en-US" w:eastAsia="ru-RU"/>
        </w:rPr>
        <w:t xml:space="preserve">   </w:t>
      </w:r>
      <w:proofErr w:type="spellStart"/>
      <w:r w:rsidRPr="00C41B1E">
        <w:rPr>
          <w:rFonts w:ascii="Calibri" w:eastAsia="Times New Roman" w:hAnsi="Calibri" w:cs="Times New Roman"/>
          <w:color w:val="000000"/>
          <w:lang w:eastAsia="ru-RU"/>
        </w:rPr>
        <w:t>vie</w:t>
      </w:r>
      <w:proofErr w:type="spellEnd"/>
    </w:p>
    <w:p w:rsidR="00C41B1E" w:rsidRDefault="00C41B1E" w:rsidP="00C41B1E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 xml:space="preserve">   </w:t>
      </w:r>
      <w:proofErr w:type="gramStart"/>
      <w:r w:rsidRPr="00C41B1E">
        <w:rPr>
          <w:rFonts w:ascii="Arial" w:eastAsia="Times New Roman" w:hAnsi="Arial" w:cs="Arial"/>
          <w:i/>
          <w:color w:val="212121"/>
          <w:sz w:val="24"/>
          <w:szCs w:val="24"/>
          <w:lang w:val="en-US" w:eastAsia="ru-RU"/>
        </w:rPr>
        <w:t>it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 xml:space="preserve">      </w:t>
      </w:r>
      <w:proofErr w:type="spellStart"/>
      <w:r w:rsidRPr="00C41B1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vita</w:t>
      </w:r>
      <w:proofErr w:type="spellEnd"/>
    </w:p>
    <w:p w:rsidR="00C41B1E" w:rsidRDefault="00C41B1E" w:rsidP="00C41B1E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</w:p>
    <w:p w:rsidR="00C41B1E" w:rsidRPr="00C41B1E" w:rsidRDefault="00C41B1E" w:rsidP="00C41B1E">
      <w:pPr>
        <w:pStyle w:val="a3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B1E">
        <w:rPr>
          <w:rFonts w:ascii="Calibri" w:eastAsia="Times New Roman" w:hAnsi="Calibri" w:cs="Times New Roman"/>
          <w:color w:val="000000"/>
          <w:lang w:eastAsia="ru-RU"/>
        </w:rPr>
        <w:t>Вода</w:t>
      </w:r>
    </w:p>
    <w:p w:rsidR="00C41B1E" w:rsidRPr="00C41B1E" w:rsidRDefault="00C41B1E" w:rsidP="00C41B1E">
      <w:pPr>
        <w:pStyle w:val="a3"/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Это</w:t>
      </w:r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…</w:t>
      </w:r>
    </w:p>
    <w:p w:rsidR="00C41B1E" w:rsidRDefault="00C41B1E" w:rsidP="00C41B1E">
      <w:pPr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>
        <w:rPr>
          <w:rFonts w:ascii="Calibri" w:eastAsia="Times New Roman" w:hAnsi="Calibri" w:cs="Times New Roman"/>
          <w:i/>
          <w:color w:val="000000"/>
          <w:lang w:val="en-US" w:eastAsia="ru-RU"/>
        </w:rPr>
        <w:t>e</w:t>
      </w:r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>ng</w:t>
      </w:r>
      <w:proofErr w:type="gramEnd"/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 xml:space="preserve"> </w:t>
      </w:r>
      <w:r>
        <w:rPr>
          <w:rFonts w:ascii="Calibri" w:eastAsia="Times New Roman" w:hAnsi="Calibri" w:cs="Times New Roman"/>
          <w:i/>
          <w:color w:val="000000"/>
          <w:lang w:eastAsia="ru-RU"/>
        </w:rPr>
        <w:t xml:space="preserve">   </w:t>
      </w:r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water</w:t>
      </w:r>
    </w:p>
    <w:p w:rsidR="00C41B1E" w:rsidRDefault="00C41B1E" w:rsidP="00C41B1E">
      <w:pPr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lang w:val="en-US" w:eastAsia="ru-RU"/>
        </w:rPr>
        <w:t>f</w:t>
      </w:r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 xml:space="preserve">ranc </w:t>
      </w:r>
      <w:r>
        <w:rPr>
          <w:rFonts w:ascii="Calibri" w:eastAsia="Times New Roman" w:hAnsi="Calibri" w:cs="Times New Roman"/>
          <w:i/>
          <w:color w:val="000000"/>
          <w:lang w:val="en-US" w:eastAsia="ru-RU"/>
        </w:rPr>
        <w:t xml:space="preserve"> </w:t>
      </w:r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eau</w:t>
      </w:r>
      <w:proofErr w:type="gramEnd"/>
    </w:p>
    <w:p w:rsidR="00C41B1E" w:rsidRPr="00C41B1E" w:rsidRDefault="00C41B1E" w:rsidP="00C41B1E">
      <w:pPr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212121"/>
          <w:sz w:val="24"/>
          <w:szCs w:val="24"/>
          <w:lang w:val="en-US" w:eastAsia="ru-RU"/>
        </w:rPr>
        <w:t>i</w:t>
      </w:r>
      <w:r w:rsidRPr="00C41B1E">
        <w:rPr>
          <w:rFonts w:ascii="Arial" w:eastAsia="Times New Roman" w:hAnsi="Arial" w:cs="Arial"/>
          <w:i/>
          <w:color w:val="212121"/>
          <w:sz w:val="24"/>
          <w:szCs w:val="24"/>
          <w:lang w:val="en-US" w:eastAsia="ru-RU"/>
        </w:rPr>
        <w:t>t</w:t>
      </w:r>
      <w:proofErr w:type="gramEnd"/>
      <w:r>
        <w:rPr>
          <w:rFonts w:ascii="Arial" w:eastAsia="Times New Roman" w:hAnsi="Arial" w:cs="Arial"/>
          <w:i/>
          <w:color w:val="212121"/>
          <w:sz w:val="24"/>
          <w:szCs w:val="24"/>
          <w:lang w:val="en-US" w:eastAsia="ru-RU"/>
        </w:rPr>
        <w:t xml:space="preserve">   </w:t>
      </w:r>
      <w:proofErr w:type="spellStart"/>
      <w:r w:rsidRPr="00C41B1E"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>acqua</w:t>
      </w:r>
      <w:proofErr w:type="spellEnd"/>
    </w:p>
    <w:p w:rsidR="00C41B1E" w:rsidRPr="00C41B1E" w:rsidRDefault="00C41B1E" w:rsidP="00C41B1E">
      <w:pPr>
        <w:pStyle w:val="a3"/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C41B1E" w:rsidRPr="00C41B1E" w:rsidRDefault="00C41B1E" w:rsidP="00C41B1E">
      <w:pPr>
        <w:pStyle w:val="a3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B1E">
        <w:rPr>
          <w:rFonts w:ascii="Calibri" w:eastAsia="Times New Roman" w:hAnsi="Calibri" w:cs="Times New Roman"/>
          <w:color w:val="000000"/>
          <w:lang w:eastAsia="ru-RU"/>
        </w:rPr>
        <w:t>Подземные воды</w:t>
      </w:r>
    </w:p>
    <w:p w:rsidR="00C41B1E" w:rsidRPr="00C41B1E" w:rsidRDefault="00C41B1E" w:rsidP="00C41B1E">
      <w:pPr>
        <w:pStyle w:val="a3"/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Это</w:t>
      </w:r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…</w:t>
      </w:r>
    </w:p>
    <w:p w:rsidR="00C41B1E" w:rsidRPr="00C41B1E" w:rsidRDefault="00C41B1E" w:rsidP="00C41B1E">
      <w:pPr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>eng</w:t>
      </w:r>
      <w:r>
        <w:rPr>
          <w:rFonts w:ascii="Calibri" w:eastAsia="Times New Roman" w:hAnsi="Calibri" w:cs="Times New Roman"/>
          <w:color w:val="000000"/>
          <w:lang w:val="en-US" w:eastAsia="ru-RU"/>
        </w:rPr>
        <w:t xml:space="preserve">  </w:t>
      </w:r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groundwater</w:t>
      </w:r>
      <w:proofErr w:type="gramEnd"/>
    </w:p>
    <w:p w:rsidR="00C41B1E" w:rsidRPr="00C41B1E" w:rsidRDefault="00C41B1E" w:rsidP="00C41B1E">
      <w:pPr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 w:rsidRPr="00C41B1E">
        <w:rPr>
          <w:rFonts w:ascii="Calibri" w:eastAsia="Times New Roman" w:hAnsi="Calibri" w:cs="Times New Roman"/>
          <w:i/>
          <w:color w:val="000000"/>
          <w:lang w:val="en-US" w:eastAsia="ru-RU"/>
        </w:rPr>
        <w:t>franc</w:t>
      </w:r>
      <w:proofErr w:type="gramEnd"/>
      <w:r>
        <w:rPr>
          <w:rFonts w:ascii="Calibri" w:eastAsia="Times New Roman" w:hAnsi="Calibri" w:cs="Times New Roman"/>
          <w:color w:val="000000"/>
          <w:lang w:val="en-US" w:eastAsia="ru-RU"/>
        </w:rPr>
        <w:t xml:space="preserve">    </w:t>
      </w:r>
      <w:proofErr w:type="spellStart"/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eaux</w:t>
      </w:r>
      <w:proofErr w:type="spellEnd"/>
      <w:r w:rsidRPr="00C41B1E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proofErr w:type="spellStart"/>
      <w:r w:rsidRPr="00C41B1E">
        <w:rPr>
          <w:rFonts w:ascii="Calibri" w:eastAsia="Times New Roman" w:hAnsi="Calibri" w:cs="Times New Roman"/>
          <w:color w:val="000000"/>
          <w:lang w:val="en-US" w:eastAsia="ru-RU"/>
        </w:rPr>
        <w:t>souterraines</w:t>
      </w:r>
      <w:proofErr w:type="spellEnd"/>
    </w:p>
    <w:p w:rsidR="00C41B1E" w:rsidRPr="00C41B1E" w:rsidRDefault="00C41B1E" w:rsidP="00C41B1E">
      <w:pPr>
        <w:spacing w:line="240" w:lineRule="auto"/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</w:pPr>
      <w:r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 xml:space="preserve"> </w:t>
      </w:r>
      <w:proofErr w:type="gramStart"/>
      <w:r w:rsidRPr="00C41B1E">
        <w:rPr>
          <w:rFonts w:ascii="Arial" w:eastAsia="Times New Roman" w:hAnsi="Arial" w:cs="Arial"/>
          <w:i/>
          <w:color w:val="212121"/>
          <w:sz w:val="24"/>
          <w:szCs w:val="24"/>
          <w:lang w:val="en-US" w:eastAsia="ru-RU"/>
        </w:rPr>
        <w:t>it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 xml:space="preserve">    </w:t>
      </w:r>
      <w:r w:rsidRPr="00C41B1E"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 xml:space="preserve">le </w:t>
      </w:r>
      <w:proofErr w:type="spellStart"/>
      <w:r w:rsidRPr="00C41B1E"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>acque</w:t>
      </w:r>
      <w:proofErr w:type="spellEnd"/>
      <w:r w:rsidRPr="00C41B1E"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 xml:space="preserve"> </w:t>
      </w:r>
      <w:proofErr w:type="spellStart"/>
      <w:r w:rsidRPr="00C41B1E">
        <w:rPr>
          <w:rFonts w:ascii="Inherit" w:eastAsia="Times New Roman" w:hAnsi="Inherit" w:cs="Times New Roman"/>
          <w:color w:val="212121"/>
          <w:sz w:val="24"/>
          <w:szCs w:val="24"/>
          <w:lang w:val="en-US" w:eastAsia="ru-RU"/>
        </w:rPr>
        <w:t>sotterranee</w:t>
      </w:r>
      <w:proofErr w:type="spellEnd"/>
    </w:p>
    <w:p w:rsidR="00C41B1E" w:rsidRPr="00C41B1E" w:rsidRDefault="00C41B1E" w:rsidP="00C41B1E">
      <w:pPr>
        <w:pStyle w:val="a3"/>
        <w:spacing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C41B1E" w:rsidRPr="00C41B1E" w:rsidRDefault="00C41B1E" w:rsidP="00C41B1E">
      <w:pPr>
        <w:spacing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</w:p>
    <w:p w:rsidR="008B07E2" w:rsidRPr="00C41B1E" w:rsidRDefault="008B07E2">
      <w:pPr>
        <w:rPr>
          <w:lang w:val="en-US"/>
        </w:rPr>
      </w:pPr>
    </w:p>
    <w:sectPr w:rsidR="008B07E2" w:rsidRPr="00C41B1E" w:rsidSect="00C41B1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CB6"/>
    <w:multiLevelType w:val="hybridMultilevel"/>
    <w:tmpl w:val="AA54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41B1E"/>
    <w:rsid w:val="008B07E2"/>
    <w:rsid w:val="00C4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2016-02-05T05:36:00Z</dcterms:created>
  <dcterms:modified xsi:type="dcterms:W3CDTF">2016-02-05T05:43:00Z</dcterms:modified>
</cp:coreProperties>
</file>