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895"/>
        <w:gridCol w:w="1832"/>
        <w:gridCol w:w="2497"/>
      </w:tblGrid>
      <w:tr w:rsidR="00EF35AB" w:rsidRPr="00C84170" w:rsidTr="000D5F5D">
        <w:trPr>
          <w:trHeight w:val="851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B" w:rsidRPr="00577083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7083">
              <w:rPr>
                <w:rFonts w:ascii="Times New Roman" w:hAnsi="Times New Roman" w:cs="Times New Roman"/>
              </w:rPr>
              <w:t>Вари-ант</w:t>
            </w:r>
            <w:proofErr w:type="gramEnd"/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B" w:rsidRPr="00577083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577083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B" w:rsidRPr="00C84170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C84170">
              <w:rPr>
                <w:rFonts w:ascii="Times New Roman" w:hAnsi="Times New Roman" w:cs="Times New Roman"/>
              </w:rPr>
              <w:t>Исходные</w:t>
            </w:r>
          </w:p>
          <w:p w:rsidR="00EF35AB" w:rsidRPr="00C84170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C84170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AB" w:rsidRPr="00C84170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C8417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F35AB" w:rsidRPr="00577083" w:rsidTr="000D5F5D">
        <w:trPr>
          <w:trHeight w:val="851"/>
          <w:jc w:val="center"/>
        </w:trPr>
        <w:tc>
          <w:tcPr>
            <w:tcW w:w="600" w:type="pct"/>
            <w:vAlign w:val="center"/>
          </w:tcPr>
          <w:p w:rsidR="00EF35AB" w:rsidRPr="00577083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577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4" w:type="pct"/>
            <w:vAlign w:val="center"/>
          </w:tcPr>
          <w:p w:rsidR="00EF35AB" w:rsidRPr="00577083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577083">
              <w:rPr>
                <w:rFonts w:ascii="Times New Roman" w:hAnsi="Times New Roman" w:cs="Times New Roman"/>
                <w:position w:val="-30"/>
              </w:rPr>
              <w:object w:dxaOrig="192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75pt;height:44.15pt" o:ole="">
                  <v:imagedata r:id="rId4" o:title=""/>
                </v:shape>
                <o:OLEObject Type="Embed" ProgID="Equation.3" ShapeID="_x0000_i1025" DrawAspect="Content" ObjectID="_1559056230" r:id="rId5"/>
              </w:object>
            </w:r>
          </w:p>
        </w:tc>
        <w:tc>
          <w:tcPr>
            <w:tcW w:w="980" w:type="pct"/>
            <w:vAlign w:val="center"/>
          </w:tcPr>
          <w:p w:rsidR="00EF35AB" w:rsidRPr="00C84170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577083">
              <w:rPr>
                <w:rFonts w:ascii="Times New Roman" w:hAnsi="Times New Roman" w:cs="Times New Roman"/>
                <w:lang w:val="en-US"/>
              </w:rPr>
              <w:t>x </w:t>
            </w:r>
            <w:r w:rsidRPr="00577083">
              <w:rPr>
                <w:rFonts w:ascii="Times New Roman" w:hAnsi="Times New Roman" w:cs="Times New Roman"/>
              </w:rPr>
              <w:t>=</w:t>
            </w:r>
            <w:r w:rsidRPr="00577083">
              <w:rPr>
                <w:rFonts w:ascii="Times New Roman" w:hAnsi="Times New Roman" w:cs="Times New Roman"/>
                <w:lang w:val="en-US"/>
              </w:rPr>
              <w:t> </w:t>
            </w:r>
            <w:r w:rsidRPr="00C84170">
              <w:rPr>
                <w:rFonts w:ascii="Times New Roman" w:hAnsi="Times New Roman" w:cs="Times New Roman"/>
              </w:rPr>
              <w:t>–</w:t>
            </w:r>
            <w:r w:rsidRPr="00577083">
              <w:rPr>
                <w:rFonts w:ascii="Times New Roman" w:hAnsi="Times New Roman" w:cs="Times New Roman"/>
              </w:rPr>
              <w:t>1,82;</w:t>
            </w:r>
          </w:p>
          <w:p w:rsidR="00EF35AB" w:rsidRPr="00577083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577083">
              <w:rPr>
                <w:rFonts w:ascii="Times New Roman" w:hAnsi="Times New Roman" w:cs="Times New Roman"/>
                <w:lang w:val="en-US"/>
              </w:rPr>
              <w:t>a </w:t>
            </w:r>
            <w:r w:rsidRPr="00577083">
              <w:rPr>
                <w:rFonts w:ascii="Times New Roman" w:hAnsi="Times New Roman" w:cs="Times New Roman"/>
              </w:rPr>
              <w:t>=</w:t>
            </w:r>
            <w:r w:rsidRPr="00577083">
              <w:rPr>
                <w:rFonts w:ascii="Times New Roman" w:hAnsi="Times New Roman" w:cs="Times New Roman"/>
                <w:lang w:val="en-US"/>
              </w:rPr>
              <w:t> </w:t>
            </w:r>
            <w:r w:rsidRPr="00C84170">
              <w:rPr>
                <w:rFonts w:ascii="Times New Roman" w:hAnsi="Times New Roman" w:cs="Times New Roman"/>
              </w:rPr>
              <w:t>–</w:t>
            </w:r>
            <w:r w:rsidRPr="00577083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1336" w:type="pct"/>
            <w:vAlign w:val="center"/>
          </w:tcPr>
          <w:p w:rsidR="00EF35AB" w:rsidRPr="00577083" w:rsidRDefault="00EF35AB" w:rsidP="000D5F5D">
            <w:pPr>
              <w:jc w:val="center"/>
              <w:rPr>
                <w:rFonts w:ascii="Times New Roman" w:hAnsi="Times New Roman" w:cs="Times New Roman"/>
              </w:rPr>
            </w:pPr>
            <w:r w:rsidRPr="00577083">
              <w:rPr>
                <w:rFonts w:ascii="Times New Roman" w:hAnsi="Times New Roman" w:cs="Times New Roman"/>
                <w:lang w:val="en-US"/>
              </w:rPr>
              <w:t>y </w:t>
            </w:r>
            <w:r w:rsidRPr="00577083">
              <w:rPr>
                <w:rFonts w:ascii="Times New Roman" w:hAnsi="Times New Roman" w:cs="Times New Roman"/>
              </w:rPr>
              <w:t>=</w:t>
            </w:r>
            <w:r w:rsidRPr="00577083">
              <w:rPr>
                <w:rFonts w:ascii="Times New Roman" w:hAnsi="Times New Roman" w:cs="Times New Roman"/>
                <w:lang w:val="en-US"/>
              </w:rPr>
              <w:t> </w:t>
            </w:r>
            <w:r w:rsidRPr="00C84170">
              <w:rPr>
                <w:rFonts w:ascii="Times New Roman" w:hAnsi="Times New Roman" w:cs="Times New Roman"/>
              </w:rPr>
              <w:t>–</w:t>
            </w:r>
            <w:r w:rsidRPr="00577083">
              <w:rPr>
                <w:rFonts w:ascii="Times New Roman" w:hAnsi="Times New Roman" w:cs="Times New Roman"/>
              </w:rPr>
              <w:t>0,042</w:t>
            </w:r>
          </w:p>
        </w:tc>
      </w:tr>
    </w:tbl>
    <w:p w:rsidR="00666C5B" w:rsidRDefault="00666C5B">
      <w:bookmarkStart w:id="0" w:name="_GoBack"/>
      <w:bookmarkEnd w:id="0"/>
    </w:p>
    <w:sectPr w:rsidR="0066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F7"/>
    <w:rsid w:val="00666C5B"/>
    <w:rsid w:val="00865FF7"/>
    <w:rsid w:val="00E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3A2F-407A-46B4-BE65-8D6C7B8A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Hewlett-Packard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Fadeyeva</dc:creator>
  <cp:keywords/>
  <dc:description/>
  <cp:lastModifiedBy>Anastasia Fadeyeva</cp:lastModifiedBy>
  <cp:revision>2</cp:revision>
  <dcterms:created xsi:type="dcterms:W3CDTF">2017-06-15T13:24:00Z</dcterms:created>
  <dcterms:modified xsi:type="dcterms:W3CDTF">2017-06-15T13:24:00Z</dcterms:modified>
</cp:coreProperties>
</file>