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41545209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</w:rPr>
      </w:sdtEndPr>
      <w:sdtContent>
        <w:p w:rsidR="005B4812" w:rsidRDefault="005B4812">
          <w:pPr>
            <w:pStyle w:val="a4"/>
          </w:pPr>
          <w:r>
            <w:t>Оглавление</w:t>
          </w:r>
        </w:p>
        <w:p w:rsidR="005B4812" w:rsidRDefault="005B4812">
          <w:pPr>
            <w:pStyle w:val="12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43056" w:history="1">
            <w:r w:rsidRPr="006428A9">
              <w:rPr>
                <w:rStyle w:val="a5"/>
                <w:rFonts w:eastAsiaTheme="majorEastAsia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6428A9">
              <w:rPr>
                <w:rStyle w:val="a5"/>
                <w:rFonts w:eastAsiaTheme="majorEastAsia"/>
                <w:noProof/>
              </w:rPr>
              <w:t>Уровень заголовков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4812" w:rsidRDefault="00850334">
          <w:pPr>
            <w:pStyle w:val="2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43057" w:history="1">
            <w:r w:rsidR="005B4812" w:rsidRPr="006428A9">
              <w:rPr>
                <w:rStyle w:val="a5"/>
                <w:rFonts w:eastAsiaTheme="majorEastAsia"/>
                <w:noProof/>
              </w:rPr>
              <w:t>РАЗДЕЛ (со стилем «раздел»)</w:t>
            </w:r>
            <w:r w:rsidR="005B4812">
              <w:rPr>
                <w:noProof/>
                <w:webHidden/>
              </w:rPr>
              <w:tab/>
            </w:r>
            <w:r w:rsidR="005B4812">
              <w:rPr>
                <w:noProof/>
                <w:webHidden/>
              </w:rPr>
              <w:fldChar w:fldCharType="begin"/>
            </w:r>
            <w:r w:rsidR="005B4812">
              <w:rPr>
                <w:noProof/>
                <w:webHidden/>
              </w:rPr>
              <w:instrText xml:space="preserve"> PAGEREF _Toc13043057 \h </w:instrText>
            </w:r>
            <w:r w:rsidR="005B4812">
              <w:rPr>
                <w:noProof/>
                <w:webHidden/>
              </w:rPr>
            </w:r>
            <w:r w:rsidR="005B4812">
              <w:rPr>
                <w:noProof/>
                <w:webHidden/>
              </w:rPr>
              <w:fldChar w:fldCharType="separate"/>
            </w:r>
            <w:r w:rsidR="005B4812">
              <w:rPr>
                <w:noProof/>
                <w:webHidden/>
              </w:rPr>
              <w:t>1</w:t>
            </w:r>
            <w:r w:rsidR="005B4812">
              <w:rPr>
                <w:noProof/>
                <w:webHidden/>
              </w:rPr>
              <w:fldChar w:fldCharType="end"/>
            </w:r>
          </w:hyperlink>
        </w:p>
        <w:p w:rsidR="005B4812" w:rsidRDefault="00850334">
          <w:pPr>
            <w:pStyle w:val="2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43058" w:history="1">
            <w:r w:rsidR="005B4812" w:rsidRPr="006428A9">
              <w:rPr>
                <w:rStyle w:val="a5"/>
                <w:rFonts w:ascii="Calibri" w:eastAsiaTheme="majorEastAsia" w:hAnsi="Calibri" w:cs="Calibri"/>
                <w:bCs/>
                <w:noProof/>
                <w:kern w:val="26"/>
              </w:rPr>
              <w:t>1.1</w:t>
            </w:r>
            <w:r w:rsidR="005B48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B4812" w:rsidRPr="006428A9">
              <w:rPr>
                <w:rStyle w:val="a5"/>
                <w:rFonts w:eastAsiaTheme="majorEastAsia"/>
                <w:noProof/>
              </w:rPr>
              <w:t>Уровень заголовков 2</w:t>
            </w:r>
            <w:r w:rsidR="005B4812">
              <w:rPr>
                <w:noProof/>
                <w:webHidden/>
              </w:rPr>
              <w:tab/>
            </w:r>
            <w:r w:rsidR="005B4812">
              <w:rPr>
                <w:noProof/>
                <w:webHidden/>
              </w:rPr>
              <w:fldChar w:fldCharType="begin"/>
            </w:r>
            <w:r w:rsidR="005B4812">
              <w:rPr>
                <w:noProof/>
                <w:webHidden/>
              </w:rPr>
              <w:instrText xml:space="preserve"> PAGEREF _Toc13043058 \h </w:instrText>
            </w:r>
            <w:r w:rsidR="005B4812">
              <w:rPr>
                <w:noProof/>
                <w:webHidden/>
              </w:rPr>
            </w:r>
            <w:r w:rsidR="005B4812">
              <w:rPr>
                <w:noProof/>
                <w:webHidden/>
              </w:rPr>
              <w:fldChar w:fldCharType="separate"/>
            </w:r>
            <w:r w:rsidR="005B4812">
              <w:rPr>
                <w:noProof/>
                <w:webHidden/>
              </w:rPr>
              <w:t>1</w:t>
            </w:r>
            <w:r w:rsidR="005B4812">
              <w:rPr>
                <w:noProof/>
                <w:webHidden/>
              </w:rPr>
              <w:fldChar w:fldCharType="end"/>
            </w:r>
          </w:hyperlink>
        </w:p>
        <w:p w:rsidR="005B4812" w:rsidRDefault="00850334">
          <w:pPr>
            <w:pStyle w:val="31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043059" w:history="1">
            <w:r w:rsidR="005B4812" w:rsidRPr="006428A9">
              <w:rPr>
                <w:rStyle w:val="a5"/>
                <w:rFonts w:eastAsiaTheme="majorEastAsia" w:cs="Calibri"/>
                <w:noProof/>
                <w:lang w:val="es-ES_tradnl"/>
              </w:rPr>
              <w:t>1.1.1</w:t>
            </w:r>
            <w:r w:rsidR="005B48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B4812" w:rsidRPr="006428A9">
              <w:rPr>
                <w:rStyle w:val="a5"/>
                <w:rFonts w:eastAsiaTheme="majorEastAsia"/>
                <w:noProof/>
              </w:rPr>
              <w:t>Уровень заголовков 3</w:t>
            </w:r>
            <w:r w:rsidR="005B4812">
              <w:rPr>
                <w:noProof/>
                <w:webHidden/>
              </w:rPr>
              <w:tab/>
            </w:r>
            <w:r w:rsidR="005B4812">
              <w:rPr>
                <w:noProof/>
                <w:webHidden/>
              </w:rPr>
              <w:fldChar w:fldCharType="begin"/>
            </w:r>
            <w:r w:rsidR="005B4812">
              <w:rPr>
                <w:noProof/>
                <w:webHidden/>
              </w:rPr>
              <w:instrText xml:space="preserve"> PAGEREF _Toc13043059 \h </w:instrText>
            </w:r>
            <w:r w:rsidR="005B4812">
              <w:rPr>
                <w:noProof/>
                <w:webHidden/>
              </w:rPr>
            </w:r>
            <w:r w:rsidR="005B4812">
              <w:rPr>
                <w:noProof/>
                <w:webHidden/>
              </w:rPr>
              <w:fldChar w:fldCharType="separate"/>
            </w:r>
            <w:r w:rsidR="005B4812">
              <w:rPr>
                <w:noProof/>
                <w:webHidden/>
              </w:rPr>
              <w:t>1</w:t>
            </w:r>
            <w:r w:rsidR="005B4812">
              <w:rPr>
                <w:noProof/>
                <w:webHidden/>
              </w:rPr>
              <w:fldChar w:fldCharType="end"/>
            </w:r>
          </w:hyperlink>
        </w:p>
        <w:p w:rsidR="005B4812" w:rsidRDefault="005B4812">
          <w:r>
            <w:rPr>
              <w:b/>
              <w:bCs/>
            </w:rPr>
            <w:fldChar w:fldCharType="end"/>
          </w:r>
        </w:p>
      </w:sdtContent>
    </w:sdt>
    <w:p w:rsidR="005B4812" w:rsidRDefault="005B481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0"/>
      </w:tblGrid>
      <w:tr w:rsidR="005B4812" w:rsidRPr="00FE0B0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D95283" w:rsidRDefault="005B4812" w:rsidP="00481FF8">
            <w:pPr>
              <w:pStyle w:val="1"/>
            </w:pPr>
            <w:bookmarkStart w:id="0" w:name="_Toc13043056"/>
            <w:r>
              <w:t>Уровень заголовков 1</w:t>
            </w:r>
            <w:bookmarkEnd w:id="0"/>
          </w:p>
        </w:tc>
        <w:tc>
          <w:tcPr>
            <w:tcW w:w="4110" w:type="dxa"/>
            <w:shd w:val="clear" w:color="auto" w:fill="auto"/>
          </w:tcPr>
          <w:p w:rsidR="005B4812" w:rsidRPr="00FE0B0D" w:rsidRDefault="005B4812" w:rsidP="00481FF8">
            <w:pPr>
              <w:pStyle w:val="4"/>
              <w:spacing w:before="24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B4812" w:rsidRPr="00FE0B0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FE0B0D" w:rsidRDefault="005B4812" w:rsidP="00481FF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B4812" w:rsidRPr="00FE0B0D" w:rsidRDefault="005B4812" w:rsidP="00481FF8">
            <w:pPr>
              <w:rPr>
                <w:sz w:val="20"/>
                <w:szCs w:val="20"/>
              </w:rPr>
            </w:pPr>
          </w:p>
        </w:tc>
      </w:tr>
      <w:tr w:rsidR="005B4812" w:rsidRPr="00FE0B0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D95283" w:rsidRDefault="005B4812" w:rsidP="005B4812">
            <w:pPr>
              <w:pStyle w:val="a3"/>
              <w:rPr>
                <w:sz w:val="20"/>
                <w:szCs w:val="20"/>
              </w:rPr>
            </w:pPr>
            <w:bookmarkStart w:id="1" w:name="_Toc13043057"/>
            <w:r>
              <w:t>РАЗДЕЛ (со стилем «раздел»)</w:t>
            </w:r>
            <w:bookmarkEnd w:id="1"/>
          </w:p>
        </w:tc>
        <w:tc>
          <w:tcPr>
            <w:tcW w:w="4110" w:type="dxa"/>
            <w:shd w:val="clear" w:color="auto" w:fill="auto"/>
          </w:tcPr>
          <w:p w:rsidR="005B4812" w:rsidRPr="00FE0B0D" w:rsidRDefault="005B4812" w:rsidP="00481F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812" w:rsidRPr="00433532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92036A" w:rsidRDefault="005B4812" w:rsidP="005B4812">
            <w:pPr>
              <w:pStyle w:val="21"/>
              <w:tabs>
                <w:tab w:val="clear" w:pos="360"/>
              </w:tabs>
              <w:ind w:left="426" w:hanging="426"/>
              <w:rPr>
                <w:rFonts w:ascii="Calibri" w:hAnsi="Calibri" w:cs="Calibri"/>
                <w:bCs/>
                <w:color w:val="1F497D"/>
                <w:sz w:val="26"/>
                <w:szCs w:val="26"/>
              </w:rPr>
            </w:pPr>
            <w:bookmarkStart w:id="2" w:name="_Toc13043058"/>
            <w:r>
              <w:t>Уровень заголовков 2</w:t>
            </w:r>
            <w:bookmarkEnd w:id="2"/>
          </w:p>
        </w:tc>
        <w:tc>
          <w:tcPr>
            <w:tcW w:w="4110" w:type="dxa"/>
            <w:shd w:val="clear" w:color="auto" w:fill="auto"/>
          </w:tcPr>
          <w:p w:rsidR="005B4812" w:rsidRPr="00FE0B0D" w:rsidRDefault="005B4812" w:rsidP="00481FF8">
            <w:pPr>
              <w:pStyle w:val="5"/>
              <w:numPr>
                <w:ilvl w:val="0"/>
                <w:numId w:val="0"/>
              </w:numPr>
              <w:tabs>
                <w:tab w:val="left" w:pos="0"/>
                <w:tab w:val="num" w:pos="1418"/>
              </w:tabs>
              <w:rPr>
                <w:sz w:val="20"/>
                <w:szCs w:val="20"/>
              </w:rPr>
            </w:pPr>
          </w:p>
        </w:tc>
      </w:tr>
      <w:tr w:rsidR="005B4812" w:rsidRPr="008A60DA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FE0B0D" w:rsidRDefault="005B4812" w:rsidP="00701F4A">
            <w:pPr>
              <w:pStyle w:val="41"/>
              <w:rPr>
                <w:rFonts w:ascii="Arial" w:hAnsi="Arial" w:cs="Arial"/>
                <w:color w:val="3333CC"/>
                <w:sz w:val="20"/>
                <w:szCs w:val="20"/>
              </w:rPr>
            </w:pPr>
            <w:r>
              <w:t>Описание со стилем «описания»</w:t>
            </w:r>
          </w:p>
        </w:tc>
        <w:tc>
          <w:tcPr>
            <w:tcW w:w="4110" w:type="dxa"/>
            <w:shd w:val="clear" w:color="auto" w:fill="auto"/>
          </w:tcPr>
          <w:p w:rsidR="005B4812" w:rsidRPr="003C6C34" w:rsidRDefault="005B4812" w:rsidP="00481FF8">
            <w:pPr>
              <w:rPr>
                <w:rFonts w:ascii="Arial" w:hAnsi="Arial" w:cs="Arial"/>
                <w:color w:val="3333CC"/>
                <w:sz w:val="20"/>
                <w:szCs w:val="20"/>
              </w:rPr>
            </w:pPr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5B4812">
            <w:pPr>
              <w:pStyle w:val="32"/>
              <w:tabs>
                <w:tab w:val="clear" w:pos="360"/>
              </w:tabs>
              <w:ind w:left="720" w:hanging="720"/>
              <w:rPr>
                <w:rFonts w:cs="Calibri"/>
                <w:szCs w:val="22"/>
              </w:rPr>
            </w:pPr>
            <w:bookmarkStart w:id="3" w:name="_Toc13043059"/>
            <w:r>
              <w:t>Уровень заголовков 3</w:t>
            </w:r>
            <w:bookmarkEnd w:id="3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B15468" w:rsidRDefault="005B4812" w:rsidP="00850334">
            <w:pPr>
              <w:pStyle w:val="41"/>
            </w:pPr>
            <w:r>
              <w:t>Описание со стилем «оп</w:t>
            </w:r>
            <w:bookmarkStart w:id="4" w:name="_GoBack"/>
            <w:bookmarkEnd w:id="4"/>
            <w:r>
              <w:t>исания»</w:t>
            </w:r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481FF8">
            <w:pPr>
              <w:rPr>
                <w:rFonts w:ascii="Calibri Light" w:hAnsi="Calibri Light" w:cs="Calibri"/>
                <w:color w:val="000099"/>
                <w:szCs w:val="22"/>
              </w:rPr>
            </w:pPr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  <w:tr w:rsidR="005B4812" w:rsidRPr="0074229D" w:rsidTr="005B4812">
        <w:trPr>
          <w:cantSplit/>
        </w:trPr>
        <w:tc>
          <w:tcPr>
            <w:tcW w:w="5524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0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Cs w:val="22"/>
              </w:rPr>
              <w:t xml:space="preserve">Текст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  <w:r>
              <w:rPr>
                <w:rFonts w:ascii="Calibri Light" w:hAnsi="Calibri Light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00"/>
                <w:szCs w:val="22"/>
              </w:rPr>
              <w:t>текст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B4812" w:rsidRPr="0074229D" w:rsidRDefault="005B4812" w:rsidP="005B4812">
            <w:pPr>
              <w:rPr>
                <w:rFonts w:ascii="Calibri Light" w:hAnsi="Calibri Light" w:cs="Calibri"/>
                <w:color w:val="000099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  <w:r>
              <w:rPr>
                <w:rFonts w:ascii="Calibri Light" w:hAnsi="Calibri Light" w:cs="Calibri"/>
                <w:color w:val="000099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"/>
                <w:color w:val="000099"/>
                <w:szCs w:val="22"/>
              </w:rPr>
              <w:t>text</w:t>
            </w:r>
            <w:proofErr w:type="spellEnd"/>
          </w:p>
        </w:tc>
      </w:tr>
    </w:tbl>
    <w:p w:rsidR="001918B1" w:rsidRDefault="001918B1"/>
    <w:sectPr w:rsidR="001918B1" w:rsidSect="003A629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08ED"/>
    <w:multiLevelType w:val="multilevel"/>
    <w:tmpl w:val="261428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spacing w:val="0"/>
        <w:w w:val="100"/>
        <w:position w:val="0"/>
        <w:sz w:val="24"/>
        <w:szCs w:val="26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6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pStyle w:val="32"/>
      <w:lvlText w:val="%1.%2.%3"/>
      <w:lvlJc w:val="left"/>
      <w:pPr>
        <w:ind w:left="720" w:hanging="720"/>
      </w:pPr>
      <w:rPr>
        <w:rFonts w:hint="default"/>
        <w:color w:val="0D0D0D"/>
        <w:sz w:val="24"/>
        <w:szCs w:val="26"/>
        <w:lang w:val="es-ES_tradnl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31432D5"/>
    <w:multiLevelType w:val="multilevel"/>
    <w:tmpl w:val="C9E4C22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1A0138"/>
    <w:multiLevelType w:val="hybridMultilevel"/>
    <w:tmpl w:val="A25876C6"/>
    <w:lvl w:ilvl="0" w:tplc="20361662">
      <w:start w:val="1"/>
      <w:numFmt w:val="decimal"/>
      <w:pStyle w:val="5"/>
      <w:lvlText w:val="А.1.%1."/>
      <w:lvlJc w:val="left"/>
      <w:pPr>
        <w:tabs>
          <w:tab w:val="num" w:pos="2422"/>
        </w:tabs>
        <w:ind w:left="1702" w:firstLine="0"/>
      </w:pPr>
      <w:rPr>
        <w:rFonts w:ascii="Arial" w:hAnsi="Arial" w:hint="default"/>
        <w:b/>
        <w:i w:val="0"/>
        <w:sz w:val="24"/>
        <w:szCs w:val="24"/>
        <w:lang w:val="en-GB"/>
      </w:rPr>
    </w:lvl>
    <w:lvl w:ilvl="1" w:tplc="E9424956">
      <w:start w:val="1"/>
      <w:numFmt w:val="decimal"/>
      <w:lvlText w:val="А.1.12.%2."/>
      <w:lvlJc w:val="left"/>
      <w:pPr>
        <w:tabs>
          <w:tab w:val="num" w:pos="2700"/>
        </w:tabs>
        <w:ind w:left="1620" w:firstLine="0"/>
      </w:pPr>
      <w:rPr>
        <w:rFonts w:ascii="Arial" w:hAnsi="Arial" w:hint="default"/>
        <w:b/>
        <w:i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2"/>
    <w:rsid w:val="001918B1"/>
    <w:rsid w:val="003A6299"/>
    <w:rsid w:val="005B4812"/>
    <w:rsid w:val="00701F4A"/>
    <w:rsid w:val="00780843"/>
    <w:rsid w:val="00850334"/>
    <w:rsid w:val="00CB0B1D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B3D1-DA63-42B8-8EC7-125BF99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4A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5B48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qFormat/>
    <w:rsid w:val="005B4812"/>
    <w:pPr>
      <w:keepNext/>
      <w:ind w:left="284" w:hanging="284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link w:val="50"/>
    <w:semiHidden/>
    <w:qFormat/>
    <w:rsid w:val="005B4812"/>
    <w:pPr>
      <w:numPr>
        <w:numId w:val="2"/>
      </w:numPr>
      <w:spacing w:before="240" w:after="240"/>
      <w:outlineLvl w:val="4"/>
    </w:pPr>
    <w:rPr>
      <w:rFonts w:ascii="Arial" w:hAnsi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4812"/>
    <w:rPr>
      <w:rFonts w:ascii="Arial" w:eastAsia="Times New Roman" w:hAnsi="Arial" w:cs="Arial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B4812"/>
    <w:rPr>
      <w:rFonts w:ascii="Arial" w:eastAsia="Times New Roman" w:hAnsi="Arial"/>
      <w:b/>
      <w:bCs/>
      <w:sz w:val="22"/>
      <w:szCs w:val="26"/>
      <w:lang w:eastAsia="ru-RU"/>
    </w:rPr>
  </w:style>
  <w:style w:type="paragraph" w:customStyle="1" w:styleId="a3">
    <w:name w:val="РАЗДЕЛ"/>
    <w:basedOn w:val="2"/>
    <w:qFormat/>
    <w:rsid w:val="005B4812"/>
    <w:pPr>
      <w:keepLines w:val="0"/>
      <w:spacing w:before="0"/>
    </w:pPr>
    <w:rPr>
      <w:rFonts w:ascii="Calibri Light" w:eastAsia="Times New Roman" w:hAnsi="Calibri Light" w:cs="Times New Roman"/>
      <w:b/>
      <w:color w:val="auto"/>
      <w:sz w:val="28"/>
      <w:szCs w:val="24"/>
    </w:rPr>
  </w:style>
  <w:style w:type="character" w:customStyle="1" w:styleId="14">
    <w:name w:val="Стиль 14 пт Черный"/>
    <w:rsid w:val="005B4812"/>
    <w:rPr>
      <w:color w:val="000000"/>
      <w:sz w:val="24"/>
    </w:rPr>
  </w:style>
  <w:style w:type="paragraph" w:customStyle="1" w:styleId="1">
    <w:name w:val="1. Пункты."/>
    <w:basedOn w:val="a"/>
    <w:qFormat/>
    <w:rsid w:val="005B4812"/>
    <w:pPr>
      <w:keepNext/>
      <w:numPr>
        <w:numId w:val="3"/>
      </w:numPr>
      <w:ind w:left="284" w:hanging="284"/>
      <w:outlineLvl w:val="0"/>
    </w:pPr>
    <w:rPr>
      <w:rFonts w:ascii="Calibri Light" w:hAnsi="Calibri Light"/>
      <w:b/>
      <w:bCs/>
      <w:color w:val="1F4E79"/>
      <w:sz w:val="28"/>
    </w:rPr>
  </w:style>
  <w:style w:type="paragraph" w:customStyle="1" w:styleId="41">
    <w:name w:val="4. Описание"/>
    <w:basedOn w:val="a"/>
    <w:qFormat/>
    <w:rsid w:val="005B4812"/>
    <w:rPr>
      <w:rFonts w:ascii="Calibri" w:hAnsi="Calibri" w:cs="Calibri"/>
      <w:b/>
      <w:bCs/>
      <w:i/>
      <w:iCs/>
      <w:color w:val="000000"/>
      <w:szCs w:val="22"/>
    </w:rPr>
  </w:style>
  <w:style w:type="paragraph" w:customStyle="1" w:styleId="21">
    <w:name w:val="2. Подпункты 1 ур."/>
    <w:basedOn w:val="2"/>
    <w:qFormat/>
    <w:rsid w:val="005B4812"/>
    <w:pPr>
      <w:keepLines w:val="0"/>
      <w:numPr>
        <w:ilvl w:val="1"/>
        <w:numId w:val="1"/>
      </w:numPr>
      <w:tabs>
        <w:tab w:val="num" w:pos="360"/>
      </w:tabs>
      <w:spacing w:before="0"/>
      <w:ind w:left="0" w:firstLine="0"/>
    </w:pPr>
    <w:rPr>
      <w:rFonts w:ascii="Calibri Light" w:eastAsia="Times New Roman" w:hAnsi="Calibri Light" w:cs="Times New Roman"/>
      <w:b/>
      <w:color w:val="auto"/>
      <w:sz w:val="28"/>
      <w:szCs w:val="24"/>
    </w:rPr>
  </w:style>
  <w:style w:type="paragraph" w:customStyle="1" w:styleId="32">
    <w:name w:val="3. Подп. ур 2"/>
    <w:basedOn w:val="3"/>
    <w:qFormat/>
    <w:rsid w:val="005B4812"/>
    <w:pPr>
      <w:keepLines w:val="0"/>
      <w:numPr>
        <w:ilvl w:val="2"/>
        <w:numId w:val="1"/>
      </w:numPr>
      <w:tabs>
        <w:tab w:val="num" w:pos="360"/>
      </w:tabs>
      <w:spacing w:before="0"/>
      <w:ind w:left="0" w:firstLine="0"/>
    </w:pPr>
    <w:rPr>
      <w:rFonts w:ascii="Calibri Light" w:eastAsia="Times New Roman" w:hAnsi="Calibri Light" w:cs="Arial"/>
      <w:b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8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4812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B48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0"/>
    <w:next w:val="a"/>
    <w:uiPriority w:val="39"/>
    <w:unhideWhenUsed/>
    <w:qFormat/>
    <w:rsid w:val="005B481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B481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B481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5B4812"/>
    <w:pPr>
      <w:spacing w:after="100"/>
      <w:ind w:left="480"/>
    </w:pPr>
  </w:style>
  <w:style w:type="character" w:styleId="a5">
    <w:name w:val="Hyperlink"/>
    <w:basedOn w:val="a0"/>
    <w:uiPriority w:val="99"/>
    <w:unhideWhenUsed/>
    <w:rsid w:val="005B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70B32DC331E43A8321EE0153D2429" ma:contentTypeVersion="0" ma:contentTypeDescription="Создание документа." ma:contentTypeScope="" ma:versionID="631e880f3fea272c84990ede9659b6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4bafe8b3f55b4c403ed2fa853c3d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D659-4AA3-491B-8840-77E34391E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B7092-EC8C-4F49-B9B4-B02B75B7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BAE3C-4B50-43B2-BE6C-653354723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7BFC9B-E143-402E-8D0F-6C49EFE7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Паровин Валерий Геннадьевич</dc:creator>
  <cp:keywords/>
  <dc:description/>
  <cp:lastModifiedBy>valery p.</cp:lastModifiedBy>
  <cp:revision>3</cp:revision>
  <dcterms:created xsi:type="dcterms:W3CDTF">2019-07-03T07:39:00Z</dcterms:created>
  <dcterms:modified xsi:type="dcterms:W3CDTF">2019-07-03T07:51:00Z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0x01010038670B32DC331E43A8321EE0153D2429</vt:lpwstr>
  </property>
</Properties>
</file>