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83A9E" w14:textId="5CFA061B" w:rsidR="000D73A4" w:rsidRDefault="002D5302" w:rsidP="002D5302">
      <w:pPr>
        <w:rPr>
          <w:rFonts w:cs="Times New Roman"/>
          <w:szCs w:val="26"/>
        </w:rPr>
      </w:pPr>
      <w:r>
        <w:rPr>
          <w:rFonts w:cs="Times New Roman"/>
          <w:szCs w:val="26"/>
        </w:rPr>
        <w:t>Здравствуйте!</w:t>
      </w:r>
      <w:r>
        <w:rPr>
          <w:rFonts w:cs="Times New Roman"/>
          <w:szCs w:val="26"/>
        </w:rPr>
        <w:br/>
        <w:t>Прошу помощи в написании макроса.</w:t>
      </w:r>
    </w:p>
    <w:p w14:paraId="10A77C16" w14:textId="77777777" w:rsidR="002D5302" w:rsidRDefault="002D5302" w:rsidP="002D5302">
      <w:pPr>
        <w:rPr>
          <w:rFonts w:cs="Times New Roman"/>
          <w:szCs w:val="26"/>
        </w:rPr>
      </w:pPr>
    </w:p>
    <w:p w14:paraId="5D8C21B6" w14:textId="77777777" w:rsidR="002D5302" w:rsidRDefault="002D5302" w:rsidP="002D5302">
      <w:pPr>
        <w:rPr>
          <w:rFonts w:cs="Times New Roman"/>
          <w:szCs w:val="26"/>
        </w:rPr>
      </w:pPr>
      <w:r w:rsidRPr="002D5302">
        <w:rPr>
          <w:rFonts w:cs="Times New Roman"/>
          <w:szCs w:val="26"/>
        </w:rPr>
        <w:t xml:space="preserve">В </w:t>
      </w:r>
      <w:r w:rsidRPr="002D5302">
        <w:rPr>
          <w:rFonts w:cs="Times New Roman"/>
          <w:i/>
          <w:iCs/>
          <w:szCs w:val="26"/>
        </w:rPr>
        <w:t>выделенном фрагменте</w:t>
      </w:r>
      <w:r w:rsidRPr="002D5302">
        <w:rPr>
          <w:rFonts w:cs="Times New Roman"/>
          <w:szCs w:val="26"/>
        </w:rPr>
        <w:t xml:space="preserve"> текста необходимо:</w:t>
      </w:r>
    </w:p>
    <w:p w14:paraId="63EE591E" w14:textId="63F62EDD" w:rsidR="002D5302" w:rsidRDefault="002D5302" w:rsidP="002D5302">
      <w:pPr>
        <w:rPr>
          <w:rFonts w:cs="Times New Roman"/>
          <w:szCs w:val="26"/>
        </w:rPr>
      </w:pPr>
    </w:p>
    <w:p w14:paraId="54B8ADF2" w14:textId="374E1323" w:rsidR="002D5302" w:rsidRDefault="002D5302" w:rsidP="002D5302">
      <w:pPr>
        <w:rPr>
          <w:rFonts w:cs="Times New Roman"/>
          <w:szCs w:val="26"/>
        </w:rPr>
      </w:pPr>
      <w:r w:rsidRPr="002D5302">
        <w:rPr>
          <w:rFonts w:cs="Times New Roman"/>
          <w:szCs w:val="26"/>
        </w:rPr>
        <w:t>- удалить знаки табуляции</w:t>
      </w:r>
      <w:r w:rsidR="009D7B06">
        <w:rPr>
          <w:rFonts w:cs="Times New Roman"/>
          <w:szCs w:val="26"/>
        </w:rPr>
        <w:t xml:space="preserve"> (конкретно в этом примере табуляция не применяется)</w:t>
      </w:r>
      <w:r w:rsidRPr="002D5302">
        <w:rPr>
          <w:rFonts w:cs="Times New Roman"/>
          <w:szCs w:val="26"/>
        </w:rPr>
        <w:t>;</w:t>
      </w:r>
    </w:p>
    <w:p w14:paraId="4940F750" w14:textId="36FE8821" w:rsidR="009D7B06" w:rsidRPr="002D5302" w:rsidRDefault="009D7B06" w:rsidP="002D5302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удалить пробел в конце </w:t>
      </w:r>
      <w:r w:rsidR="00B93171">
        <w:rPr>
          <w:rFonts w:cs="Times New Roman"/>
          <w:szCs w:val="26"/>
        </w:rPr>
        <w:t>абзаца</w:t>
      </w:r>
      <w:r>
        <w:rPr>
          <w:rFonts w:cs="Times New Roman"/>
          <w:szCs w:val="26"/>
        </w:rPr>
        <w:t>;</w:t>
      </w:r>
    </w:p>
    <w:p w14:paraId="702AC224" w14:textId="3DC5C5E7" w:rsidR="009D7B06" w:rsidRDefault="002D5302" w:rsidP="002D5302">
      <w:pPr>
        <w:rPr>
          <w:rFonts w:cs="Times New Roman"/>
          <w:szCs w:val="26"/>
        </w:rPr>
      </w:pPr>
      <w:r w:rsidRPr="002D5302">
        <w:rPr>
          <w:rFonts w:cs="Times New Roman"/>
          <w:szCs w:val="26"/>
        </w:rPr>
        <w:t>- один и три абзаца заменить на дв</w:t>
      </w:r>
      <w:r w:rsidR="00B93171">
        <w:rPr>
          <w:rFonts w:cs="Times New Roman"/>
          <w:szCs w:val="26"/>
        </w:rPr>
        <w:t>а (нежно, чтобы между абзацами был один пустой абзац)</w:t>
      </w:r>
      <w:r w:rsidRPr="002D5302">
        <w:rPr>
          <w:rFonts w:cs="Times New Roman"/>
          <w:szCs w:val="26"/>
        </w:rPr>
        <w:t>;</w:t>
      </w:r>
    </w:p>
    <w:p w14:paraId="08AB22F7" w14:textId="3366DC0F" w:rsidR="002D5302" w:rsidRPr="002D5302" w:rsidRDefault="002D5302" w:rsidP="002D5302">
      <w:pPr>
        <w:rPr>
          <w:rFonts w:cs="Times New Roman"/>
          <w:szCs w:val="26"/>
        </w:rPr>
      </w:pPr>
      <w:r w:rsidRPr="002D5302">
        <w:rPr>
          <w:rFonts w:cs="Times New Roman"/>
          <w:szCs w:val="26"/>
        </w:rPr>
        <w:t>- во втором столбце добавить знак «*» с выравниванием по центру при условии, что в третьем столбце есть текст;</w:t>
      </w:r>
    </w:p>
    <w:p w14:paraId="3F42EC05" w14:textId="43687774" w:rsidR="002D5302" w:rsidRDefault="002D5302" w:rsidP="002D5302">
      <w:pPr>
        <w:rPr>
          <w:rFonts w:cs="Times New Roman"/>
          <w:szCs w:val="26"/>
        </w:rPr>
      </w:pPr>
      <w:r w:rsidRPr="002D5302">
        <w:rPr>
          <w:rFonts w:cs="Times New Roman"/>
          <w:szCs w:val="26"/>
        </w:rPr>
        <w:t xml:space="preserve">- знаки «**» в начале </w:t>
      </w:r>
      <w:r w:rsidR="00B93171">
        <w:rPr>
          <w:rFonts w:cs="Times New Roman"/>
          <w:szCs w:val="26"/>
        </w:rPr>
        <w:t>абзаца</w:t>
      </w:r>
      <w:bookmarkStart w:id="0" w:name="_GoBack"/>
      <w:bookmarkEnd w:id="0"/>
      <w:r w:rsidRPr="002D5302">
        <w:rPr>
          <w:rFonts w:cs="Times New Roman"/>
          <w:szCs w:val="26"/>
        </w:rPr>
        <w:t xml:space="preserve"> в третьем столбце залить стандартным </w:t>
      </w:r>
      <w:r w:rsidRPr="002D5302">
        <w:rPr>
          <w:rFonts w:cs="Times New Roman"/>
          <w:szCs w:val="26"/>
          <w:highlight w:val="yellow"/>
        </w:rPr>
        <w:t>желтым цветом</w:t>
      </w:r>
      <w:r w:rsidRPr="002D5302">
        <w:rPr>
          <w:rFonts w:cs="Times New Roman"/>
          <w:szCs w:val="26"/>
        </w:rPr>
        <w:t>.</w:t>
      </w:r>
    </w:p>
    <w:p w14:paraId="098B11A4" w14:textId="77777777" w:rsidR="002D5302" w:rsidRPr="002D5302" w:rsidRDefault="002D5302" w:rsidP="002D5302">
      <w:pPr>
        <w:rPr>
          <w:rFonts w:cs="Times New Roman"/>
          <w:szCs w:val="26"/>
        </w:rPr>
      </w:pPr>
    </w:p>
    <w:p w14:paraId="2BD4D4D3" w14:textId="5C32C98A" w:rsidR="002D5302" w:rsidRDefault="002D5302" w:rsidP="002D5302">
      <w:pPr>
        <w:ind w:left="360"/>
        <w:jc w:val="center"/>
        <w:rPr>
          <w:rFonts w:cs="Times New Roman"/>
          <w:szCs w:val="26"/>
        </w:rPr>
      </w:pPr>
      <w:r w:rsidRPr="002D5302">
        <w:rPr>
          <w:rFonts w:cs="Times New Roman"/>
          <w:szCs w:val="26"/>
        </w:rPr>
        <w:t>Пример исходного текста</w:t>
      </w:r>
    </w:p>
    <w:p w14:paraId="236AAD58" w14:textId="77777777" w:rsidR="009D7B06" w:rsidRPr="002D5302" w:rsidRDefault="009D7B06" w:rsidP="002D5302">
      <w:pPr>
        <w:ind w:left="360"/>
        <w:jc w:val="center"/>
        <w:rPr>
          <w:rFonts w:cs="Times New Roman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8074"/>
      </w:tblGrid>
      <w:tr w:rsidR="002D5302" w14:paraId="796F6C9A" w14:textId="77777777" w:rsidTr="00577CC7">
        <w:tc>
          <w:tcPr>
            <w:tcW w:w="704" w:type="dxa"/>
          </w:tcPr>
          <w:p w14:paraId="1EF560D8" w14:textId="77777777" w:rsidR="002D5302" w:rsidRDefault="002D5302" w:rsidP="00577CC7"/>
        </w:tc>
        <w:tc>
          <w:tcPr>
            <w:tcW w:w="567" w:type="dxa"/>
          </w:tcPr>
          <w:p w14:paraId="46910F2B" w14:textId="77777777" w:rsidR="002D5302" w:rsidRDefault="002D5302" w:rsidP="00577CC7">
            <w:pPr>
              <w:jc w:val="center"/>
            </w:pPr>
          </w:p>
        </w:tc>
        <w:tc>
          <w:tcPr>
            <w:tcW w:w="8074" w:type="dxa"/>
          </w:tcPr>
          <w:p w14:paraId="45FFB026" w14:textId="77777777" w:rsidR="002D5302" w:rsidRPr="00DD0ACF" w:rsidRDefault="002D5302" w:rsidP="00577CC7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Правовые источники экономической деятельности:</w:t>
            </w:r>
          </w:p>
          <w:p w14:paraId="7D157F3D" w14:textId="77777777" w:rsidR="002D5302" w:rsidRPr="00DD0ACF" w:rsidRDefault="002D5302" w:rsidP="00577CC7">
            <w:pPr>
              <w:rPr>
                <w:rFonts w:cs="Times New Roman"/>
                <w:szCs w:val="26"/>
              </w:rPr>
            </w:pPr>
          </w:p>
          <w:p w14:paraId="3CBF3468" w14:textId="2A7E4430" w:rsidR="002D5302" w:rsidRPr="00DD0ACF" w:rsidRDefault="00B93171" w:rsidP="00577CC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**</w:t>
            </w:r>
            <w:r w:rsidR="002D5302" w:rsidRPr="00DD0ACF">
              <w:rPr>
                <w:rFonts w:cs="Times New Roman"/>
                <w:szCs w:val="26"/>
              </w:rPr>
              <w:t>Водный кодекс РФ</w:t>
            </w:r>
            <w:r w:rsidR="009D7B06">
              <w:rPr>
                <w:rFonts w:cs="Times New Roman"/>
                <w:szCs w:val="26"/>
              </w:rPr>
              <w:t xml:space="preserve"> </w:t>
            </w:r>
          </w:p>
          <w:p w14:paraId="0E4A4D54" w14:textId="77777777" w:rsidR="002D5302" w:rsidRPr="00DD0ACF" w:rsidRDefault="002D5302" w:rsidP="00577CC7">
            <w:pPr>
              <w:rPr>
                <w:rFonts w:cs="Times New Roman"/>
                <w:szCs w:val="26"/>
              </w:rPr>
            </w:pPr>
          </w:p>
          <w:p w14:paraId="5385574C" w14:textId="77777777" w:rsidR="002D5302" w:rsidRPr="00DD0ACF" w:rsidRDefault="002D5302" w:rsidP="00577CC7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Гражданско-процессуальный кодекс РФ</w:t>
            </w:r>
          </w:p>
          <w:p w14:paraId="3D72D8E6" w14:textId="77777777" w:rsidR="002D5302" w:rsidRPr="00DD0ACF" w:rsidRDefault="002D5302" w:rsidP="00577CC7">
            <w:pPr>
              <w:rPr>
                <w:rFonts w:cs="Times New Roman"/>
                <w:szCs w:val="26"/>
              </w:rPr>
            </w:pPr>
          </w:p>
          <w:p w14:paraId="79F7C4AC" w14:textId="39003F01" w:rsidR="002D5302" w:rsidRPr="00DD0ACF" w:rsidRDefault="00B93171" w:rsidP="00577CC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**</w:t>
            </w:r>
            <w:r w:rsidR="002D5302" w:rsidRPr="00DD0ACF">
              <w:rPr>
                <w:rFonts w:cs="Times New Roman"/>
                <w:szCs w:val="26"/>
              </w:rPr>
              <w:t>Земельный кодекс РФ</w:t>
            </w:r>
          </w:p>
          <w:p w14:paraId="3140E183" w14:textId="77777777" w:rsidR="002D5302" w:rsidRPr="00DD0ACF" w:rsidRDefault="002D5302" w:rsidP="00577CC7">
            <w:pPr>
              <w:rPr>
                <w:rFonts w:cs="Times New Roman"/>
                <w:szCs w:val="26"/>
              </w:rPr>
            </w:pPr>
          </w:p>
          <w:p w14:paraId="21182F24" w14:textId="4141F094" w:rsidR="002D5302" w:rsidRPr="00DD0ACF" w:rsidRDefault="002D5302" w:rsidP="00577CC7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Арбитражно-процессуальный кодекс РФ</w:t>
            </w:r>
            <w:r w:rsidR="009D7B06">
              <w:rPr>
                <w:rFonts w:cs="Times New Roman"/>
                <w:szCs w:val="26"/>
              </w:rPr>
              <w:t xml:space="preserve"> </w:t>
            </w:r>
          </w:p>
          <w:p w14:paraId="37D535AC" w14:textId="77777777" w:rsidR="002D5302" w:rsidRPr="00DD0ACF" w:rsidRDefault="002D5302" w:rsidP="00577CC7">
            <w:pPr>
              <w:rPr>
                <w:rFonts w:cs="Times New Roman"/>
                <w:szCs w:val="26"/>
              </w:rPr>
            </w:pPr>
          </w:p>
          <w:p w14:paraId="0978C6CD" w14:textId="4D821390" w:rsidR="002D5302" w:rsidRDefault="00B93171" w:rsidP="00577CC7">
            <w:r>
              <w:rPr>
                <w:rFonts w:cs="Times New Roman"/>
                <w:szCs w:val="26"/>
              </w:rPr>
              <w:t>**</w:t>
            </w:r>
            <w:r w:rsidR="002D5302" w:rsidRPr="00DD0ACF">
              <w:rPr>
                <w:rFonts w:cs="Times New Roman"/>
                <w:szCs w:val="26"/>
              </w:rPr>
              <w:t>Гражданский кодекс РФ</w:t>
            </w:r>
          </w:p>
        </w:tc>
      </w:tr>
      <w:tr w:rsidR="002D5302" w14:paraId="381ECE07" w14:textId="77777777" w:rsidTr="00577CC7">
        <w:tc>
          <w:tcPr>
            <w:tcW w:w="704" w:type="dxa"/>
          </w:tcPr>
          <w:p w14:paraId="42A650BF" w14:textId="77777777" w:rsidR="002D5302" w:rsidRDefault="002D5302" w:rsidP="00577CC7"/>
        </w:tc>
        <w:tc>
          <w:tcPr>
            <w:tcW w:w="567" w:type="dxa"/>
          </w:tcPr>
          <w:p w14:paraId="01749285" w14:textId="77777777" w:rsidR="002D5302" w:rsidRDefault="002D5302" w:rsidP="00577CC7">
            <w:pPr>
              <w:jc w:val="center"/>
            </w:pPr>
          </w:p>
        </w:tc>
        <w:tc>
          <w:tcPr>
            <w:tcW w:w="8074" w:type="dxa"/>
          </w:tcPr>
          <w:p w14:paraId="7025B7B4" w14:textId="77777777" w:rsidR="002D5302" w:rsidRPr="00DD0ACF" w:rsidRDefault="002D5302" w:rsidP="00577CC7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Относительная величина дефицита бюджета определяется как …</w:t>
            </w:r>
          </w:p>
          <w:p w14:paraId="720567DB" w14:textId="6287D037" w:rsidR="002D5302" w:rsidRDefault="002D5302" w:rsidP="00577CC7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сумма доходов и расходов</w:t>
            </w:r>
          </w:p>
          <w:p w14:paraId="0F4BC0D9" w14:textId="683209C4" w:rsidR="002D5302" w:rsidRDefault="002D5302" w:rsidP="00577CC7">
            <w:pPr>
              <w:rPr>
                <w:rFonts w:cs="Times New Roman"/>
                <w:szCs w:val="26"/>
              </w:rPr>
            </w:pPr>
          </w:p>
          <w:p w14:paraId="62AD823D" w14:textId="77777777" w:rsidR="002D5302" w:rsidRPr="00DD0ACF" w:rsidRDefault="002D5302" w:rsidP="00577CC7">
            <w:pPr>
              <w:rPr>
                <w:rFonts w:cs="Times New Roman"/>
                <w:szCs w:val="26"/>
              </w:rPr>
            </w:pPr>
          </w:p>
          <w:p w14:paraId="546E1E7D" w14:textId="3AF19E73" w:rsidR="002D5302" w:rsidRPr="00DD0ACF" w:rsidRDefault="002D5302" w:rsidP="00577CC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**</w:t>
            </w:r>
            <w:r w:rsidRPr="00DD0ACF">
              <w:rPr>
                <w:rFonts w:cs="Times New Roman"/>
                <w:szCs w:val="26"/>
              </w:rPr>
              <w:t>разность налоговых и не налоговых доходов к величине ВВП</w:t>
            </w:r>
          </w:p>
          <w:p w14:paraId="1F948AD6" w14:textId="77777777" w:rsidR="002D5302" w:rsidRPr="00DD0ACF" w:rsidRDefault="002D5302" w:rsidP="00577CC7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отношение выплат по внешним и внутренним долгам к величине расходной части бюджета</w:t>
            </w:r>
          </w:p>
          <w:p w14:paraId="209EFD06" w14:textId="19B73E6D" w:rsidR="002D5302" w:rsidRPr="00DD0ACF" w:rsidRDefault="002D5302" w:rsidP="00577CC7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разность доходов и расходов к численности экономически активного населения</w:t>
            </w:r>
            <w:r w:rsidR="009D7B06">
              <w:rPr>
                <w:rFonts w:cs="Times New Roman"/>
                <w:szCs w:val="26"/>
              </w:rPr>
              <w:t xml:space="preserve"> </w:t>
            </w:r>
          </w:p>
          <w:p w14:paraId="0E5D9B63" w14:textId="77777777" w:rsidR="002D5302" w:rsidRDefault="002D5302" w:rsidP="00577CC7">
            <w:r w:rsidRPr="00DD0ACF">
              <w:rPr>
                <w:rFonts w:cs="Times New Roman"/>
                <w:szCs w:val="26"/>
              </w:rPr>
              <w:t>разность доходов и расходов к величине ВВП</w:t>
            </w:r>
          </w:p>
        </w:tc>
      </w:tr>
    </w:tbl>
    <w:p w14:paraId="76E75570" w14:textId="77777777" w:rsidR="002D5302" w:rsidRDefault="002D5302" w:rsidP="000D73A4">
      <w:pPr>
        <w:jc w:val="center"/>
        <w:rPr>
          <w:rFonts w:cs="Times New Roman"/>
          <w:szCs w:val="26"/>
        </w:rPr>
      </w:pPr>
      <w:bookmarkStart w:id="1" w:name="_Hlk39313612"/>
    </w:p>
    <w:p w14:paraId="0B1AD5F8" w14:textId="6464719C" w:rsidR="000D73A4" w:rsidRDefault="000D73A4" w:rsidP="000D73A4">
      <w:pPr>
        <w:jc w:val="center"/>
        <w:rPr>
          <w:rFonts w:cs="Times New Roman"/>
          <w:szCs w:val="26"/>
        </w:rPr>
      </w:pPr>
      <w:r w:rsidRPr="000D73A4">
        <w:rPr>
          <w:rFonts w:cs="Times New Roman"/>
          <w:szCs w:val="26"/>
        </w:rPr>
        <w:t>То, что должно получиться с помощью макроса</w:t>
      </w:r>
    </w:p>
    <w:p w14:paraId="7C676687" w14:textId="77777777" w:rsidR="002D5302" w:rsidRDefault="002D5302" w:rsidP="000D73A4">
      <w:pPr>
        <w:jc w:val="center"/>
        <w:rPr>
          <w:rFonts w:cs="Times New Roman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8074"/>
      </w:tblGrid>
      <w:tr w:rsidR="000D73A4" w14:paraId="458CEF34" w14:textId="77777777" w:rsidTr="00577CC7">
        <w:tc>
          <w:tcPr>
            <w:tcW w:w="704" w:type="dxa"/>
          </w:tcPr>
          <w:p w14:paraId="602B9789" w14:textId="77777777" w:rsidR="000D73A4" w:rsidRDefault="000D73A4" w:rsidP="00577CC7"/>
        </w:tc>
        <w:tc>
          <w:tcPr>
            <w:tcW w:w="567" w:type="dxa"/>
          </w:tcPr>
          <w:p w14:paraId="03615A49" w14:textId="1A43E18F" w:rsidR="000D73A4" w:rsidRDefault="000D73A4" w:rsidP="000D73A4">
            <w:pPr>
              <w:jc w:val="center"/>
            </w:pPr>
            <w:r>
              <w:t>*</w:t>
            </w:r>
          </w:p>
        </w:tc>
        <w:tc>
          <w:tcPr>
            <w:tcW w:w="8074" w:type="dxa"/>
          </w:tcPr>
          <w:p w14:paraId="48D14B21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Правовые источники экономической деятельности:</w:t>
            </w:r>
          </w:p>
          <w:p w14:paraId="203C1C10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</w:p>
          <w:p w14:paraId="3D0D5AF1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  <w:r w:rsidRPr="000D73A4">
              <w:rPr>
                <w:rFonts w:cs="Times New Roman"/>
                <w:szCs w:val="26"/>
                <w:highlight w:val="yellow"/>
              </w:rPr>
              <w:t>**</w:t>
            </w:r>
            <w:r w:rsidRPr="00DD0ACF">
              <w:rPr>
                <w:rFonts w:cs="Times New Roman"/>
                <w:szCs w:val="26"/>
              </w:rPr>
              <w:t>Водный кодекс РФ</w:t>
            </w:r>
          </w:p>
          <w:p w14:paraId="4466B42E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</w:p>
          <w:p w14:paraId="331B2061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Гражданско-процессуальный кодекс РФ</w:t>
            </w:r>
          </w:p>
          <w:p w14:paraId="32B5F0A5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</w:p>
          <w:p w14:paraId="08DDC7C1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  <w:r w:rsidRPr="000D73A4">
              <w:rPr>
                <w:rFonts w:cs="Times New Roman"/>
                <w:szCs w:val="26"/>
                <w:highlight w:val="yellow"/>
              </w:rPr>
              <w:t>**</w:t>
            </w:r>
            <w:r w:rsidRPr="00DD0ACF">
              <w:rPr>
                <w:rFonts w:cs="Times New Roman"/>
                <w:szCs w:val="26"/>
              </w:rPr>
              <w:t>Земельный кодекс РФ</w:t>
            </w:r>
          </w:p>
          <w:p w14:paraId="3F44FA79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</w:p>
          <w:p w14:paraId="5449D91C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Арбитражно-процессуальный кодекс РФ</w:t>
            </w:r>
          </w:p>
          <w:p w14:paraId="301AE941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</w:p>
          <w:p w14:paraId="1373338A" w14:textId="77777777" w:rsidR="000D73A4" w:rsidRDefault="000D73A4" w:rsidP="002D5302">
            <w:r w:rsidRPr="000D73A4">
              <w:rPr>
                <w:rFonts w:cs="Times New Roman"/>
                <w:szCs w:val="26"/>
                <w:highlight w:val="yellow"/>
              </w:rPr>
              <w:t>**</w:t>
            </w:r>
            <w:r w:rsidRPr="00DD0ACF">
              <w:rPr>
                <w:rFonts w:cs="Times New Roman"/>
                <w:szCs w:val="26"/>
              </w:rPr>
              <w:t>Гражданский кодекс РФ</w:t>
            </w:r>
          </w:p>
        </w:tc>
      </w:tr>
      <w:tr w:rsidR="000D73A4" w14:paraId="57EE89EC" w14:textId="77777777" w:rsidTr="00577CC7">
        <w:tc>
          <w:tcPr>
            <w:tcW w:w="704" w:type="dxa"/>
          </w:tcPr>
          <w:p w14:paraId="4AC16EF6" w14:textId="77777777" w:rsidR="000D73A4" w:rsidRDefault="000D73A4" w:rsidP="00577CC7"/>
        </w:tc>
        <w:tc>
          <w:tcPr>
            <w:tcW w:w="567" w:type="dxa"/>
          </w:tcPr>
          <w:p w14:paraId="79CAC1BC" w14:textId="3930E41F" w:rsidR="000D73A4" w:rsidRDefault="000D73A4" w:rsidP="000D73A4">
            <w:pPr>
              <w:jc w:val="center"/>
            </w:pPr>
            <w:r>
              <w:t>*</w:t>
            </w:r>
          </w:p>
        </w:tc>
        <w:tc>
          <w:tcPr>
            <w:tcW w:w="8074" w:type="dxa"/>
          </w:tcPr>
          <w:p w14:paraId="7277387D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Относительная величина дефицита бюджета определяется как …</w:t>
            </w:r>
          </w:p>
          <w:p w14:paraId="62BF0287" w14:textId="3DB9E127" w:rsidR="000D73A4" w:rsidRDefault="000D73A4" w:rsidP="002D5302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сумма доходов и расходов</w:t>
            </w:r>
          </w:p>
          <w:p w14:paraId="1EFF7D65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</w:p>
          <w:p w14:paraId="54D0DD44" w14:textId="4A7A5891" w:rsidR="000D73A4" w:rsidRDefault="000D73A4" w:rsidP="002D5302">
            <w:pPr>
              <w:rPr>
                <w:rFonts w:cs="Times New Roman"/>
                <w:szCs w:val="26"/>
              </w:rPr>
            </w:pPr>
            <w:r w:rsidRPr="000D73A4">
              <w:rPr>
                <w:rFonts w:cs="Times New Roman"/>
                <w:szCs w:val="26"/>
                <w:highlight w:val="yellow"/>
              </w:rPr>
              <w:t>**</w:t>
            </w:r>
            <w:r w:rsidRPr="00DD0ACF">
              <w:rPr>
                <w:rFonts w:cs="Times New Roman"/>
                <w:szCs w:val="26"/>
              </w:rPr>
              <w:t>разность налоговых и не налоговых доходов к величине ВВП</w:t>
            </w:r>
          </w:p>
          <w:p w14:paraId="52A49A73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</w:p>
          <w:p w14:paraId="6BC56CF1" w14:textId="0FC61D93" w:rsidR="000D73A4" w:rsidRDefault="000D73A4" w:rsidP="002D5302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отношение выплат по внешним и внутренним долгам к величине расходной части бюджета</w:t>
            </w:r>
          </w:p>
          <w:p w14:paraId="3E69442E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</w:p>
          <w:p w14:paraId="0FF14154" w14:textId="67695FE4" w:rsidR="000D73A4" w:rsidRDefault="000D73A4" w:rsidP="002D5302">
            <w:pPr>
              <w:rPr>
                <w:rFonts w:cs="Times New Roman"/>
                <w:szCs w:val="26"/>
              </w:rPr>
            </w:pPr>
            <w:r w:rsidRPr="00DD0ACF">
              <w:rPr>
                <w:rFonts w:cs="Times New Roman"/>
                <w:szCs w:val="26"/>
              </w:rPr>
              <w:t>разность доходов и расходов к численности экономически активного населения</w:t>
            </w:r>
          </w:p>
          <w:p w14:paraId="50909D19" w14:textId="77777777" w:rsidR="000D73A4" w:rsidRPr="00DD0ACF" w:rsidRDefault="000D73A4" w:rsidP="002D5302">
            <w:pPr>
              <w:rPr>
                <w:rFonts w:cs="Times New Roman"/>
                <w:szCs w:val="26"/>
              </w:rPr>
            </w:pPr>
          </w:p>
          <w:p w14:paraId="3563FD05" w14:textId="77777777" w:rsidR="000D73A4" w:rsidRDefault="000D73A4" w:rsidP="002D5302">
            <w:r w:rsidRPr="00DD0ACF">
              <w:rPr>
                <w:rFonts w:cs="Times New Roman"/>
                <w:szCs w:val="26"/>
              </w:rPr>
              <w:t>разность доходов и расходов к величине ВВП</w:t>
            </w:r>
          </w:p>
        </w:tc>
      </w:tr>
      <w:bookmarkEnd w:id="1"/>
    </w:tbl>
    <w:p w14:paraId="589C787B" w14:textId="77777777" w:rsidR="000D73A4" w:rsidRPr="000D73A4" w:rsidRDefault="000D73A4" w:rsidP="000D73A4">
      <w:pPr>
        <w:jc w:val="left"/>
        <w:rPr>
          <w:rFonts w:cs="Times New Roman"/>
          <w:szCs w:val="26"/>
        </w:rPr>
      </w:pPr>
    </w:p>
    <w:sectPr w:rsidR="000D73A4" w:rsidRPr="000D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F1EB9"/>
    <w:multiLevelType w:val="hybridMultilevel"/>
    <w:tmpl w:val="9BE05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19"/>
    <w:rsid w:val="000D73A4"/>
    <w:rsid w:val="00224F19"/>
    <w:rsid w:val="002D5302"/>
    <w:rsid w:val="0047275C"/>
    <w:rsid w:val="009D7B06"/>
    <w:rsid w:val="00B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D615"/>
  <w15:chartTrackingRefBased/>
  <w15:docId w15:val="{C95C9990-C55C-404C-A074-AD509932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Martova</dc:creator>
  <cp:keywords/>
  <dc:description/>
  <cp:lastModifiedBy>Anastasia Martova</cp:lastModifiedBy>
  <cp:revision>5</cp:revision>
  <dcterms:created xsi:type="dcterms:W3CDTF">2020-05-02T08:59:00Z</dcterms:created>
  <dcterms:modified xsi:type="dcterms:W3CDTF">2020-05-02T11:43:00Z</dcterms:modified>
</cp:coreProperties>
</file>