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690" w:rsidRPr="002A3439" w:rsidRDefault="00F93690" w:rsidP="00F93690">
      <w:pPr>
        <w:pStyle w:val="ConsPlusNormal"/>
        <w:tabs>
          <w:tab w:val="left" w:pos="1848"/>
        </w:tabs>
        <w:jc w:val="both"/>
        <w:rPr>
          <w:color w:val="FF0000"/>
          <w:sz w:val="20"/>
          <w:szCs w:val="20"/>
        </w:rPr>
      </w:pPr>
      <w:r w:rsidRPr="002A3439">
        <w:rPr>
          <w:sz w:val="20"/>
          <w:szCs w:val="20"/>
        </w:rPr>
        <w:t xml:space="preserve">1.1.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порядка оформления приема на работу, согласно </w:t>
      </w:r>
      <w:hyperlink w:anchor="Par194" w:tooltip="Форма проверочного листа" w:history="1">
        <w:r w:rsidRPr="002A3439">
          <w:rPr>
            <w:color w:val="0000FF"/>
            <w:sz w:val="20"/>
            <w:szCs w:val="20"/>
          </w:rPr>
          <w:t>приложению № 1</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 xml:space="preserve">1.2.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соблюдения требований по содержанию трудовых договоров, согласно </w:t>
      </w:r>
      <w:hyperlink w:anchor="Par296" w:tooltip="Форма проверочного листа" w:history="1">
        <w:r w:rsidRPr="002A3439">
          <w:rPr>
            <w:color w:val="0000FF"/>
            <w:sz w:val="20"/>
            <w:szCs w:val="20"/>
          </w:rPr>
          <w:t>приложению № 2</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 xml:space="preserve">1.3.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соблюдения порядка и условий изменения трудового договора, согласно </w:t>
      </w:r>
      <w:hyperlink w:anchor="Par580" w:tooltip="Форма проверочного листа" w:history="1">
        <w:r w:rsidRPr="002A3439">
          <w:rPr>
            <w:color w:val="0000FF"/>
            <w:sz w:val="20"/>
            <w:szCs w:val="20"/>
          </w:rPr>
          <w:t>приложению № 3</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 xml:space="preserve">1.4.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соблюдения порядка прекращения трудового договора, согласно </w:t>
      </w:r>
      <w:hyperlink w:anchor="Par699" w:tooltip="Форма проверочного листа" w:history="1">
        <w:r w:rsidRPr="002A3439">
          <w:rPr>
            <w:color w:val="0000FF"/>
            <w:sz w:val="20"/>
            <w:szCs w:val="20"/>
          </w:rPr>
          <w:t>приложению № 4</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 xml:space="preserve">1.5.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соблюдения общих требований по установлению режима работы и учету рабочего времени, согласно </w:t>
      </w:r>
      <w:hyperlink w:anchor="Par886" w:tooltip="Форма проверочного листа" w:history="1">
        <w:r w:rsidRPr="002A3439">
          <w:rPr>
            <w:color w:val="0000FF"/>
            <w:sz w:val="20"/>
            <w:szCs w:val="20"/>
          </w:rPr>
          <w:t>приложению № 5</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 xml:space="preserve">1.6.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соблюдения требований по предоставлению ежегодного основного оплачиваемого отпуска, согласно </w:t>
      </w:r>
      <w:hyperlink w:anchor="Par1001" w:tooltip="Форма проверочного листа" w:history="1">
        <w:r w:rsidRPr="002A3439">
          <w:rPr>
            <w:color w:val="0000FF"/>
            <w:sz w:val="20"/>
            <w:szCs w:val="20"/>
          </w:rPr>
          <w:t>приложению № 6</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 xml:space="preserve">1.7.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соблюдения общих требований по установлению и выплате заработной платы, согласно </w:t>
      </w:r>
      <w:hyperlink w:anchor="Par1080" w:tooltip="Форма проверочного листа" w:history="1">
        <w:r w:rsidRPr="002A3439">
          <w:rPr>
            <w:color w:val="0000FF"/>
            <w:sz w:val="20"/>
            <w:szCs w:val="20"/>
          </w:rPr>
          <w:t>приложению № 7</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 xml:space="preserve">1.8.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соблюдения требований по регулированию труда несовершеннолетних, согласно </w:t>
      </w:r>
      <w:hyperlink w:anchor="Par1351" w:tooltip="Форма проверочного листа" w:history="1">
        <w:r w:rsidRPr="002A3439">
          <w:rPr>
            <w:color w:val="0000FF"/>
            <w:sz w:val="20"/>
            <w:szCs w:val="20"/>
          </w:rPr>
          <w:t>приложению № 8</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 xml:space="preserve">1.9.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соблюдения требований по регулированию труда иностранных работников, согласно </w:t>
      </w:r>
      <w:hyperlink w:anchor="Par1526" w:tooltip="Форма проверочного листа" w:history="1">
        <w:r w:rsidRPr="002A3439">
          <w:rPr>
            <w:color w:val="0000FF"/>
            <w:sz w:val="20"/>
            <w:szCs w:val="20"/>
          </w:rPr>
          <w:t>приложению № 9</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 xml:space="preserve">1.10.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соблюдения требований по регулированию труда инвалидов, согласно </w:t>
      </w:r>
      <w:hyperlink w:anchor="Par1688" w:tooltip="Форма проверочного листа" w:history="1">
        <w:r w:rsidRPr="002A3439">
          <w:rPr>
            <w:color w:val="0000FF"/>
            <w:sz w:val="20"/>
            <w:szCs w:val="20"/>
          </w:rPr>
          <w:t>приложению № 10</w:t>
        </w:r>
      </w:hyperlink>
      <w:r w:rsidRPr="002A3439">
        <w:rPr>
          <w:sz w:val="20"/>
          <w:szCs w:val="20"/>
        </w:rPr>
        <w:t>;</w:t>
      </w:r>
    </w:p>
    <w:p w:rsidR="00F93690" w:rsidRPr="002A3439" w:rsidRDefault="00F93690" w:rsidP="00F93690">
      <w:pPr>
        <w:pStyle w:val="ConsPlusNormal"/>
        <w:jc w:val="both"/>
        <w:rPr>
          <w:color w:val="FF0000"/>
          <w:sz w:val="20"/>
          <w:szCs w:val="20"/>
        </w:rPr>
      </w:pPr>
      <w:r w:rsidRPr="002A3439">
        <w:rPr>
          <w:sz w:val="20"/>
          <w:szCs w:val="20"/>
        </w:rPr>
        <w:t xml:space="preserve">1.11.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соблюдения требований по регулированию труда женщин и лиц с семейными обязанностями, согласно </w:t>
      </w:r>
      <w:hyperlink w:anchor="Par1802" w:tooltip="Форма проверочного листа" w:history="1">
        <w:r w:rsidRPr="002A3439">
          <w:rPr>
            <w:color w:val="0000FF"/>
            <w:sz w:val="20"/>
            <w:szCs w:val="20"/>
          </w:rPr>
          <w:t>приложению № 11</w:t>
        </w:r>
      </w:hyperlink>
      <w:r w:rsidRPr="002A3439">
        <w:rPr>
          <w:sz w:val="20"/>
          <w:szCs w:val="20"/>
        </w:rPr>
        <w:t>;</w:t>
      </w:r>
    </w:p>
    <w:p w:rsidR="00F93690" w:rsidRPr="002A3439" w:rsidRDefault="00F93690" w:rsidP="00F93690">
      <w:pPr>
        <w:pStyle w:val="ConsPlusNormal"/>
        <w:jc w:val="both"/>
        <w:rPr>
          <w:color w:val="FF0000"/>
          <w:sz w:val="20"/>
          <w:szCs w:val="20"/>
        </w:rPr>
      </w:pPr>
      <w:r w:rsidRPr="002A3439">
        <w:rPr>
          <w:sz w:val="20"/>
          <w:szCs w:val="20"/>
        </w:rPr>
        <w:t xml:space="preserve">1.12.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соблюдения требований по регулированию труда лиц, работающих на Крайнем Севере и в местностях, приравненных к нему, согласно </w:t>
      </w:r>
      <w:hyperlink w:anchor="Par2009" w:tooltip="Форма проверочного листа" w:history="1">
        <w:r w:rsidRPr="002A3439">
          <w:rPr>
            <w:color w:val="0000FF"/>
            <w:sz w:val="20"/>
            <w:szCs w:val="20"/>
          </w:rPr>
          <w:t>приложению № 12</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 xml:space="preserve">1.13.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соблюдения требований по установлению продолжительности рабочего времени, согласно </w:t>
      </w:r>
      <w:hyperlink w:anchor="Par2125" w:tooltip="Форма проверочного листа" w:history="1">
        <w:r w:rsidRPr="002A3439">
          <w:rPr>
            <w:color w:val="0000FF"/>
            <w:sz w:val="20"/>
            <w:szCs w:val="20"/>
          </w:rPr>
          <w:t>приложению № 13</w:t>
        </w:r>
      </w:hyperlink>
      <w:r w:rsidRPr="002A3439">
        <w:rPr>
          <w:sz w:val="20"/>
          <w:szCs w:val="20"/>
        </w:rPr>
        <w:t>;</w:t>
      </w:r>
    </w:p>
    <w:p w:rsidR="00F93690" w:rsidRPr="002A3439" w:rsidRDefault="00F93690" w:rsidP="00F93690">
      <w:pPr>
        <w:pStyle w:val="ConsPlusNormal"/>
        <w:jc w:val="both"/>
        <w:rPr>
          <w:color w:val="FF0000"/>
          <w:sz w:val="20"/>
          <w:szCs w:val="20"/>
        </w:rPr>
      </w:pPr>
      <w:r w:rsidRPr="002A3439">
        <w:rPr>
          <w:sz w:val="20"/>
          <w:szCs w:val="20"/>
        </w:rPr>
        <w:t xml:space="preserve">1.14.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соблюдения порядка и условий увольнения работника в связи с сокращением численности или штата работников, согласно </w:t>
      </w:r>
      <w:hyperlink w:anchor="Par2276" w:tooltip="Форма проверочного листа" w:history="1">
        <w:r w:rsidRPr="002A3439">
          <w:rPr>
            <w:color w:val="0000FF"/>
            <w:sz w:val="20"/>
            <w:szCs w:val="20"/>
          </w:rPr>
          <w:t>приложению № 14</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 xml:space="preserve">1.15.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соблюдения требований по предоставлению ежегодного дополнительного оплачиваемого отпуска, согласно </w:t>
      </w:r>
      <w:hyperlink w:anchor="Par2479" w:tooltip="Форма проверочного листа" w:history="1">
        <w:r w:rsidRPr="002A3439">
          <w:rPr>
            <w:color w:val="0000FF"/>
            <w:sz w:val="20"/>
            <w:szCs w:val="20"/>
          </w:rPr>
          <w:t>приложению № 15</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 xml:space="preserve">1.16.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соблюдения требований по предоставлению прочих видов времени отдыха (кроме ежегодных оплачиваемых отпусков), согласно </w:t>
      </w:r>
      <w:hyperlink w:anchor="Par2616" w:tooltip="Форма проверочного листа" w:history="1">
        <w:r w:rsidRPr="002A3439">
          <w:rPr>
            <w:color w:val="0000FF"/>
            <w:sz w:val="20"/>
            <w:szCs w:val="20"/>
          </w:rPr>
          <w:t>приложению № 16</w:t>
        </w:r>
      </w:hyperlink>
      <w:r w:rsidRPr="002A3439">
        <w:rPr>
          <w:sz w:val="20"/>
          <w:szCs w:val="20"/>
        </w:rPr>
        <w:t>;</w:t>
      </w:r>
    </w:p>
    <w:p w:rsidR="00F93690" w:rsidRPr="002A3439" w:rsidRDefault="00F93690" w:rsidP="00F93690">
      <w:pPr>
        <w:pStyle w:val="ConsPlusNormal"/>
        <w:jc w:val="both"/>
        <w:rPr>
          <w:color w:val="FF0000"/>
          <w:sz w:val="20"/>
          <w:szCs w:val="20"/>
        </w:rPr>
      </w:pPr>
      <w:r w:rsidRPr="002A3439">
        <w:rPr>
          <w:sz w:val="20"/>
          <w:szCs w:val="20"/>
        </w:rPr>
        <w:t xml:space="preserve">1.17.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правомерности и порядка удержаний из заработной платы, согласно </w:t>
      </w:r>
      <w:hyperlink w:anchor="Par2726" w:tooltip="Форма проверочного листа" w:history="1">
        <w:r w:rsidRPr="002A3439">
          <w:rPr>
            <w:color w:val="0000FF"/>
            <w:sz w:val="20"/>
            <w:szCs w:val="20"/>
          </w:rPr>
          <w:t>приложению № 17</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 xml:space="preserve">1.18.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соблюдения требований по регулированию труда лиц, занятых на подземных работах и с вредными условиями труда, согласно </w:t>
      </w:r>
      <w:hyperlink w:anchor="Par2817" w:tooltip="Форма проверочного листа" w:history="1">
        <w:r w:rsidRPr="002A3439">
          <w:rPr>
            <w:color w:val="0000FF"/>
            <w:sz w:val="20"/>
            <w:szCs w:val="20"/>
          </w:rPr>
          <w:t>приложению № 18</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 xml:space="preserve">1.19.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w:t>
      </w:r>
      <w:r w:rsidRPr="002A3439">
        <w:rPr>
          <w:sz w:val="20"/>
          <w:szCs w:val="20"/>
        </w:rPr>
        <w:lastRenderedPageBreak/>
        <w:t xml:space="preserve">права по проверке соблюдения порядка и условий привлечения к работе за пределами рабочего времени, согласно </w:t>
      </w:r>
      <w:hyperlink w:anchor="Par3002" w:tooltip="Форма проверочного листа" w:history="1">
        <w:r w:rsidRPr="002A3439">
          <w:rPr>
            <w:color w:val="0000FF"/>
            <w:sz w:val="20"/>
            <w:szCs w:val="20"/>
          </w:rPr>
          <w:t>приложению № 19</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 xml:space="preserve">1.20.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организации расследования и учета несчастных случаев на производстве и профессиональных заболеваний, согласно </w:t>
      </w:r>
      <w:hyperlink w:anchor="Par3192" w:tooltip="Форма проверочного листа" w:history="1">
        <w:r w:rsidRPr="002A3439">
          <w:rPr>
            <w:color w:val="0000FF"/>
            <w:sz w:val="20"/>
            <w:szCs w:val="20"/>
          </w:rPr>
          <w:t>приложению № 20</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 xml:space="preserve">1.21.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проведению специальной оценки условий труда, согласно </w:t>
      </w:r>
      <w:hyperlink w:anchor="Par3383" w:tooltip="Форма проверочного листа" w:history="1">
        <w:r w:rsidRPr="002A3439">
          <w:rPr>
            <w:color w:val="0000FF"/>
            <w:sz w:val="20"/>
            <w:szCs w:val="20"/>
          </w:rPr>
          <w:t>приложению № 21</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 xml:space="preserve">1.22.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информированию работников об условиях и охране труда на рабочих местах, о риске повреждения здоровья, предоставляемых им гарантиях, полагающихся им компенсациях и средствах индивидуальной защиты, согласно </w:t>
      </w:r>
      <w:hyperlink w:anchor="Par3583" w:tooltip="Форма проверочного листа" w:history="1">
        <w:r w:rsidRPr="002A3439">
          <w:rPr>
            <w:color w:val="0000FF"/>
            <w:sz w:val="20"/>
            <w:szCs w:val="20"/>
          </w:rPr>
          <w:t>приложению № 22</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 xml:space="preserve">1.23.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работе на высоте, согласно </w:t>
      </w:r>
      <w:hyperlink w:anchor="Par3672" w:tooltip="Форма проверочного листа" w:history="1">
        <w:r w:rsidRPr="002A3439">
          <w:rPr>
            <w:color w:val="0000FF"/>
            <w:sz w:val="20"/>
            <w:szCs w:val="20"/>
          </w:rPr>
          <w:t>приложению № 23</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 xml:space="preserve">1.24.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обслуживанию электроустановок, согласно </w:t>
      </w:r>
      <w:hyperlink w:anchor="Par3980" w:tooltip="Форма проверочного листа" w:history="1">
        <w:r w:rsidRPr="002A3439">
          <w:rPr>
            <w:color w:val="0000FF"/>
            <w:sz w:val="20"/>
            <w:szCs w:val="20"/>
          </w:rPr>
          <w:t>приложению № 24</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 xml:space="preserve">1.25.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строительных работах, согласно </w:t>
      </w:r>
      <w:hyperlink w:anchor="Par4455" w:tooltip="Форма проверочного листа" w:history="1">
        <w:r w:rsidRPr="002A3439">
          <w:rPr>
            <w:color w:val="0000FF"/>
            <w:sz w:val="20"/>
            <w:szCs w:val="20"/>
          </w:rPr>
          <w:t>приложению № 25</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 xml:space="preserve">1.26.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в сельском хозяйстве, согласно </w:t>
      </w:r>
      <w:hyperlink w:anchor="Par4795" w:tooltip="Форма проверочного листа" w:history="1">
        <w:r w:rsidRPr="002A3439">
          <w:rPr>
            <w:color w:val="0000FF"/>
            <w:sz w:val="20"/>
            <w:szCs w:val="20"/>
          </w:rPr>
          <w:t>приложению № 26</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 xml:space="preserve">1.27.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проведению обязательных предварительных и периодических медицинских осмотров, согласно </w:t>
      </w:r>
      <w:hyperlink w:anchor="Par5462" w:tooltip="Форма проверочного листа" w:history="1">
        <w:r w:rsidRPr="002A3439">
          <w:rPr>
            <w:color w:val="0000FF"/>
            <w:sz w:val="20"/>
            <w:szCs w:val="20"/>
          </w:rPr>
          <w:t>приложению № 27</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 xml:space="preserve">1.28.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организации обучения по охране труда, согласно </w:t>
      </w:r>
      <w:hyperlink w:anchor="Par5555" w:tooltip="Форма проверочного листа" w:history="1">
        <w:r w:rsidRPr="002A3439">
          <w:rPr>
            <w:color w:val="0000FF"/>
            <w:sz w:val="20"/>
            <w:szCs w:val="20"/>
          </w:rPr>
          <w:t>приложению № 28</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 xml:space="preserve">1.29.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погрузочно-разгрузочных работах, согласно </w:t>
      </w:r>
      <w:hyperlink w:anchor="Par5663" w:tooltip="Форма проверочного листа" w:history="1">
        <w:r w:rsidRPr="002A3439">
          <w:rPr>
            <w:color w:val="0000FF"/>
            <w:sz w:val="20"/>
            <w:szCs w:val="20"/>
          </w:rPr>
          <w:t>приложению № 29</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 xml:space="preserve">1.30.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приобретению, выдаче и применению прошедших обязательную сертификацию или декларирование соответствия средств индивидуальной и коллективной защиты, согласно </w:t>
      </w:r>
      <w:hyperlink w:anchor="Par5884" w:tooltip="Форма проверочного листа" w:history="1">
        <w:r w:rsidRPr="002A3439">
          <w:rPr>
            <w:color w:val="0000FF"/>
            <w:sz w:val="20"/>
            <w:szCs w:val="20"/>
          </w:rPr>
          <w:t>приложению № 30</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 xml:space="preserve">1.31.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созданию и функционированию системы управления охраной труда, согласно </w:t>
      </w:r>
      <w:hyperlink w:anchor="Par6000" w:tooltip="Форма проверочного листа" w:history="1">
        <w:r w:rsidRPr="002A3439">
          <w:rPr>
            <w:color w:val="0000FF"/>
            <w:sz w:val="20"/>
            <w:szCs w:val="20"/>
          </w:rPr>
          <w:t>приложению № 31</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 xml:space="preserve">1.32.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обеспечению режима труда и отдыха работников в соответствии с нормами трудового права, согласно </w:t>
      </w:r>
      <w:hyperlink w:anchor="Par6066" w:tooltip="Форма проверочного листа" w:history="1">
        <w:r w:rsidRPr="002A3439">
          <w:rPr>
            <w:color w:val="0000FF"/>
            <w:sz w:val="20"/>
            <w:szCs w:val="20"/>
          </w:rPr>
          <w:t>приложению № 32</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 xml:space="preserve">1.33.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обеспечению санитарно-бытового обслуживания и медицинского обеспечения работников (в том числе доставки работников, заболевших на рабочем месте, в медицинскую организацию в случае необходимости оказания им неотложной медицинской помощи), согласно </w:t>
      </w:r>
      <w:hyperlink w:anchor="Par6233" w:tooltip="Форма проверочного листа" w:history="1">
        <w:r w:rsidRPr="002A3439">
          <w:rPr>
            <w:color w:val="0000FF"/>
            <w:sz w:val="20"/>
            <w:szCs w:val="20"/>
          </w:rPr>
          <w:t>приложению № 33</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 xml:space="preserve">1.34. утратил силу. - Приказ </w:t>
      </w:r>
      <w:proofErr w:type="spellStart"/>
      <w:r w:rsidRPr="002A3439">
        <w:rPr>
          <w:sz w:val="20"/>
          <w:szCs w:val="20"/>
        </w:rPr>
        <w:t>Роструда</w:t>
      </w:r>
      <w:proofErr w:type="spellEnd"/>
      <w:r w:rsidRPr="002A3439">
        <w:rPr>
          <w:sz w:val="20"/>
          <w:szCs w:val="20"/>
        </w:rPr>
        <w:t xml:space="preserve"> от 11.04.2018 № 201;</w:t>
      </w:r>
    </w:p>
    <w:p w:rsidR="00F93690" w:rsidRPr="002A3439" w:rsidRDefault="00F93690" w:rsidP="00F93690">
      <w:pPr>
        <w:pStyle w:val="ConsPlusNormal"/>
        <w:jc w:val="both"/>
        <w:rPr>
          <w:sz w:val="20"/>
          <w:szCs w:val="20"/>
        </w:rPr>
      </w:pPr>
      <w:r w:rsidRPr="002A3439">
        <w:rPr>
          <w:sz w:val="20"/>
          <w:szCs w:val="20"/>
        </w:rPr>
        <w:t xml:space="preserve">1.35.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обеспечению наличия комплекта нормативных правовых актов, содержащих требования охраны труда в соответствии со спецификой деятельности организации, согласно </w:t>
      </w:r>
      <w:hyperlink w:anchor="Par6335" w:tooltip="Форма проверочного листа" w:history="1">
        <w:r w:rsidRPr="002A3439">
          <w:rPr>
            <w:color w:val="0000FF"/>
            <w:sz w:val="20"/>
            <w:szCs w:val="20"/>
          </w:rPr>
          <w:t>приложению № 35</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 xml:space="preserve">1.36.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обеспечению соответствующих требованиям охраны труда условий труда на каждом рабочем месте, согласно </w:t>
      </w:r>
      <w:hyperlink w:anchor="Par6415" w:tooltip="Форма проверочного листа" w:history="1">
        <w:r w:rsidRPr="002A3439">
          <w:rPr>
            <w:color w:val="0000FF"/>
            <w:sz w:val="20"/>
            <w:szCs w:val="20"/>
          </w:rPr>
          <w:t>приложению № 36</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 xml:space="preserve">1.37.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ознакомлению работников с требованиями охраны труда, согласно </w:t>
      </w:r>
      <w:hyperlink w:anchor="Par6618" w:tooltip="Форма проверочного листа" w:history="1">
        <w:r w:rsidRPr="002A3439">
          <w:rPr>
            <w:color w:val="0000FF"/>
            <w:sz w:val="20"/>
            <w:szCs w:val="20"/>
          </w:rPr>
          <w:t>приложению № 37</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lastRenderedPageBreak/>
        <w:t xml:space="preserve">1.38.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в жилищно-коммунальном хозяйстве, согласно </w:t>
      </w:r>
      <w:hyperlink w:anchor="Par6758" w:tooltip="Форма проверочного листа" w:history="1">
        <w:r w:rsidRPr="002A3439">
          <w:rPr>
            <w:color w:val="0000FF"/>
            <w:sz w:val="20"/>
            <w:szCs w:val="20"/>
          </w:rPr>
          <w:t>приложению № 38</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 xml:space="preserve">1.39.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электросварочных работах, согласно </w:t>
      </w:r>
      <w:hyperlink w:anchor="Par7017" w:tooltip="Форма проверочного листа" w:history="1">
        <w:r w:rsidRPr="002A3439">
          <w:rPr>
            <w:color w:val="0000FF"/>
            <w:sz w:val="20"/>
            <w:szCs w:val="20"/>
          </w:rPr>
          <w:t>приложению № 39</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 xml:space="preserve">1.40.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газосварочных работах, согласно </w:t>
      </w:r>
      <w:hyperlink w:anchor="Par7206" w:tooltip="Форма проверочного листа" w:history="1">
        <w:r w:rsidRPr="002A3439">
          <w:rPr>
            <w:color w:val="0000FF"/>
            <w:sz w:val="20"/>
            <w:szCs w:val="20"/>
          </w:rPr>
          <w:t>приложению № 40</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 xml:space="preserve">1.41.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эксплуатации тепловых энергоустановок, согласно </w:t>
      </w:r>
      <w:hyperlink w:anchor="Par7435" w:tooltip="Форма проверочного листа" w:history="1">
        <w:r w:rsidRPr="002A3439">
          <w:rPr>
            <w:color w:val="0000FF"/>
            <w:sz w:val="20"/>
            <w:szCs w:val="20"/>
          </w:rPr>
          <w:t>приложению № 41</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 xml:space="preserve">1.42.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эксплуатации холодильных установок, согласно </w:t>
      </w:r>
      <w:hyperlink w:anchor="Par7786" w:tooltip="Форма проверочного листа" w:history="1">
        <w:r w:rsidRPr="002A3439">
          <w:rPr>
            <w:color w:val="0000FF"/>
            <w:sz w:val="20"/>
            <w:szCs w:val="20"/>
          </w:rPr>
          <w:t>приложению № 42</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 xml:space="preserve">1.43.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в замкнутых объемах или ограниченных пространствах, согласно </w:t>
      </w:r>
      <w:hyperlink w:anchor="Par8001" w:tooltip="Форма проверочного листа" w:history="1">
        <w:r w:rsidRPr="002A3439">
          <w:rPr>
            <w:color w:val="0000FF"/>
            <w:sz w:val="20"/>
            <w:szCs w:val="20"/>
          </w:rPr>
          <w:t>приложению № 43</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 xml:space="preserve">1.44.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с сосудами, работающими под давлением, согласно </w:t>
      </w:r>
      <w:hyperlink w:anchor="Par8098" w:tooltip="Форма проверочного листа" w:history="1">
        <w:r w:rsidRPr="002A3439">
          <w:rPr>
            <w:color w:val="0000FF"/>
            <w:sz w:val="20"/>
            <w:szCs w:val="20"/>
          </w:rPr>
          <w:t>приложению № 44</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 xml:space="preserve">1.45.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газоопасных работах, согласно </w:t>
      </w:r>
      <w:hyperlink w:anchor="Par8171" w:tooltip="Форма проверочного листа" w:history="1">
        <w:r w:rsidRPr="002A3439">
          <w:rPr>
            <w:color w:val="0000FF"/>
            <w:sz w:val="20"/>
            <w:szCs w:val="20"/>
          </w:rPr>
          <w:t>приложению № 45</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 xml:space="preserve">1.46.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огневых работах, согласно </w:t>
      </w:r>
      <w:hyperlink w:anchor="Par8538" w:tooltip="Форма проверочного листа" w:history="1">
        <w:r w:rsidRPr="002A3439">
          <w:rPr>
            <w:color w:val="0000FF"/>
            <w:sz w:val="20"/>
            <w:szCs w:val="20"/>
          </w:rPr>
          <w:t>приложению № 46</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 xml:space="preserve">1.47.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окрасочных работах, согласно </w:t>
      </w:r>
      <w:hyperlink w:anchor="Par8673" w:tooltip="Форма проверочного листа" w:history="1">
        <w:r w:rsidRPr="002A3439">
          <w:rPr>
            <w:color w:val="0000FF"/>
            <w:sz w:val="20"/>
            <w:szCs w:val="20"/>
          </w:rPr>
          <w:t>приложению № 47</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 xml:space="preserve">1.48.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подводных взрывных работах, согласно </w:t>
      </w:r>
      <w:hyperlink w:anchor="Par8824" w:tooltip="Форма проверочного листа" w:history="1">
        <w:r w:rsidRPr="002A3439">
          <w:rPr>
            <w:color w:val="0000FF"/>
            <w:sz w:val="20"/>
            <w:szCs w:val="20"/>
          </w:rPr>
          <w:t>приложению № 48</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 xml:space="preserve">1.49.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ремонту зданий и сооружений, согласно </w:t>
      </w:r>
      <w:hyperlink w:anchor="Par8934" w:tooltip="Форма проверочного листа" w:history="1">
        <w:r w:rsidRPr="002A3439">
          <w:rPr>
            <w:color w:val="0000FF"/>
            <w:sz w:val="20"/>
            <w:szCs w:val="20"/>
          </w:rPr>
          <w:t>приложению № 49</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 xml:space="preserve">1.50.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эксплуатации сетей водоснабжения и канализации, согласно </w:t>
      </w:r>
      <w:hyperlink w:anchor="Par9109" w:tooltip="Форма проверочного листа" w:history="1">
        <w:r w:rsidRPr="002A3439">
          <w:rPr>
            <w:color w:val="0000FF"/>
            <w:sz w:val="20"/>
            <w:szCs w:val="20"/>
          </w:rPr>
          <w:t>приложению № 50</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 xml:space="preserve">1.51.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с ядохимикатами (пестицидами) и минеральными удобрениями, согласно </w:t>
      </w:r>
      <w:hyperlink w:anchor="Par9275" w:tooltip="Форма проверочного листа" w:history="1">
        <w:r w:rsidRPr="002A3439">
          <w:rPr>
            <w:color w:val="0000FF"/>
            <w:sz w:val="20"/>
            <w:szCs w:val="20"/>
          </w:rPr>
          <w:t>приложению № 51</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 xml:space="preserve">1.52.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в химических лабораториях, согласно </w:t>
      </w:r>
      <w:hyperlink w:anchor="Par9369" w:tooltip="Форма проверочного листа" w:history="1">
        <w:r w:rsidRPr="002A3439">
          <w:rPr>
            <w:color w:val="0000FF"/>
            <w:sz w:val="20"/>
            <w:szCs w:val="20"/>
          </w:rPr>
          <w:t>приложению № 52</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 xml:space="preserve">1.53.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монтажу, техническому обслуживанию и ремонту технологического оборудования, согласно </w:t>
      </w:r>
      <w:hyperlink w:anchor="Par9611" w:tooltip="Форма проверочного листа" w:history="1">
        <w:r w:rsidRPr="002A3439">
          <w:rPr>
            <w:color w:val="0000FF"/>
            <w:sz w:val="20"/>
            <w:szCs w:val="20"/>
          </w:rPr>
          <w:t>приложению № 53</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 xml:space="preserve">1.54.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ремонту и обслуживанию грузоподъемных машин, согласно </w:t>
      </w:r>
      <w:hyperlink w:anchor="Par9871" w:tooltip="Форма проверочного листа" w:history="1">
        <w:r w:rsidRPr="002A3439">
          <w:rPr>
            <w:color w:val="0000FF"/>
            <w:sz w:val="20"/>
            <w:szCs w:val="20"/>
          </w:rPr>
          <w:t>приложению № 54</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 xml:space="preserve">1.55.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малярных работах, согласно </w:t>
      </w:r>
      <w:hyperlink w:anchor="Par10188" w:tooltip="Форма проверочного листа" w:history="1">
        <w:r w:rsidRPr="002A3439">
          <w:rPr>
            <w:color w:val="0000FF"/>
            <w:sz w:val="20"/>
            <w:szCs w:val="20"/>
          </w:rPr>
          <w:t>приложению № 55</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 xml:space="preserve">1.56. Форму проверочного листа (списка контрольных вопросов) для осуществления федерального государственного </w:t>
      </w:r>
      <w:r w:rsidRPr="002A3439">
        <w:rPr>
          <w:sz w:val="20"/>
          <w:szCs w:val="20"/>
        </w:rPr>
        <w:lastRenderedPageBreak/>
        <w:t xml:space="preserve">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эксплуатации котельных, согласно </w:t>
      </w:r>
      <w:hyperlink w:anchor="Par10334" w:tooltip="Форма проверочного листа" w:history="1">
        <w:r w:rsidRPr="002A3439">
          <w:rPr>
            <w:color w:val="0000FF"/>
            <w:sz w:val="20"/>
            <w:szCs w:val="20"/>
          </w:rPr>
          <w:t>приложению № 56</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 xml:space="preserve">1.57.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эксплуатации газового хозяйства, согласно </w:t>
      </w:r>
      <w:hyperlink w:anchor="Par10613" w:tooltip="Форма проверочного листа" w:history="1">
        <w:r w:rsidRPr="002A3439">
          <w:rPr>
            <w:color w:val="0000FF"/>
            <w:sz w:val="20"/>
            <w:szCs w:val="20"/>
          </w:rPr>
          <w:t>приложению № 57</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 xml:space="preserve">1.58.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эксплуатации мазутного хозяйства, согласно </w:t>
      </w:r>
      <w:hyperlink w:anchor="Par10928" w:tooltip="Форма проверочного листа" w:history="1">
        <w:r w:rsidRPr="002A3439">
          <w:rPr>
            <w:color w:val="0000FF"/>
            <w:sz w:val="20"/>
            <w:szCs w:val="20"/>
          </w:rPr>
          <w:t>приложению № 58</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 xml:space="preserve">1.59.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эксплуатации складов твердого топлива, согласно </w:t>
      </w:r>
      <w:hyperlink w:anchor="Par11149" w:tooltip="Форма проверочного листа" w:history="1">
        <w:r w:rsidRPr="002A3439">
          <w:rPr>
            <w:color w:val="0000FF"/>
            <w:sz w:val="20"/>
            <w:szCs w:val="20"/>
          </w:rPr>
          <w:t>приложению № 59</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 xml:space="preserve">1.60.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эксплуатации технологического транспорта, согласно </w:t>
      </w:r>
      <w:hyperlink w:anchor="Par11294" w:tooltip="Форма проверочного листа" w:history="1">
        <w:r w:rsidRPr="002A3439">
          <w:rPr>
            <w:color w:val="0000FF"/>
            <w:sz w:val="20"/>
            <w:szCs w:val="20"/>
          </w:rPr>
          <w:t>приложению № 60</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 xml:space="preserve">1.61.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с инструментом и приспособлениями, согласно </w:t>
      </w:r>
      <w:hyperlink w:anchor="Par11546" w:tooltip="Форма проверочного листа" w:history="1">
        <w:r w:rsidRPr="002A3439">
          <w:rPr>
            <w:color w:val="0000FF"/>
            <w:sz w:val="20"/>
            <w:szCs w:val="20"/>
          </w:rPr>
          <w:t>приложению № 61</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 xml:space="preserve">1.62.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лесозаготовительных, лесохозяйственных работах и работах по деревообработке, согласно </w:t>
      </w:r>
      <w:hyperlink w:anchor="Par11706" w:tooltip="Форма проверочного листа" w:history="1">
        <w:r w:rsidRPr="002A3439">
          <w:rPr>
            <w:color w:val="0000FF"/>
            <w:sz w:val="20"/>
            <w:szCs w:val="20"/>
          </w:rPr>
          <w:t>приложению № 62</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 xml:space="preserve">1.63.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в морских и речных портах, согласно </w:t>
      </w:r>
      <w:hyperlink w:anchor="Par11945" w:tooltip="Форма проверочного листа" w:history="1">
        <w:r w:rsidRPr="002A3439">
          <w:rPr>
            <w:color w:val="0000FF"/>
            <w:sz w:val="20"/>
            <w:szCs w:val="20"/>
          </w:rPr>
          <w:t>приложению № 63</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 xml:space="preserve">1.64.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земляных работах, согласно </w:t>
      </w:r>
      <w:hyperlink w:anchor="Par12316" w:tooltip="Форма проверочного листа" w:history="1">
        <w:r w:rsidRPr="002A3439">
          <w:rPr>
            <w:color w:val="0000FF"/>
            <w:sz w:val="20"/>
            <w:szCs w:val="20"/>
          </w:rPr>
          <w:t>приложению № 64</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 xml:space="preserve">1.65.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эксплуатации конвейеров, согласно </w:t>
      </w:r>
      <w:hyperlink w:anchor="Par12466" w:tooltip="Форма проверочного листа" w:history="1">
        <w:r w:rsidRPr="002A3439">
          <w:rPr>
            <w:color w:val="0000FF"/>
            <w:sz w:val="20"/>
            <w:szCs w:val="20"/>
          </w:rPr>
          <w:t>приложению № 65</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 xml:space="preserve">1.66.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зарядке и обслуживанию аккумуляторных батарей, согласно </w:t>
      </w:r>
      <w:hyperlink w:anchor="Par12871" w:tooltip="Форма проверочного листа" w:history="1">
        <w:r w:rsidRPr="002A3439">
          <w:rPr>
            <w:color w:val="0000FF"/>
            <w:sz w:val="20"/>
            <w:szCs w:val="20"/>
          </w:rPr>
          <w:t>приложению № 66</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 xml:space="preserve">1.67.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складированию, согласно </w:t>
      </w:r>
      <w:hyperlink w:anchor="Par13022" w:tooltip="Форма проверочного листа" w:history="1">
        <w:r w:rsidRPr="002A3439">
          <w:rPr>
            <w:color w:val="0000FF"/>
            <w:sz w:val="20"/>
            <w:szCs w:val="20"/>
          </w:rPr>
          <w:t>приложению № 67</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 xml:space="preserve">1.68.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сливу, наливу нефтепродуктов, согласно </w:t>
      </w:r>
      <w:hyperlink w:anchor="Par13200" w:tooltip="Форма проверочного листа" w:history="1">
        <w:r w:rsidRPr="002A3439">
          <w:rPr>
            <w:color w:val="0000FF"/>
            <w:sz w:val="20"/>
            <w:szCs w:val="20"/>
          </w:rPr>
          <w:t>приложению № 68</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 xml:space="preserve">1.69.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техническому обслуживанию, ремонту и проверке технического состояния автотранспортных средств, согласно </w:t>
      </w:r>
      <w:hyperlink w:anchor="Par13413" w:tooltip="Форма проверочного листа" w:history="1">
        <w:r w:rsidRPr="002A3439">
          <w:rPr>
            <w:color w:val="0000FF"/>
            <w:sz w:val="20"/>
            <w:szCs w:val="20"/>
          </w:rPr>
          <w:t>приложению № 69</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 xml:space="preserve">1.70.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перевозке грузов и пассажиров с помощью автотранспортных средств, согласно </w:t>
      </w:r>
      <w:hyperlink w:anchor="Par13738" w:tooltip="Форма проверочного листа" w:history="1">
        <w:r w:rsidRPr="002A3439">
          <w:rPr>
            <w:color w:val="0000FF"/>
            <w:sz w:val="20"/>
            <w:szCs w:val="20"/>
          </w:rPr>
          <w:t>приложению № 70</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 xml:space="preserve">1.71.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эксплуатации грузовых автомобилей, согласно </w:t>
      </w:r>
      <w:hyperlink w:anchor="Par13896" w:tooltip="Форма проверочного листа" w:history="1">
        <w:r w:rsidRPr="002A3439">
          <w:rPr>
            <w:color w:val="0000FF"/>
            <w:sz w:val="20"/>
            <w:szCs w:val="20"/>
          </w:rPr>
          <w:t>приложению № 71</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 xml:space="preserve">1.72.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эксплуатации внутризаводского транспорта, согласно </w:t>
      </w:r>
      <w:hyperlink w:anchor="Par14047" w:tooltip="Форма проверочного листа" w:history="1">
        <w:r w:rsidRPr="002A3439">
          <w:rPr>
            <w:color w:val="0000FF"/>
            <w:sz w:val="20"/>
            <w:szCs w:val="20"/>
          </w:rPr>
          <w:t>приложению № 72</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 xml:space="preserve">1.73.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w:t>
      </w:r>
      <w:r w:rsidRPr="002A3439">
        <w:rPr>
          <w:sz w:val="20"/>
          <w:szCs w:val="20"/>
        </w:rPr>
        <w:lastRenderedPageBreak/>
        <w:t xml:space="preserve">права по проверке выполнения требований охраны труда при монтажных работах, согласно </w:t>
      </w:r>
      <w:hyperlink w:anchor="Par14251" w:tooltip="Форма проверочного листа" w:history="1">
        <w:r w:rsidRPr="002A3439">
          <w:rPr>
            <w:color w:val="0000FF"/>
            <w:sz w:val="20"/>
            <w:szCs w:val="20"/>
          </w:rPr>
          <w:t>приложению № 73</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 xml:space="preserve">1.74.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изготовлению и сборке металлоконструкций, согласно </w:t>
      </w:r>
      <w:hyperlink w:anchor="Par14366" w:tooltip="Форма проверочного листа" w:history="1">
        <w:r w:rsidRPr="002A3439">
          <w:rPr>
            <w:color w:val="0000FF"/>
            <w:sz w:val="20"/>
            <w:szCs w:val="20"/>
          </w:rPr>
          <w:t>приложению № 74</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 xml:space="preserve">1.75.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холодной обработке металлов, согласно </w:t>
      </w:r>
      <w:hyperlink w:anchor="Par14658" w:tooltip="Форма проверочного листа" w:history="1">
        <w:r w:rsidRPr="002A3439">
          <w:rPr>
            <w:color w:val="0000FF"/>
            <w:sz w:val="20"/>
            <w:szCs w:val="20"/>
          </w:rPr>
          <w:t>приложению № 75</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 xml:space="preserve">1.76.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эксплуатации и обслуживанию производственного оборудования машиностроительного профиля, согласно </w:t>
      </w:r>
      <w:hyperlink w:anchor="Par14818" w:tooltip="Форма проверочного листа" w:history="1">
        <w:r w:rsidRPr="002A3439">
          <w:rPr>
            <w:color w:val="0000FF"/>
            <w:sz w:val="20"/>
            <w:szCs w:val="20"/>
          </w:rPr>
          <w:t>приложению № 76</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 xml:space="preserve">1.77.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в литейном производстве, согласно </w:t>
      </w:r>
      <w:hyperlink w:anchor="Par14941" w:tooltip="Форма проверочного листа" w:history="1">
        <w:r w:rsidRPr="002A3439">
          <w:rPr>
            <w:color w:val="0000FF"/>
            <w:sz w:val="20"/>
            <w:szCs w:val="20"/>
          </w:rPr>
          <w:t>приложению № 77</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 xml:space="preserve">1.78.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в организациях машиностроения, согласно </w:t>
      </w:r>
      <w:hyperlink w:anchor="Par15124" w:tooltip="Форма проверочного листа" w:history="1">
        <w:r w:rsidRPr="002A3439">
          <w:rPr>
            <w:color w:val="0000FF"/>
            <w:sz w:val="20"/>
            <w:szCs w:val="20"/>
          </w:rPr>
          <w:t>приложению № 78</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 xml:space="preserve">1.79.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ремонту мостов и путепроводов, согласно </w:t>
      </w:r>
      <w:hyperlink w:anchor="Par15300" w:tooltip="Форма проверочного листа" w:history="1">
        <w:r w:rsidRPr="002A3439">
          <w:rPr>
            <w:color w:val="0000FF"/>
            <w:sz w:val="20"/>
            <w:szCs w:val="20"/>
          </w:rPr>
          <w:t>приложению № 79</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 xml:space="preserve">1.80.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техническому обслуживанию и ремонту внутрипортового транспорта, согласно </w:t>
      </w:r>
      <w:hyperlink w:anchor="Par15527" w:tooltip="Форма проверочного листа" w:history="1">
        <w:r w:rsidRPr="002A3439">
          <w:rPr>
            <w:color w:val="0000FF"/>
            <w:sz w:val="20"/>
            <w:szCs w:val="20"/>
          </w:rPr>
          <w:t>приложению № 80</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 xml:space="preserve">1.81.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эксплуатации машин и механизмов на территории порта, согласно </w:t>
      </w:r>
      <w:hyperlink w:anchor="Par15643" w:tooltip="Форма проверочного листа" w:history="1">
        <w:r w:rsidRPr="002A3439">
          <w:rPr>
            <w:color w:val="0000FF"/>
            <w:sz w:val="20"/>
            <w:szCs w:val="20"/>
          </w:rPr>
          <w:t>приложению № 81</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 xml:space="preserve">1.82.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выполнении работ по эксплуатации грузоподъемных машин и механизмов, согласно </w:t>
      </w:r>
      <w:hyperlink w:anchor="Par15805" w:tooltip="Форма проверочного листа" w:history="1">
        <w:r w:rsidRPr="002A3439">
          <w:rPr>
            <w:color w:val="0000FF"/>
            <w:sz w:val="20"/>
            <w:szCs w:val="20"/>
          </w:rPr>
          <w:t>приложению № 82</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 xml:space="preserve">1.83.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проведении слесарно-сантехнических работ, согласно </w:t>
      </w:r>
      <w:hyperlink w:anchor="Par16008" w:tooltip="Форма проверочного листа" w:history="1">
        <w:r w:rsidRPr="002A3439">
          <w:rPr>
            <w:color w:val="0000FF"/>
            <w:sz w:val="20"/>
            <w:szCs w:val="20"/>
          </w:rPr>
          <w:t>приложению № 83</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 xml:space="preserve">1.84.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химической чистке, стирке, согласно </w:t>
      </w:r>
      <w:hyperlink w:anchor="Par16167" w:tooltip="Форма проверочного листа" w:history="1">
        <w:r w:rsidRPr="002A3439">
          <w:rPr>
            <w:color w:val="0000FF"/>
            <w:sz w:val="20"/>
            <w:szCs w:val="20"/>
          </w:rPr>
          <w:t>приложению № 84</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 xml:space="preserve">1.85.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эксплуатации бульдозера, согласно </w:t>
      </w:r>
      <w:hyperlink w:anchor="Par16293" w:tooltip="Форма проверочного листа" w:history="1">
        <w:r w:rsidRPr="002A3439">
          <w:rPr>
            <w:color w:val="0000FF"/>
            <w:sz w:val="20"/>
            <w:szCs w:val="20"/>
          </w:rPr>
          <w:t>приложению № 85</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 xml:space="preserve">1.86.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эксплуатации экскаватора, согласно </w:t>
      </w:r>
      <w:hyperlink w:anchor="Par16501" w:tooltip="Форма проверочного листа" w:history="1">
        <w:r w:rsidRPr="002A3439">
          <w:rPr>
            <w:color w:val="0000FF"/>
            <w:sz w:val="20"/>
            <w:szCs w:val="20"/>
          </w:rPr>
          <w:t>приложению № 86</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 xml:space="preserve">1.87.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эксплуатации трактора, согласно </w:t>
      </w:r>
      <w:hyperlink w:anchor="Par16711" w:tooltip="Форма проверочного листа" w:history="1">
        <w:r w:rsidRPr="002A3439">
          <w:rPr>
            <w:color w:val="0000FF"/>
            <w:sz w:val="20"/>
            <w:szCs w:val="20"/>
          </w:rPr>
          <w:t>приложению № 87</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 xml:space="preserve">1.88.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ремонту автомобильных дорог, согласно </w:t>
      </w:r>
      <w:hyperlink w:anchor="Par16923" w:tooltip="Форма проверочного листа" w:history="1">
        <w:r w:rsidRPr="002A3439">
          <w:rPr>
            <w:color w:val="0000FF"/>
            <w:sz w:val="20"/>
            <w:szCs w:val="20"/>
          </w:rPr>
          <w:t>приложению № 88</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 xml:space="preserve">1.89.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эксплуатации катка, согласно </w:t>
      </w:r>
      <w:hyperlink w:anchor="Par17151" w:tooltip="Форма проверочного листа" w:history="1">
        <w:r w:rsidRPr="002A3439">
          <w:rPr>
            <w:color w:val="0000FF"/>
            <w:sz w:val="20"/>
            <w:szCs w:val="20"/>
          </w:rPr>
          <w:t>приложению № 89</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 xml:space="preserve">1.90.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w:t>
      </w:r>
      <w:r w:rsidRPr="002A3439">
        <w:rPr>
          <w:sz w:val="20"/>
          <w:szCs w:val="20"/>
        </w:rPr>
        <w:lastRenderedPageBreak/>
        <w:t xml:space="preserve">права по проверке выполнения требований охраны труда при работах по укладке асфальтобетона, согласно </w:t>
      </w:r>
      <w:hyperlink w:anchor="Par17292" w:tooltip="Форма проверочного листа" w:history="1">
        <w:r w:rsidRPr="002A3439">
          <w:rPr>
            <w:color w:val="0000FF"/>
            <w:sz w:val="20"/>
            <w:szCs w:val="20"/>
          </w:rPr>
          <w:t>приложению № 90</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 xml:space="preserve">1.91.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разметке автомобильных дорог, согласно </w:t>
      </w:r>
      <w:hyperlink w:anchor="Par17425" w:tooltip="Форма проверочного листа" w:history="1">
        <w:r w:rsidRPr="002A3439">
          <w:rPr>
            <w:color w:val="0000FF"/>
            <w:sz w:val="20"/>
            <w:szCs w:val="20"/>
          </w:rPr>
          <w:t>приложению № 91</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 xml:space="preserve">1.92.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в полиграфических организациях, согласно </w:t>
      </w:r>
      <w:hyperlink w:anchor="Par17586" w:tooltip="Форма проверочного листа" w:history="1">
        <w:r w:rsidRPr="002A3439">
          <w:rPr>
            <w:color w:val="0000FF"/>
            <w:sz w:val="20"/>
            <w:szCs w:val="20"/>
          </w:rPr>
          <w:t>приложению № 92</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 xml:space="preserve">1.93.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пайке, лужению, наплавке, согласно </w:t>
      </w:r>
      <w:hyperlink w:anchor="Par17944" w:tooltip="Форма проверочного листа" w:history="1">
        <w:r w:rsidRPr="002A3439">
          <w:rPr>
            <w:color w:val="0000FF"/>
            <w:sz w:val="20"/>
            <w:szCs w:val="20"/>
          </w:rPr>
          <w:t>приложению № 93</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 xml:space="preserve">1.94.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на металлообрабатывающих станках и оборудовании, согласно </w:t>
      </w:r>
      <w:hyperlink w:anchor="Par18246" w:tooltip="Форма проверочного листа" w:history="1">
        <w:r w:rsidRPr="002A3439">
          <w:rPr>
            <w:color w:val="0000FF"/>
            <w:sz w:val="20"/>
            <w:szCs w:val="20"/>
          </w:rPr>
          <w:t>приложению № 94</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 xml:space="preserve">1.95.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эксплуатации, перевозке и хранению баллонов с сжиженным газом и газовых баллонов, согласно </w:t>
      </w:r>
      <w:hyperlink w:anchor="Par18391" w:tooltip="Форма проверочного листа" w:history="1">
        <w:r w:rsidRPr="002A3439">
          <w:rPr>
            <w:color w:val="0000FF"/>
            <w:sz w:val="20"/>
            <w:szCs w:val="20"/>
          </w:rPr>
          <w:t>приложению № 95</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 xml:space="preserve">1.96.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производству цемента, согласно </w:t>
      </w:r>
      <w:hyperlink w:anchor="Par18494" w:tooltip="Форма проверочного листа" w:history="1">
        <w:r w:rsidRPr="002A3439">
          <w:rPr>
            <w:color w:val="0000FF"/>
            <w:sz w:val="20"/>
            <w:szCs w:val="20"/>
          </w:rPr>
          <w:t>приложению № 96</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 xml:space="preserve">1.97.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переработке молока, согласно </w:t>
      </w:r>
      <w:hyperlink w:anchor="Par18700" w:tooltip="Форма проверочного листа" w:history="1">
        <w:r w:rsidRPr="002A3439">
          <w:rPr>
            <w:color w:val="0000FF"/>
            <w:sz w:val="20"/>
            <w:szCs w:val="20"/>
          </w:rPr>
          <w:t>приложению № 97</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 xml:space="preserve">1.98.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производству хлебобулочных и макаронных изделий, согласно </w:t>
      </w:r>
      <w:hyperlink w:anchor="Par18866" w:tooltip="Форма проверочного листа" w:history="1">
        <w:r w:rsidRPr="002A3439">
          <w:rPr>
            <w:color w:val="0000FF"/>
            <w:sz w:val="20"/>
            <w:szCs w:val="20"/>
          </w:rPr>
          <w:t>приложению № 98</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 xml:space="preserve">1.99.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производству алкогольной и безалкогольной продукции, согласно </w:t>
      </w:r>
      <w:hyperlink w:anchor="Par19079" w:tooltip="Форма проверочного листа" w:history="1">
        <w:r w:rsidRPr="002A3439">
          <w:rPr>
            <w:color w:val="0000FF"/>
            <w:sz w:val="20"/>
            <w:szCs w:val="20"/>
          </w:rPr>
          <w:t>приложению № 99</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 xml:space="preserve">1.100.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соблюдения требований по обеспечению принятия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 согласно </w:t>
      </w:r>
      <w:hyperlink w:anchor="Par19360" w:tooltip="Форма проверочного листа" w:history="1">
        <w:r w:rsidRPr="002A3439">
          <w:rPr>
            <w:color w:val="0000FF"/>
            <w:sz w:val="20"/>
            <w:szCs w:val="20"/>
          </w:rPr>
          <w:t>приложению № 100</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 xml:space="preserve">1.101.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газопламенной обработке металлов, согласно </w:t>
      </w:r>
      <w:hyperlink w:anchor="Par19511" w:tooltip="Форма проверочного листа" w:history="1">
        <w:r w:rsidRPr="002A3439">
          <w:rPr>
            <w:color w:val="0000FF"/>
            <w:sz w:val="20"/>
            <w:szCs w:val="20"/>
          </w:rPr>
          <w:t>приложению № 101</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 xml:space="preserve">1.102.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напылению и нанесению металлопокрытий, согласно </w:t>
      </w:r>
      <w:hyperlink w:anchor="Par19736" w:tooltip="Форма проверочного листа" w:history="1">
        <w:r w:rsidRPr="002A3439">
          <w:rPr>
            <w:color w:val="0000FF"/>
            <w:sz w:val="20"/>
            <w:szCs w:val="20"/>
          </w:rPr>
          <w:t>приложению № 102</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 xml:space="preserve">1.103.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термической обработке металлов, согласно </w:t>
      </w:r>
      <w:hyperlink w:anchor="Par19955" w:tooltip="Форма проверочного листа" w:history="1">
        <w:r w:rsidRPr="002A3439">
          <w:rPr>
            <w:color w:val="0000FF"/>
            <w:sz w:val="20"/>
            <w:szCs w:val="20"/>
          </w:rPr>
          <w:t>приложению № 103</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 xml:space="preserve">1.104.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ремонту и техническом обслуживании сельскохозяйственной техники, согласно </w:t>
      </w:r>
      <w:hyperlink w:anchor="Par20096" w:tooltip="Форма проверочного листа" w:history="1">
        <w:r w:rsidRPr="002A3439">
          <w:rPr>
            <w:color w:val="0000FF"/>
            <w:sz w:val="20"/>
            <w:szCs w:val="20"/>
          </w:rPr>
          <w:t>приложению № 104</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 xml:space="preserve">1.105.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эксплуатации торговых складов, баз и холодильников, согласно </w:t>
      </w:r>
      <w:hyperlink w:anchor="Par20187" w:tooltip="Форма проверочного листа" w:history="1">
        <w:r w:rsidRPr="002A3439">
          <w:rPr>
            <w:color w:val="0000FF"/>
            <w:sz w:val="20"/>
            <w:szCs w:val="20"/>
          </w:rPr>
          <w:t>приложению № 105</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 xml:space="preserve">1.106.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на городском электрическом транспорте, согласно </w:t>
      </w:r>
      <w:hyperlink w:anchor="Par20363" w:tooltip="Форма проверочного листа" w:history="1">
        <w:r w:rsidRPr="002A3439">
          <w:rPr>
            <w:color w:val="0000FF"/>
            <w:sz w:val="20"/>
            <w:szCs w:val="20"/>
          </w:rPr>
          <w:t>приложению № 106</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lastRenderedPageBreak/>
        <w:t xml:space="preserve">1.107.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соблюдения гарантий медицинских работников, согласно </w:t>
      </w:r>
      <w:hyperlink w:anchor="Par20495" w:tooltip="Форма проверочного листа" w:history="1">
        <w:r w:rsidRPr="002A3439">
          <w:rPr>
            <w:color w:val="0000FF"/>
            <w:sz w:val="20"/>
            <w:szCs w:val="20"/>
          </w:rPr>
          <w:t>приложению № 107</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 xml:space="preserve">1.108.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соблюдения требований по порядку оформления материальной ответственности, согласно </w:t>
      </w:r>
      <w:hyperlink w:anchor="Par21104" w:tooltip="Форма проверочного листа" w:history="1">
        <w:r w:rsidRPr="002A3439">
          <w:rPr>
            <w:color w:val="0000FF"/>
            <w:sz w:val="20"/>
            <w:szCs w:val="20"/>
          </w:rPr>
          <w:t>приложению № 108</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w:t>
      </w:r>
      <w:proofErr w:type="spellStart"/>
      <w:r w:rsidRPr="002A3439">
        <w:rPr>
          <w:sz w:val="20"/>
          <w:szCs w:val="20"/>
        </w:rPr>
        <w:t>пп</w:t>
      </w:r>
      <w:proofErr w:type="spellEnd"/>
      <w:r w:rsidRPr="002A3439">
        <w:rPr>
          <w:sz w:val="20"/>
          <w:szCs w:val="20"/>
        </w:rPr>
        <w:t xml:space="preserve">. 1.108 введен Приказом </w:t>
      </w:r>
      <w:proofErr w:type="spellStart"/>
      <w:r w:rsidRPr="002A3439">
        <w:rPr>
          <w:sz w:val="20"/>
          <w:szCs w:val="20"/>
        </w:rPr>
        <w:t>Роструда</w:t>
      </w:r>
      <w:proofErr w:type="spellEnd"/>
      <w:r w:rsidRPr="002A3439">
        <w:rPr>
          <w:sz w:val="20"/>
          <w:szCs w:val="20"/>
        </w:rPr>
        <w:t xml:space="preserve"> от 11.04.2018 № 201)</w:t>
      </w:r>
    </w:p>
    <w:p w:rsidR="00F93690" w:rsidRPr="002A3439" w:rsidRDefault="00F93690" w:rsidP="00F93690">
      <w:pPr>
        <w:pStyle w:val="ConsPlusNormal"/>
        <w:jc w:val="both"/>
        <w:rPr>
          <w:sz w:val="20"/>
          <w:szCs w:val="20"/>
        </w:rPr>
      </w:pPr>
      <w:bookmarkStart w:id="0" w:name="Par130"/>
      <w:bookmarkEnd w:id="0"/>
      <w:r w:rsidRPr="002A3439">
        <w:rPr>
          <w:sz w:val="20"/>
          <w:szCs w:val="20"/>
        </w:rPr>
        <w:t xml:space="preserve">1.109.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соблюдения гарантий работников, занятых у физических лиц - индивидуальных предпринимателей, согласно </w:t>
      </w:r>
      <w:hyperlink w:anchor="Par21204" w:tooltip="Форма проверочного листа" w:history="1">
        <w:r w:rsidRPr="002A3439">
          <w:rPr>
            <w:color w:val="0000FF"/>
            <w:sz w:val="20"/>
            <w:szCs w:val="20"/>
          </w:rPr>
          <w:t>приложению № 109</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w:t>
      </w:r>
      <w:proofErr w:type="spellStart"/>
      <w:r w:rsidRPr="002A3439">
        <w:rPr>
          <w:sz w:val="20"/>
          <w:szCs w:val="20"/>
        </w:rPr>
        <w:t>пп</w:t>
      </w:r>
      <w:proofErr w:type="spellEnd"/>
      <w:r w:rsidRPr="002A3439">
        <w:rPr>
          <w:sz w:val="20"/>
          <w:szCs w:val="20"/>
        </w:rPr>
        <w:t xml:space="preserve">. 1.109 введен Приказом </w:t>
      </w:r>
      <w:proofErr w:type="spellStart"/>
      <w:r w:rsidRPr="002A3439">
        <w:rPr>
          <w:sz w:val="20"/>
          <w:szCs w:val="20"/>
        </w:rPr>
        <w:t>Роструда</w:t>
      </w:r>
      <w:proofErr w:type="spellEnd"/>
      <w:r w:rsidRPr="002A3439">
        <w:rPr>
          <w:sz w:val="20"/>
          <w:szCs w:val="20"/>
        </w:rPr>
        <w:t xml:space="preserve"> от 11.04.2018 № 201)</w:t>
      </w:r>
    </w:p>
    <w:p w:rsidR="00F93690" w:rsidRPr="002A3439" w:rsidRDefault="00F93690" w:rsidP="00F93690">
      <w:pPr>
        <w:pStyle w:val="ConsPlusNormal"/>
        <w:jc w:val="both"/>
        <w:rPr>
          <w:sz w:val="20"/>
          <w:szCs w:val="20"/>
        </w:rPr>
      </w:pPr>
      <w:r w:rsidRPr="002A3439">
        <w:rPr>
          <w:sz w:val="20"/>
          <w:szCs w:val="20"/>
        </w:rPr>
        <w:t xml:space="preserve">1.110.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соблюдения гарантий работников угольной промышленности, согласно </w:t>
      </w:r>
      <w:hyperlink w:anchor="Par21399" w:tooltip="Форма проверочного листа" w:history="1">
        <w:r w:rsidRPr="002A3439">
          <w:rPr>
            <w:color w:val="0000FF"/>
            <w:sz w:val="20"/>
            <w:szCs w:val="20"/>
          </w:rPr>
          <w:t>приложению № 110</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w:t>
      </w:r>
      <w:proofErr w:type="spellStart"/>
      <w:r w:rsidRPr="002A3439">
        <w:rPr>
          <w:sz w:val="20"/>
          <w:szCs w:val="20"/>
        </w:rPr>
        <w:t>пп</w:t>
      </w:r>
      <w:proofErr w:type="spellEnd"/>
      <w:r w:rsidRPr="002A3439">
        <w:rPr>
          <w:sz w:val="20"/>
          <w:szCs w:val="20"/>
        </w:rPr>
        <w:t xml:space="preserve">. 1.110 введен Приказом </w:t>
      </w:r>
      <w:proofErr w:type="spellStart"/>
      <w:r w:rsidRPr="002A3439">
        <w:rPr>
          <w:sz w:val="20"/>
          <w:szCs w:val="20"/>
        </w:rPr>
        <w:t>Роструда</w:t>
      </w:r>
      <w:proofErr w:type="spellEnd"/>
      <w:r w:rsidRPr="002A3439">
        <w:rPr>
          <w:sz w:val="20"/>
          <w:szCs w:val="20"/>
        </w:rPr>
        <w:t xml:space="preserve"> от 11.04.2018 № 201)</w:t>
      </w:r>
    </w:p>
    <w:p w:rsidR="00F93690" w:rsidRPr="002A3439" w:rsidRDefault="00F93690" w:rsidP="00F93690">
      <w:pPr>
        <w:pStyle w:val="ConsPlusNormal"/>
        <w:jc w:val="both"/>
        <w:rPr>
          <w:sz w:val="20"/>
          <w:szCs w:val="20"/>
        </w:rPr>
      </w:pPr>
      <w:r w:rsidRPr="002A3439">
        <w:rPr>
          <w:sz w:val="20"/>
          <w:szCs w:val="20"/>
        </w:rPr>
        <w:t xml:space="preserve">1.111.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соблюдения гарантий творческих работников, согласно </w:t>
      </w:r>
      <w:hyperlink w:anchor="Par21601" w:tooltip="Форма проверочного листа" w:history="1">
        <w:r w:rsidRPr="002A3439">
          <w:rPr>
            <w:color w:val="0000FF"/>
            <w:sz w:val="20"/>
            <w:szCs w:val="20"/>
          </w:rPr>
          <w:t>приложению № 111</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w:t>
      </w:r>
      <w:proofErr w:type="spellStart"/>
      <w:r w:rsidRPr="002A3439">
        <w:rPr>
          <w:sz w:val="20"/>
          <w:szCs w:val="20"/>
        </w:rPr>
        <w:t>пп</w:t>
      </w:r>
      <w:proofErr w:type="spellEnd"/>
      <w:r w:rsidRPr="002A3439">
        <w:rPr>
          <w:sz w:val="20"/>
          <w:szCs w:val="20"/>
        </w:rPr>
        <w:t xml:space="preserve">. 1.111 введен Приказом </w:t>
      </w:r>
      <w:proofErr w:type="spellStart"/>
      <w:r w:rsidRPr="002A3439">
        <w:rPr>
          <w:sz w:val="20"/>
          <w:szCs w:val="20"/>
        </w:rPr>
        <w:t>Роструда</w:t>
      </w:r>
      <w:proofErr w:type="spellEnd"/>
      <w:r w:rsidRPr="002A3439">
        <w:rPr>
          <w:sz w:val="20"/>
          <w:szCs w:val="20"/>
        </w:rPr>
        <w:t xml:space="preserve"> от 11.04.2018 № 201)</w:t>
      </w:r>
    </w:p>
    <w:p w:rsidR="00F93690" w:rsidRPr="002A3439" w:rsidRDefault="00F93690" w:rsidP="00F93690">
      <w:pPr>
        <w:pStyle w:val="ConsPlusNormal"/>
        <w:jc w:val="both"/>
        <w:rPr>
          <w:sz w:val="20"/>
          <w:szCs w:val="20"/>
        </w:rPr>
      </w:pPr>
      <w:r w:rsidRPr="002A3439">
        <w:rPr>
          <w:sz w:val="20"/>
          <w:szCs w:val="20"/>
        </w:rPr>
        <w:t xml:space="preserve">1.112.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соблюдения гарантий спортсменов и тренеров, согласно </w:t>
      </w:r>
      <w:hyperlink w:anchor="Par21779" w:tooltip="Форма проверочного листа" w:history="1">
        <w:r w:rsidRPr="002A3439">
          <w:rPr>
            <w:color w:val="0000FF"/>
            <w:sz w:val="20"/>
            <w:szCs w:val="20"/>
          </w:rPr>
          <w:t>приложению № 112</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w:t>
      </w:r>
      <w:proofErr w:type="spellStart"/>
      <w:r w:rsidRPr="002A3439">
        <w:rPr>
          <w:sz w:val="20"/>
          <w:szCs w:val="20"/>
        </w:rPr>
        <w:t>пп</w:t>
      </w:r>
      <w:proofErr w:type="spellEnd"/>
      <w:r w:rsidRPr="002A3439">
        <w:rPr>
          <w:sz w:val="20"/>
          <w:szCs w:val="20"/>
        </w:rPr>
        <w:t xml:space="preserve">. 1.112 введен Приказом </w:t>
      </w:r>
      <w:proofErr w:type="spellStart"/>
      <w:r w:rsidRPr="002A3439">
        <w:rPr>
          <w:sz w:val="20"/>
          <w:szCs w:val="20"/>
        </w:rPr>
        <w:t>Роструда</w:t>
      </w:r>
      <w:proofErr w:type="spellEnd"/>
      <w:r w:rsidRPr="002A3439">
        <w:rPr>
          <w:sz w:val="20"/>
          <w:szCs w:val="20"/>
        </w:rPr>
        <w:t xml:space="preserve"> от 11.04.2018 № 201)</w:t>
      </w:r>
    </w:p>
    <w:p w:rsidR="00F93690" w:rsidRPr="002A3439" w:rsidRDefault="00F93690" w:rsidP="00F93690">
      <w:pPr>
        <w:pStyle w:val="ConsPlusNormal"/>
        <w:jc w:val="both"/>
        <w:rPr>
          <w:sz w:val="20"/>
          <w:szCs w:val="20"/>
        </w:rPr>
      </w:pPr>
      <w:r w:rsidRPr="002A3439">
        <w:rPr>
          <w:sz w:val="20"/>
          <w:szCs w:val="20"/>
        </w:rPr>
        <w:t xml:space="preserve">1.113.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соблюдения требований по организации профессионального образования и обучения, дополнительного профессионального образования, повышения квалификации работников, заключения ученических договоров, согласно </w:t>
      </w:r>
      <w:hyperlink w:anchor="Par21999" w:tooltip="Форма проверочного листа" w:history="1">
        <w:r w:rsidRPr="002A3439">
          <w:rPr>
            <w:color w:val="0000FF"/>
            <w:sz w:val="20"/>
            <w:szCs w:val="20"/>
          </w:rPr>
          <w:t>приложению № 113</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w:t>
      </w:r>
      <w:proofErr w:type="spellStart"/>
      <w:r w:rsidRPr="002A3439">
        <w:rPr>
          <w:sz w:val="20"/>
          <w:szCs w:val="20"/>
        </w:rPr>
        <w:t>пп</w:t>
      </w:r>
      <w:proofErr w:type="spellEnd"/>
      <w:r w:rsidRPr="002A3439">
        <w:rPr>
          <w:sz w:val="20"/>
          <w:szCs w:val="20"/>
        </w:rPr>
        <w:t xml:space="preserve">. 1.113 введен Приказом </w:t>
      </w:r>
      <w:proofErr w:type="spellStart"/>
      <w:r w:rsidRPr="002A3439">
        <w:rPr>
          <w:sz w:val="20"/>
          <w:szCs w:val="20"/>
        </w:rPr>
        <w:t>Роструда</w:t>
      </w:r>
      <w:proofErr w:type="spellEnd"/>
      <w:r w:rsidRPr="002A3439">
        <w:rPr>
          <w:sz w:val="20"/>
          <w:szCs w:val="20"/>
        </w:rPr>
        <w:t xml:space="preserve"> от 11.04.2018 № 201)</w:t>
      </w:r>
    </w:p>
    <w:p w:rsidR="00F93690" w:rsidRPr="002A3439" w:rsidRDefault="00F93690" w:rsidP="00F93690">
      <w:pPr>
        <w:pStyle w:val="ConsPlusNormal"/>
        <w:jc w:val="both"/>
        <w:rPr>
          <w:sz w:val="20"/>
          <w:szCs w:val="20"/>
        </w:rPr>
      </w:pPr>
      <w:r w:rsidRPr="002A3439">
        <w:rPr>
          <w:sz w:val="20"/>
          <w:szCs w:val="20"/>
        </w:rPr>
        <w:t xml:space="preserve">1.114.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соблюдения требований при проведении специальной оценки условий труда организациями, проводящими специальную оценку условий труда, согласно </w:t>
      </w:r>
      <w:hyperlink w:anchor="Par22138" w:tooltip="Форма проверочного листа" w:history="1">
        <w:r w:rsidRPr="002A3439">
          <w:rPr>
            <w:color w:val="0000FF"/>
            <w:sz w:val="20"/>
            <w:szCs w:val="20"/>
          </w:rPr>
          <w:t>приложению № 114</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w:t>
      </w:r>
      <w:proofErr w:type="spellStart"/>
      <w:r w:rsidRPr="002A3439">
        <w:rPr>
          <w:sz w:val="20"/>
          <w:szCs w:val="20"/>
        </w:rPr>
        <w:t>пп</w:t>
      </w:r>
      <w:proofErr w:type="spellEnd"/>
      <w:r w:rsidRPr="002A3439">
        <w:rPr>
          <w:sz w:val="20"/>
          <w:szCs w:val="20"/>
        </w:rPr>
        <w:t xml:space="preserve">. 1.114 введен Приказом </w:t>
      </w:r>
      <w:proofErr w:type="spellStart"/>
      <w:r w:rsidRPr="002A3439">
        <w:rPr>
          <w:sz w:val="20"/>
          <w:szCs w:val="20"/>
        </w:rPr>
        <w:t>Роструда</w:t>
      </w:r>
      <w:proofErr w:type="spellEnd"/>
      <w:r w:rsidRPr="002A3439">
        <w:rPr>
          <w:sz w:val="20"/>
          <w:szCs w:val="20"/>
        </w:rPr>
        <w:t xml:space="preserve"> от 11.04.2018 № 201)</w:t>
      </w:r>
    </w:p>
    <w:p w:rsidR="00F93690" w:rsidRPr="002A3439" w:rsidRDefault="00F93690" w:rsidP="00F93690">
      <w:pPr>
        <w:pStyle w:val="ConsPlusNormal"/>
        <w:jc w:val="both"/>
        <w:rPr>
          <w:sz w:val="20"/>
          <w:szCs w:val="20"/>
        </w:rPr>
      </w:pPr>
      <w:r w:rsidRPr="002A3439">
        <w:rPr>
          <w:sz w:val="20"/>
          <w:szCs w:val="20"/>
        </w:rPr>
        <w:t xml:space="preserve">1.115.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добыче песчано-гравийных материалов на плавучих добывающих снарядах, согласно </w:t>
      </w:r>
      <w:hyperlink w:anchor="Par22477" w:tooltip="Форма проверочного листа" w:history="1">
        <w:r w:rsidRPr="002A3439">
          <w:rPr>
            <w:color w:val="0000FF"/>
            <w:sz w:val="20"/>
            <w:szCs w:val="20"/>
          </w:rPr>
          <w:t>приложению № 115</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w:t>
      </w:r>
      <w:proofErr w:type="spellStart"/>
      <w:r w:rsidRPr="002A3439">
        <w:rPr>
          <w:sz w:val="20"/>
          <w:szCs w:val="20"/>
        </w:rPr>
        <w:t>пп</w:t>
      </w:r>
      <w:proofErr w:type="spellEnd"/>
      <w:r w:rsidRPr="002A3439">
        <w:rPr>
          <w:sz w:val="20"/>
          <w:szCs w:val="20"/>
        </w:rPr>
        <w:t xml:space="preserve">. 1.115 введен Приказом </w:t>
      </w:r>
      <w:proofErr w:type="spellStart"/>
      <w:r w:rsidRPr="002A3439">
        <w:rPr>
          <w:sz w:val="20"/>
          <w:szCs w:val="20"/>
        </w:rPr>
        <w:t>Роструда</w:t>
      </w:r>
      <w:proofErr w:type="spellEnd"/>
      <w:r w:rsidRPr="002A3439">
        <w:rPr>
          <w:sz w:val="20"/>
          <w:szCs w:val="20"/>
        </w:rPr>
        <w:t xml:space="preserve"> от 11.04.2018 № 201)</w:t>
      </w:r>
    </w:p>
    <w:p w:rsidR="00F93690" w:rsidRPr="002A3439" w:rsidRDefault="00F93690" w:rsidP="00F93690">
      <w:pPr>
        <w:pStyle w:val="ConsPlusNormal"/>
        <w:jc w:val="both"/>
        <w:rPr>
          <w:sz w:val="20"/>
          <w:szCs w:val="20"/>
        </w:rPr>
      </w:pPr>
      <w:r w:rsidRPr="002A3439">
        <w:rPr>
          <w:sz w:val="20"/>
          <w:szCs w:val="20"/>
        </w:rPr>
        <w:t xml:space="preserve">1.116.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хранении, транспортировании и реализации нефтепродуктов, согласно </w:t>
      </w:r>
      <w:hyperlink w:anchor="Par22867" w:tooltip="Форма проверочного листа" w:history="1">
        <w:r w:rsidRPr="002A3439">
          <w:rPr>
            <w:color w:val="0000FF"/>
            <w:sz w:val="20"/>
            <w:szCs w:val="20"/>
          </w:rPr>
          <w:t>приложению № 116</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w:t>
      </w:r>
      <w:proofErr w:type="spellStart"/>
      <w:r w:rsidRPr="002A3439">
        <w:rPr>
          <w:sz w:val="20"/>
          <w:szCs w:val="20"/>
        </w:rPr>
        <w:t>пп</w:t>
      </w:r>
      <w:proofErr w:type="spellEnd"/>
      <w:r w:rsidRPr="002A3439">
        <w:rPr>
          <w:sz w:val="20"/>
          <w:szCs w:val="20"/>
        </w:rPr>
        <w:t xml:space="preserve">. 1.116 введен Приказом </w:t>
      </w:r>
      <w:proofErr w:type="spellStart"/>
      <w:r w:rsidRPr="002A3439">
        <w:rPr>
          <w:sz w:val="20"/>
          <w:szCs w:val="20"/>
        </w:rPr>
        <w:t>Роструда</w:t>
      </w:r>
      <w:proofErr w:type="spellEnd"/>
      <w:r w:rsidRPr="002A3439">
        <w:rPr>
          <w:sz w:val="20"/>
          <w:szCs w:val="20"/>
        </w:rPr>
        <w:t xml:space="preserve"> от 11.04.2018 № 201)</w:t>
      </w:r>
    </w:p>
    <w:p w:rsidR="00F93690" w:rsidRPr="002A3439" w:rsidRDefault="00F93690" w:rsidP="00F93690">
      <w:pPr>
        <w:pStyle w:val="ConsPlusNormal"/>
        <w:jc w:val="both"/>
        <w:rPr>
          <w:sz w:val="20"/>
          <w:szCs w:val="20"/>
        </w:rPr>
      </w:pPr>
      <w:r w:rsidRPr="002A3439">
        <w:rPr>
          <w:sz w:val="20"/>
          <w:szCs w:val="20"/>
        </w:rPr>
        <w:t xml:space="preserve">1.117.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эксплуатации автозаправочных станций, согласно </w:t>
      </w:r>
      <w:hyperlink w:anchor="Par23168" w:tooltip="Форма проверочного листа" w:history="1">
        <w:r w:rsidRPr="002A3439">
          <w:rPr>
            <w:color w:val="0000FF"/>
            <w:sz w:val="20"/>
            <w:szCs w:val="20"/>
          </w:rPr>
          <w:t>приложению № 117</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w:t>
      </w:r>
      <w:proofErr w:type="spellStart"/>
      <w:r w:rsidRPr="002A3439">
        <w:rPr>
          <w:sz w:val="20"/>
          <w:szCs w:val="20"/>
        </w:rPr>
        <w:t>пп</w:t>
      </w:r>
      <w:proofErr w:type="spellEnd"/>
      <w:r w:rsidRPr="002A3439">
        <w:rPr>
          <w:sz w:val="20"/>
          <w:szCs w:val="20"/>
        </w:rPr>
        <w:t xml:space="preserve">. 1.117 введен Приказом </w:t>
      </w:r>
      <w:proofErr w:type="spellStart"/>
      <w:r w:rsidRPr="002A3439">
        <w:rPr>
          <w:sz w:val="20"/>
          <w:szCs w:val="20"/>
        </w:rPr>
        <w:t>Роструда</w:t>
      </w:r>
      <w:proofErr w:type="spellEnd"/>
      <w:r w:rsidRPr="002A3439">
        <w:rPr>
          <w:sz w:val="20"/>
          <w:szCs w:val="20"/>
        </w:rPr>
        <w:t xml:space="preserve"> от 11.04.2018 № 201)</w:t>
      </w:r>
    </w:p>
    <w:p w:rsidR="00F93690" w:rsidRPr="002A3439" w:rsidRDefault="00F93690" w:rsidP="00F93690">
      <w:pPr>
        <w:pStyle w:val="ConsPlusNormal"/>
        <w:jc w:val="both"/>
        <w:rPr>
          <w:sz w:val="20"/>
          <w:szCs w:val="20"/>
        </w:rPr>
      </w:pPr>
      <w:r w:rsidRPr="002A3439">
        <w:rPr>
          <w:sz w:val="20"/>
          <w:szCs w:val="20"/>
        </w:rPr>
        <w:t xml:space="preserve">1.118.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на линейных сооружениях кабельных линий передачи, согласно </w:t>
      </w:r>
      <w:hyperlink w:anchor="Par23378" w:tooltip="Форма проверочного листа" w:history="1">
        <w:r w:rsidRPr="002A3439">
          <w:rPr>
            <w:color w:val="0000FF"/>
            <w:sz w:val="20"/>
            <w:szCs w:val="20"/>
          </w:rPr>
          <w:t>приложению № 118</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w:t>
      </w:r>
      <w:proofErr w:type="spellStart"/>
      <w:r w:rsidRPr="002A3439">
        <w:rPr>
          <w:sz w:val="20"/>
          <w:szCs w:val="20"/>
        </w:rPr>
        <w:t>пп</w:t>
      </w:r>
      <w:proofErr w:type="spellEnd"/>
      <w:r w:rsidRPr="002A3439">
        <w:rPr>
          <w:sz w:val="20"/>
          <w:szCs w:val="20"/>
        </w:rPr>
        <w:t xml:space="preserve">. 1.118 введен Приказом </w:t>
      </w:r>
      <w:proofErr w:type="spellStart"/>
      <w:r w:rsidRPr="002A3439">
        <w:rPr>
          <w:sz w:val="20"/>
          <w:szCs w:val="20"/>
        </w:rPr>
        <w:t>Роструда</w:t>
      </w:r>
      <w:proofErr w:type="spellEnd"/>
      <w:r w:rsidRPr="002A3439">
        <w:rPr>
          <w:sz w:val="20"/>
          <w:szCs w:val="20"/>
        </w:rPr>
        <w:t xml:space="preserve"> от 11.04.2018 № 201)</w:t>
      </w:r>
    </w:p>
    <w:p w:rsidR="00F93690" w:rsidRPr="002A3439" w:rsidRDefault="00F93690" w:rsidP="00F93690">
      <w:pPr>
        <w:pStyle w:val="ConsPlusNormal"/>
        <w:jc w:val="both"/>
        <w:rPr>
          <w:sz w:val="20"/>
          <w:szCs w:val="20"/>
        </w:rPr>
      </w:pPr>
      <w:r w:rsidRPr="002A3439">
        <w:rPr>
          <w:sz w:val="20"/>
          <w:szCs w:val="20"/>
        </w:rPr>
        <w:t xml:space="preserve">1.119.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на радиорелейных линиях связи, согласно </w:t>
      </w:r>
      <w:hyperlink w:anchor="Par23639" w:tooltip="Форма проверочного листа" w:history="1">
        <w:r w:rsidRPr="002A3439">
          <w:rPr>
            <w:color w:val="0000FF"/>
            <w:sz w:val="20"/>
            <w:szCs w:val="20"/>
          </w:rPr>
          <w:t>приложению № 119</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w:t>
      </w:r>
      <w:proofErr w:type="spellStart"/>
      <w:r w:rsidRPr="002A3439">
        <w:rPr>
          <w:sz w:val="20"/>
          <w:szCs w:val="20"/>
        </w:rPr>
        <w:t>пп</w:t>
      </w:r>
      <w:proofErr w:type="spellEnd"/>
      <w:r w:rsidRPr="002A3439">
        <w:rPr>
          <w:sz w:val="20"/>
          <w:szCs w:val="20"/>
        </w:rPr>
        <w:t xml:space="preserve">. 1.119 введен Приказом </w:t>
      </w:r>
      <w:proofErr w:type="spellStart"/>
      <w:r w:rsidRPr="002A3439">
        <w:rPr>
          <w:sz w:val="20"/>
          <w:szCs w:val="20"/>
        </w:rPr>
        <w:t>Роструда</w:t>
      </w:r>
      <w:proofErr w:type="spellEnd"/>
      <w:r w:rsidRPr="002A3439">
        <w:rPr>
          <w:sz w:val="20"/>
          <w:szCs w:val="20"/>
        </w:rPr>
        <w:t xml:space="preserve"> от 11.04.2018 № 201)</w:t>
      </w:r>
    </w:p>
    <w:p w:rsidR="00F93690" w:rsidRPr="002A3439" w:rsidRDefault="00F93690" w:rsidP="00F93690">
      <w:pPr>
        <w:pStyle w:val="ConsPlusNormal"/>
        <w:jc w:val="both"/>
        <w:rPr>
          <w:sz w:val="20"/>
          <w:szCs w:val="20"/>
        </w:rPr>
      </w:pPr>
      <w:r w:rsidRPr="002A3439">
        <w:rPr>
          <w:sz w:val="20"/>
          <w:szCs w:val="20"/>
        </w:rPr>
        <w:t xml:space="preserve">1.120.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в организациях общественного питания, согласно </w:t>
      </w:r>
      <w:hyperlink w:anchor="Par23944" w:tooltip="Форма проверочного листа" w:history="1">
        <w:r w:rsidRPr="002A3439">
          <w:rPr>
            <w:color w:val="0000FF"/>
            <w:sz w:val="20"/>
            <w:szCs w:val="20"/>
          </w:rPr>
          <w:t>приложению № 120</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w:t>
      </w:r>
      <w:proofErr w:type="spellStart"/>
      <w:r w:rsidRPr="002A3439">
        <w:rPr>
          <w:sz w:val="20"/>
          <w:szCs w:val="20"/>
        </w:rPr>
        <w:t>пп</w:t>
      </w:r>
      <w:proofErr w:type="spellEnd"/>
      <w:r w:rsidRPr="002A3439">
        <w:rPr>
          <w:sz w:val="20"/>
          <w:szCs w:val="20"/>
        </w:rPr>
        <w:t xml:space="preserve">. 1.120 введен Приказом </w:t>
      </w:r>
      <w:proofErr w:type="spellStart"/>
      <w:r w:rsidRPr="002A3439">
        <w:rPr>
          <w:sz w:val="20"/>
          <w:szCs w:val="20"/>
        </w:rPr>
        <w:t>Роструда</w:t>
      </w:r>
      <w:proofErr w:type="spellEnd"/>
      <w:r w:rsidRPr="002A3439">
        <w:rPr>
          <w:sz w:val="20"/>
          <w:szCs w:val="20"/>
        </w:rPr>
        <w:t xml:space="preserve"> от 11.04.2018 № 201)</w:t>
      </w:r>
    </w:p>
    <w:p w:rsidR="00F93690" w:rsidRPr="002A3439" w:rsidRDefault="00F93690" w:rsidP="00F93690">
      <w:pPr>
        <w:pStyle w:val="ConsPlusNormal"/>
        <w:jc w:val="both"/>
        <w:rPr>
          <w:sz w:val="20"/>
          <w:szCs w:val="20"/>
        </w:rPr>
      </w:pPr>
      <w:r w:rsidRPr="002A3439">
        <w:rPr>
          <w:sz w:val="20"/>
          <w:szCs w:val="20"/>
        </w:rPr>
        <w:lastRenderedPageBreak/>
        <w:t xml:space="preserve">1.121.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в организациях масложировой промышленности, согласно </w:t>
      </w:r>
      <w:hyperlink w:anchor="Par24091" w:tooltip="Форма проверочного листа" w:history="1">
        <w:r w:rsidRPr="002A3439">
          <w:rPr>
            <w:color w:val="0000FF"/>
            <w:sz w:val="20"/>
            <w:szCs w:val="20"/>
          </w:rPr>
          <w:t>приложению № 121</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w:t>
      </w:r>
      <w:proofErr w:type="spellStart"/>
      <w:r w:rsidRPr="002A3439">
        <w:rPr>
          <w:sz w:val="20"/>
          <w:szCs w:val="20"/>
        </w:rPr>
        <w:t>пп</w:t>
      </w:r>
      <w:proofErr w:type="spellEnd"/>
      <w:r w:rsidRPr="002A3439">
        <w:rPr>
          <w:sz w:val="20"/>
          <w:szCs w:val="20"/>
        </w:rPr>
        <w:t xml:space="preserve">. 1.121 введен Приказом </w:t>
      </w:r>
      <w:proofErr w:type="spellStart"/>
      <w:r w:rsidRPr="002A3439">
        <w:rPr>
          <w:sz w:val="20"/>
          <w:szCs w:val="20"/>
        </w:rPr>
        <w:t>Роструда</w:t>
      </w:r>
      <w:proofErr w:type="spellEnd"/>
      <w:r w:rsidRPr="002A3439">
        <w:rPr>
          <w:sz w:val="20"/>
          <w:szCs w:val="20"/>
        </w:rPr>
        <w:t xml:space="preserve"> от 11.04.2018 № 201)</w:t>
      </w:r>
    </w:p>
    <w:p w:rsidR="00F93690" w:rsidRPr="002A3439" w:rsidRDefault="00F93690" w:rsidP="00F93690">
      <w:pPr>
        <w:pStyle w:val="ConsPlusNormal"/>
        <w:jc w:val="both"/>
        <w:rPr>
          <w:sz w:val="20"/>
          <w:szCs w:val="20"/>
        </w:rPr>
      </w:pPr>
      <w:r w:rsidRPr="002A3439">
        <w:rPr>
          <w:sz w:val="20"/>
          <w:szCs w:val="20"/>
        </w:rPr>
        <w:t xml:space="preserve">1.122.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в организациях мясной промышленности, согласно </w:t>
      </w:r>
      <w:hyperlink w:anchor="Par24388" w:tooltip="Форма проверочного листа" w:history="1">
        <w:r w:rsidRPr="002A3439">
          <w:rPr>
            <w:color w:val="0000FF"/>
            <w:sz w:val="20"/>
            <w:szCs w:val="20"/>
          </w:rPr>
          <w:t>приложению № 122</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w:t>
      </w:r>
      <w:proofErr w:type="spellStart"/>
      <w:r w:rsidRPr="002A3439">
        <w:rPr>
          <w:sz w:val="20"/>
          <w:szCs w:val="20"/>
        </w:rPr>
        <w:t>пп</w:t>
      </w:r>
      <w:proofErr w:type="spellEnd"/>
      <w:r w:rsidRPr="002A3439">
        <w:rPr>
          <w:sz w:val="20"/>
          <w:szCs w:val="20"/>
        </w:rPr>
        <w:t xml:space="preserve">. 1.122 введен Приказом </w:t>
      </w:r>
      <w:proofErr w:type="spellStart"/>
      <w:r w:rsidRPr="002A3439">
        <w:rPr>
          <w:sz w:val="20"/>
          <w:szCs w:val="20"/>
        </w:rPr>
        <w:t>Роструда</w:t>
      </w:r>
      <w:proofErr w:type="spellEnd"/>
      <w:r w:rsidRPr="002A3439">
        <w:rPr>
          <w:sz w:val="20"/>
          <w:szCs w:val="20"/>
        </w:rPr>
        <w:t xml:space="preserve"> от 11.04.2018 № 201)</w:t>
      </w:r>
    </w:p>
    <w:p w:rsidR="00F93690" w:rsidRPr="002A3439" w:rsidRDefault="00F93690" w:rsidP="00F93690">
      <w:pPr>
        <w:pStyle w:val="ConsPlusNormal"/>
        <w:jc w:val="both"/>
        <w:rPr>
          <w:sz w:val="20"/>
          <w:szCs w:val="20"/>
        </w:rPr>
      </w:pPr>
      <w:r w:rsidRPr="002A3439">
        <w:rPr>
          <w:sz w:val="20"/>
          <w:szCs w:val="20"/>
        </w:rPr>
        <w:t xml:space="preserve">1.123.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работе по производству сахара, патоки и кондитерских изделий, согласно </w:t>
      </w:r>
      <w:hyperlink w:anchor="Par24581" w:tooltip="Форма проверочного листа" w:history="1">
        <w:r w:rsidRPr="002A3439">
          <w:rPr>
            <w:color w:val="0000FF"/>
            <w:sz w:val="20"/>
            <w:szCs w:val="20"/>
          </w:rPr>
          <w:t>приложению № 123</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w:t>
      </w:r>
      <w:proofErr w:type="spellStart"/>
      <w:r w:rsidRPr="002A3439">
        <w:rPr>
          <w:sz w:val="20"/>
          <w:szCs w:val="20"/>
        </w:rPr>
        <w:t>пп</w:t>
      </w:r>
      <w:proofErr w:type="spellEnd"/>
      <w:r w:rsidRPr="002A3439">
        <w:rPr>
          <w:sz w:val="20"/>
          <w:szCs w:val="20"/>
        </w:rPr>
        <w:t xml:space="preserve">. 1.123 введен Приказом </w:t>
      </w:r>
      <w:proofErr w:type="spellStart"/>
      <w:r w:rsidRPr="002A3439">
        <w:rPr>
          <w:sz w:val="20"/>
          <w:szCs w:val="20"/>
        </w:rPr>
        <w:t>Роструда</w:t>
      </w:r>
      <w:proofErr w:type="spellEnd"/>
      <w:r w:rsidRPr="002A3439">
        <w:rPr>
          <w:sz w:val="20"/>
          <w:szCs w:val="20"/>
        </w:rPr>
        <w:t xml:space="preserve"> от 11.04.2018 № 201)</w:t>
      </w:r>
    </w:p>
    <w:p w:rsidR="00F93690" w:rsidRPr="002A3439" w:rsidRDefault="00F93690" w:rsidP="00F93690">
      <w:pPr>
        <w:pStyle w:val="ConsPlusNormal"/>
        <w:jc w:val="both"/>
        <w:rPr>
          <w:sz w:val="20"/>
          <w:szCs w:val="20"/>
        </w:rPr>
      </w:pPr>
      <w:r w:rsidRPr="002A3439">
        <w:rPr>
          <w:sz w:val="20"/>
          <w:szCs w:val="20"/>
        </w:rPr>
        <w:t xml:space="preserve">1.124.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производству плодово-овощной продукции, согласно </w:t>
      </w:r>
      <w:hyperlink w:anchor="Par24894" w:tooltip="Форма проверочного листа" w:history="1">
        <w:r w:rsidRPr="002A3439">
          <w:rPr>
            <w:color w:val="0000FF"/>
            <w:sz w:val="20"/>
            <w:szCs w:val="20"/>
          </w:rPr>
          <w:t>приложению № 124</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w:t>
      </w:r>
      <w:proofErr w:type="spellStart"/>
      <w:r w:rsidRPr="002A3439">
        <w:rPr>
          <w:sz w:val="20"/>
          <w:szCs w:val="20"/>
        </w:rPr>
        <w:t>пп</w:t>
      </w:r>
      <w:proofErr w:type="spellEnd"/>
      <w:r w:rsidRPr="002A3439">
        <w:rPr>
          <w:sz w:val="20"/>
          <w:szCs w:val="20"/>
        </w:rPr>
        <w:t xml:space="preserve">. 1.124 введен Приказом </w:t>
      </w:r>
      <w:proofErr w:type="spellStart"/>
      <w:r w:rsidRPr="002A3439">
        <w:rPr>
          <w:sz w:val="20"/>
          <w:szCs w:val="20"/>
        </w:rPr>
        <w:t>Роструда</w:t>
      </w:r>
      <w:proofErr w:type="spellEnd"/>
      <w:r w:rsidRPr="002A3439">
        <w:rPr>
          <w:sz w:val="20"/>
          <w:szCs w:val="20"/>
        </w:rPr>
        <w:t xml:space="preserve"> от 11.04.2018 № 201)</w:t>
      </w:r>
    </w:p>
    <w:p w:rsidR="00F93690" w:rsidRPr="002A3439" w:rsidRDefault="00F93690" w:rsidP="00F93690">
      <w:pPr>
        <w:pStyle w:val="ConsPlusNormal"/>
        <w:jc w:val="both"/>
        <w:rPr>
          <w:sz w:val="20"/>
          <w:szCs w:val="20"/>
        </w:rPr>
      </w:pPr>
      <w:r w:rsidRPr="002A3439">
        <w:rPr>
          <w:sz w:val="20"/>
          <w:szCs w:val="20"/>
        </w:rPr>
        <w:t xml:space="preserve">1.125.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производству соков, согласно </w:t>
      </w:r>
      <w:hyperlink w:anchor="Par25092" w:tooltip="Форма проверочного листа" w:history="1">
        <w:r w:rsidRPr="002A3439">
          <w:rPr>
            <w:color w:val="0000FF"/>
            <w:sz w:val="20"/>
            <w:szCs w:val="20"/>
          </w:rPr>
          <w:t>приложению № 125</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w:t>
      </w:r>
      <w:proofErr w:type="spellStart"/>
      <w:r w:rsidRPr="002A3439">
        <w:rPr>
          <w:sz w:val="20"/>
          <w:szCs w:val="20"/>
        </w:rPr>
        <w:t>пп</w:t>
      </w:r>
      <w:proofErr w:type="spellEnd"/>
      <w:r w:rsidRPr="002A3439">
        <w:rPr>
          <w:sz w:val="20"/>
          <w:szCs w:val="20"/>
        </w:rPr>
        <w:t xml:space="preserve">. 1.125 введен Приказом </w:t>
      </w:r>
      <w:proofErr w:type="spellStart"/>
      <w:r w:rsidRPr="002A3439">
        <w:rPr>
          <w:sz w:val="20"/>
          <w:szCs w:val="20"/>
        </w:rPr>
        <w:t>Роструда</w:t>
      </w:r>
      <w:proofErr w:type="spellEnd"/>
      <w:r w:rsidRPr="002A3439">
        <w:rPr>
          <w:sz w:val="20"/>
          <w:szCs w:val="20"/>
        </w:rPr>
        <w:t xml:space="preserve"> от 11.04.2018 № 201)</w:t>
      </w:r>
    </w:p>
    <w:p w:rsidR="00F93690" w:rsidRPr="002A3439" w:rsidRDefault="00F93690" w:rsidP="00F93690">
      <w:pPr>
        <w:pStyle w:val="ConsPlusNormal"/>
        <w:jc w:val="both"/>
        <w:rPr>
          <w:sz w:val="20"/>
          <w:szCs w:val="20"/>
        </w:rPr>
      </w:pPr>
      <w:r w:rsidRPr="002A3439">
        <w:rPr>
          <w:sz w:val="20"/>
          <w:szCs w:val="20"/>
        </w:rPr>
        <w:t xml:space="preserve">1.126.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переработке пластмасс, согласно </w:t>
      </w:r>
      <w:hyperlink w:anchor="Par25320" w:tooltip="Форма проверочного листа" w:history="1">
        <w:r w:rsidRPr="002A3439">
          <w:rPr>
            <w:color w:val="0000FF"/>
            <w:sz w:val="20"/>
            <w:szCs w:val="20"/>
          </w:rPr>
          <w:t>приложению № 126</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w:t>
      </w:r>
      <w:proofErr w:type="spellStart"/>
      <w:r w:rsidRPr="002A3439">
        <w:rPr>
          <w:sz w:val="20"/>
          <w:szCs w:val="20"/>
        </w:rPr>
        <w:t>пп</w:t>
      </w:r>
      <w:proofErr w:type="spellEnd"/>
      <w:r w:rsidRPr="002A3439">
        <w:rPr>
          <w:sz w:val="20"/>
          <w:szCs w:val="20"/>
        </w:rPr>
        <w:t xml:space="preserve">. 1.126 введен Приказом </w:t>
      </w:r>
      <w:proofErr w:type="spellStart"/>
      <w:r w:rsidRPr="002A3439">
        <w:rPr>
          <w:sz w:val="20"/>
          <w:szCs w:val="20"/>
        </w:rPr>
        <w:t>Роструда</w:t>
      </w:r>
      <w:proofErr w:type="spellEnd"/>
      <w:r w:rsidRPr="002A3439">
        <w:rPr>
          <w:sz w:val="20"/>
          <w:szCs w:val="20"/>
        </w:rPr>
        <w:t xml:space="preserve"> от 11.04.2018 № 201)</w:t>
      </w:r>
    </w:p>
    <w:p w:rsidR="00F93690" w:rsidRPr="002A3439" w:rsidRDefault="00F93690" w:rsidP="00F93690">
      <w:pPr>
        <w:pStyle w:val="ConsPlusNormal"/>
        <w:jc w:val="both"/>
        <w:rPr>
          <w:sz w:val="20"/>
          <w:szCs w:val="20"/>
        </w:rPr>
      </w:pPr>
      <w:r w:rsidRPr="002A3439">
        <w:rPr>
          <w:sz w:val="20"/>
          <w:szCs w:val="20"/>
        </w:rPr>
        <w:t xml:space="preserve">1.127.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в организациях табачной промышленности, согласно </w:t>
      </w:r>
      <w:hyperlink w:anchor="Par25546" w:tooltip="Форма проверочного листа" w:history="1">
        <w:r w:rsidRPr="002A3439">
          <w:rPr>
            <w:color w:val="0000FF"/>
            <w:sz w:val="20"/>
            <w:szCs w:val="20"/>
          </w:rPr>
          <w:t>приложению № 127</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w:t>
      </w:r>
      <w:proofErr w:type="spellStart"/>
      <w:r w:rsidRPr="002A3439">
        <w:rPr>
          <w:sz w:val="20"/>
          <w:szCs w:val="20"/>
        </w:rPr>
        <w:t>пп</w:t>
      </w:r>
      <w:proofErr w:type="spellEnd"/>
      <w:r w:rsidRPr="002A3439">
        <w:rPr>
          <w:sz w:val="20"/>
          <w:szCs w:val="20"/>
        </w:rPr>
        <w:t xml:space="preserve">. 1.127 введен Приказом </w:t>
      </w:r>
      <w:proofErr w:type="spellStart"/>
      <w:r w:rsidRPr="002A3439">
        <w:rPr>
          <w:sz w:val="20"/>
          <w:szCs w:val="20"/>
        </w:rPr>
        <w:t>Роструда</w:t>
      </w:r>
      <w:proofErr w:type="spellEnd"/>
      <w:r w:rsidRPr="002A3439">
        <w:rPr>
          <w:sz w:val="20"/>
          <w:szCs w:val="20"/>
        </w:rPr>
        <w:t xml:space="preserve"> от 11.04.2018 № 201)</w:t>
      </w:r>
    </w:p>
    <w:p w:rsidR="00F93690" w:rsidRPr="002A3439" w:rsidRDefault="00F93690" w:rsidP="00F93690">
      <w:pPr>
        <w:pStyle w:val="ConsPlusNormal"/>
        <w:jc w:val="both"/>
        <w:rPr>
          <w:sz w:val="20"/>
          <w:szCs w:val="20"/>
        </w:rPr>
      </w:pPr>
      <w:r w:rsidRPr="002A3439">
        <w:rPr>
          <w:sz w:val="20"/>
          <w:szCs w:val="20"/>
        </w:rPr>
        <w:t xml:space="preserve">1.128.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производстве асбеста и асбестосодержащих материалов и изделий, согласно </w:t>
      </w:r>
      <w:hyperlink w:anchor="Par25700" w:tooltip="Форма проверочного листа" w:history="1">
        <w:r w:rsidRPr="002A3439">
          <w:rPr>
            <w:color w:val="0000FF"/>
            <w:sz w:val="20"/>
            <w:szCs w:val="20"/>
          </w:rPr>
          <w:t>приложению № 128</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w:t>
      </w:r>
      <w:proofErr w:type="spellStart"/>
      <w:r w:rsidRPr="002A3439">
        <w:rPr>
          <w:sz w:val="20"/>
          <w:szCs w:val="20"/>
        </w:rPr>
        <w:t>пп</w:t>
      </w:r>
      <w:proofErr w:type="spellEnd"/>
      <w:r w:rsidRPr="002A3439">
        <w:rPr>
          <w:sz w:val="20"/>
          <w:szCs w:val="20"/>
        </w:rPr>
        <w:t xml:space="preserve">. 1.128 введен Приказом </w:t>
      </w:r>
      <w:proofErr w:type="spellStart"/>
      <w:r w:rsidRPr="002A3439">
        <w:rPr>
          <w:sz w:val="20"/>
          <w:szCs w:val="20"/>
        </w:rPr>
        <w:t>Роструда</w:t>
      </w:r>
      <w:proofErr w:type="spellEnd"/>
      <w:r w:rsidRPr="002A3439">
        <w:rPr>
          <w:sz w:val="20"/>
          <w:szCs w:val="20"/>
        </w:rPr>
        <w:t xml:space="preserve"> от 11.04.2018 № 201)</w:t>
      </w:r>
    </w:p>
    <w:p w:rsidR="00F93690" w:rsidRPr="002A3439" w:rsidRDefault="00F93690" w:rsidP="00F93690">
      <w:pPr>
        <w:pStyle w:val="ConsPlusNormal"/>
        <w:jc w:val="both"/>
        <w:rPr>
          <w:sz w:val="20"/>
          <w:szCs w:val="20"/>
        </w:rPr>
      </w:pPr>
      <w:r w:rsidRPr="002A3439">
        <w:rPr>
          <w:sz w:val="20"/>
          <w:szCs w:val="20"/>
        </w:rPr>
        <w:t xml:space="preserve">1.129.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добыче (вылове), переработке водных биоресурсов и производстве отдельных видов продукции из водных биоресурсов, согласно </w:t>
      </w:r>
      <w:hyperlink w:anchor="Par26038" w:tooltip="Форма проверочного листа" w:history="1">
        <w:r w:rsidRPr="002A3439">
          <w:rPr>
            <w:color w:val="0000FF"/>
            <w:sz w:val="20"/>
            <w:szCs w:val="20"/>
          </w:rPr>
          <w:t>приложению № 129</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w:t>
      </w:r>
      <w:proofErr w:type="spellStart"/>
      <w:r w:rsidRPr="002A3439">
        <w:rPr>
          <w:sz w:val="20"/>
          <w:szCs w:val="20"/>
        </w:rPr>
        <w:t>пп</w:t>
      </w:r>
      <w:proofErr w:type="spellEnd"/>
      <w:r w:rsidRPr="002A3439">
        <w:rPr>
          <w:sz w:val="20"/>
          <w:szCs w:val="20"/>
        </w:rPr>
        <w:t xml:space="preserve">. 1.129 введен Приказом </w:t>
      </w:r>
      <w:proofErr w:type="spellStart"/>
      <w:r w:rsidRPr="002A3439">
        <w:rPr>
          <w:sz w:val="20"/>
          <w:szCs w:val="20"/>
        </w:rPr>
        <w:t>Роструда</w:t>
      </w:r>
      <w:proofErr w:type="spellEnd"/>
      <w:r w:rsidRPr="002A3439">
        <w:rPr>
          <w:sz w:val="20"/>
          <w:szCs w:val="20"/>
        </w:rPr>
        <w:t xml:space="preserve"> от 11.04.2018 № 201)</w:t>
      </w:r>
    </w:p>
    <w:p w:rsidR="00F93690" w:rsidRPr="002A3439" w:rsidRDefault="00F93690" w:rsidP="00F93690">
      <w:pPr>
        <w:pStyle w:val="ConsPlusNormal"/>
        <w:jc w:val="both"/>
        <w:rPr>
          <w:sz w:val="20"/>
          <w:szCs w:val="20"/>
        </w:rPr>
      </w:pPr>
      <w:r w:rsidRPr="002A3439">
        <w:rPr>
          <w:sz w:val="20"/>
          <w:szCs w:val="20"/>
        </w:rPr>
        <w:t xml:space="preserve">1.130.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проведении работ в легкой промышленности, согласно </w:t>
      </w:r>
      <w:hyperlink w:anchor="Par26275" w:tooltip="Форма проверочного листа" w:history="1">
        <w:r w:rsidRPr="002A3439">
          <w:rPr>
            <w:color w:val="0000FF"/>
            <w:sz w:val="20"/>
            <w:szCs w:val="20"/>
          </w:rPr>
          <w:t>приложению № 130</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w:t>
      </w:r>
      <w:proofErr w:type="spellStart"/>
      <w:r w:rsidRPr="002A3439">
        <w:rPr>
          <w:sz w:val="20"/>
          <w:szCs w:val="20"/>
        </w:rPr>
        <w:t>пп</w:t>
      </w:r>
      <w:proofErr w:type="spellEnd"/>
      <w:r w:rsidRPr="002A3439">
        <w:rPr>
          <w:sz w:val="20"/>
          <w:szCs w:val="20"/>
        </w:rPr>
        <w:t xml:space="preserve">. 1.130 введен Приказом </w:t>
      </w:r>
      <w:proofErr w:type="spellStart"/>
      <w:r w:rsidRPr="002A3439">
        <w:rPr>
          <w:sz w:val="20"/>
          <w:szCs w:val="20"/>
        </w:rPr>
        <w:t>Роструда</w:t>
      </w:r>
      <w:proofErr w:type="spellEnd"/>
      <w:r w:rsidRPr="002A3439">
        <w:rPr>
          <w:sz w:val="20"/>
          <w:szCs w:val="20"/>
        </w:rPr>
        <w:t xml:space="preserve"> от 11.04.2018 № 201)</w:t>
      </w:r>
    </w:p>
    <w:p w:rsidR="00F93690" w:rsidRPr="002A3439" w:rsidRDefault="00F93690" w:rsidP="00F93690">
      <w:pPr>
        <w:pStyle w:val="ConsPlusNormal"/>
        <w:jc w:val="both"/>
        <w:rPr>
          <w:sz w:val="20"/>
          <w:szCs w:val="20"/>
        </w:rPr>
      </w:pPr>
      <w:r w:rsidRPr="002A3439">
        <w:rPr>
          <w:sz w:val="20"/>
          <w:szCs w:val="20"/>
        </w:rPr>
        <w:t xml:space="preserve">1.131.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отделочных работах, согласно </w:t>
      </w:r>
      <w:hyperlink w:anchor="Par26507" w:tooltip="Форма проверочного листа" w:history="1">
        <w:r w:rsidRPr="002A3439">
          <w:rPr>
            <w:color w:val="0000FF"/>
            <w:sz w:val="20"/>
            <w:szCs w:val="20"/>
          </w:rPr>
          <w:t>приложению № 131</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w:t>
      </w:r>
      <w:proofErr w:type="spellStart"/>
      <w:r w:rsidRPr="002A3439">
        <w:rPr>
          <w:sz w:val="20"/>
          <w:szCs w:val="20"/>
        </w:rPr>
        <w:t>пп</w:t>
      </w:r>
      <w:proofErr w:type="spellEnd"/>
      <w:r w:rsidRPr="002A3439">
        <w:rPr>
          <w:sz w:val="20"/>
          <w:szCs w:val="20"/>
        </w:rPr>
        <w:t xml:space="preserve">. 1.131 введен Приказом </w:t>
      </w:r>
      <w:proofErr w:type="spellStart"/>
      <w:r w:rsidRPr="002A3439">
        <w:rPr>
          <w:sz w:val="20"/>
          <w:szCs w:val="20"/>
        </w:rPr>
        <w:t>Роструда</w:t>
      </w:r>
      <w:proofErr w:type="spellEnd"/>
      <w:r w:rsidRPr="002A3439">
        <w:rPr>
          <w:sz w:val="20"/>
          <w:szCs w:val="20"/>
        </w:rPr>
        <w:t xml:space="preserve"> от 11.04.2018 № 201)</w:t>
      </w:r>
    </w:p>
    <w:p w:rsidR="00F93690" w:rsidRPr="002A3439" w:rsidRDefault="00F93690" w:rsidP="00F93690">
      <w:pPr>
        <w:pStyle w:val="ConsPlusNormal"/>
        <w:jc w:val="both"/>
        <w:rPr>
          <w:sz w:val="20"/>
          <w:szCs w:val="20"/>
        </w:rPr>
      </w:pPr>
      <w:r w:rsidRPr="002A3439">
        <w:rPr>
          <w:sz w:val="20"/>
          <w:szCs w:val="20"/>
        </w:rPr>
        <w:t xml:space="preserve">1.132.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кровельных работах, согласно </w:t>
      </w:r>
      <w:hyperlink w:anchor="Par26631" w:tooltip="Форма проверочного листа" w:history="1">
        <w:r w:rsidRPr="002A3439">
          <w:rPr>
            <w:color w:val="0000FF"/>
            <w:sz w:val="20"/>
            <w:szCs w:val="20"/>
          </w:rPr>
          <w:t>приложению № 132</w:t>
        </w:r>
      </w:hyperlink>
      <w:r w:rsidRPr="002A3439">
        <w:rPr>
          <w:sz w:val="20"/>
          <w:szCs w:val="20"/>
        </w:rPr>
        <w:t>;</w:t>
      </w:r>
    </w:p>
    <w:p w:rsidR="00F93690" w:rsidRPr="002A3439" w:rsidRDefault="00F93690" w:rsidP="00F93690">
      <w:pPr>
        <w:pStyle w:val="ConsPlusNormal"/>
        <w:jc w:val="both"/>
        <w:rPr>
          <w:sz w:val="20"/>
          <w:szCs w:val="20"/>
        </w:rPr>
      </w:pPr>
      <w:r w:rsidRPr="002A3439">
        <w:rPr>
          <w:sz w:val="20"/>
          <w:szCs w:val="20"/>
        </w:rPr>
        <w:t>(</w:t>
      </w:r>
      <w:proofErr w:type="spellStart"/>
      <w:r w:rsidRPr="002A3439">
        <w:rPr>
          <w:sz w:val="20"/>
          <w:szCs w:val="20"/>
        </w:rPr>
        <w:t>пп</w:t>
      </w:r>
      <w:proofErr w:type="spellEnd"/>
      <w:r w:rsidRPr="002A3439">
        <w:rPr>
          <w:sz w:val="20"/>
          <w:szCs w:val="20"/>
        </w:rPr>
        <w:t xml:space="preserve">. 1.132 введен Приказом </w:t>
      </w:r>
      <w:proofErr w:type="spellStart"/>
      <w:r w:rsidRPr="002A3439">
        <w:rPr>
          <w:sz w:val="20"/>
          <w:szCs w:val="20"/>
        </w:rPr>
        <w:t>Роструда</w:t>
      </w:r>
      <w:proofErr w:type="spellEnd"/>
      <w:r w:rsidRPr="002A3439">
        <w:rPr>
          <w:sz w:val="20"/>
          <w:szCs w:val="20"/>
        </w:rPr>
        <w:t xml:space="preserve"> от 11.04.2018 № 201)</w:t>
      </w:r>
    </w:p>
    <w:p w:rsidR="00F93690" w:rsidRPr="002A3439" w:rsidRDefault="00F93690" w:rsidP="00F93690">
      <w:pPr>
        <w:pStyle w:val="ConsPlusNormal"/>
        <w:jc w:val="both"/>
        <w:rPr>
          <w:sz w:val="20"/>
          <w:szCs w:val="20"/>
        </w:rPr>
      </w:pPr>
      <w:r w:rsidRPr="002A3439">
        <w:rPr>
          <w:sz w:val="20"/>
          <w:szCs w:val="20"/>
        </w:rPr>
        <w:t xml:space="preserve">1.133.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осуществлении охраны (защиты) объектов и (или) имущества, согласно </w:t>
      </w:r>
      <w:hyperlink w:anchor="Par26746" w:tooltip="Форма проверочного листа" w:history="1">
        <w:r w:rsidRPr="002A3439">
          <w:rPr>
            <w:color w:val="0000FF"/>
            <w:sz w:val="20"/>
            <w:szCs w:val="20"/>
          </w:rPr>
          <w:t>приложению № 133</w:t>
        </w:r>
      </w:hyperlink>
      <w:r w:rsidRPr="002A3439">
        <w:rPr>
          <w:sz w:val="20"/>
          <w:szCs w:val="20"/>
        </w:rPr>
        <w:t>.</w:t>
      </w:r>
    </w:p>
    <w:p w:rsidR="00F93690" w:rsidRDefault="00F93690" w:rsidP="00F93690">
      <w:pPr>
        <w:rPr>
          <w:rFonts w:ascii="Times New Roman" w:hAnsi="Times New Roman" w:cs="Times New Roman"/>
          <w:b/>
          <w:sz w:val="20"/>
          <w:szCs w:val="20"/>
          <w:u w:val="single"/>
        </w:rPr>
      </w:pPr>
      <w:r w:rsidRPr="002A3439">
        <w:rPr>
          <w:sz w:val="20"/>
          <w:szCs w:val="20"/>
        </w:rPr>
        <w:t>(</w:t>
      </w:r>
      <w:proofErr w:type="spellStart"/>
      <w:r w:rsidRPr="002A3439">
        <w:rPr>
          <w:sz w:val="20"/>
          <w:szCs w:val="20"/>
        </w:rPr>
        <w:t>пп</w:t>
      </w:r>
      <w:proofErr w:type="spellEnd"/>
      <w:r w:rsidRPr="002A3439">
        <w:rPr>
          <w:sz w:val="20"/>
          <w:szCs w:val="20"/>
        </w:rPr>
        <w:t xml:space="preserve">. 1.133 введен Приказом </w:t>
      </w:r>
      <w:proofErr w:type="spellStart"/>
      <w:r w:rsidRPr="002A3439">
        <w:rPr>
          <w:sz w:val="20"/>
          <w:szCs w:val="20"/>
        </w:rPr>
        <w:t>Роструда</w:t>
      </w:r>
      <w:proofErr w:type="spellEnd"/>
      <w:r w:rsidRPr="002A3439">
        <w:rPr>
          <w:sz w:val="20"/>
          <w:szCs w:val="20"/>
        </w:rPr>
        <w:t xml:space="preserve"> от 11.04.2018 № 201)</w:t>
      </w:r>
    </w:p>
    <w:p w:rsidR="00F93690" w:rsidRDefault="00F93690">
      <w:pPr>
        <w:rPr>
          <w:rFonts w:ascii="Times New Roman" w:hAnsi="Times New Roman" w:cs="Times New Roman"/>
          <w:b/>
          <w:sz w:val="20"/>
          <w:szCs w:val="20"/>
          <w:u w:val="single"/>
        </w:rPr>
      </w:pPr>
      <w:r>
        <w:rPr>
          <w:b/>
          <w:sz w:val="20"/>
          <w:szCs w:val="20"/>
          <w:u w:val="single"/>
        </w:rPr>
        <w:br w:type="page"/>
      </w:r>
    </w:p>
    <w:p w:rsidR="00E63184" w:rsidRDefault="00E63184" w:rsidP="00E63184">
      <w:pPr>
        <w:pStyle w:val="ConsPlusNormal"/>
        <w:outlineLvl w:val="0"/>
        <w:rPr>
          <w:color w:val="FF0000"/>
          <w:sz w:val="20"/>
          <w:szCs w:val="20"/>
        </w:rPr>
      </w:pPr>
      <w:r>
        <w:rPr>
          <w:b/>
          <w:sz w:val="20"/>
          <w:szCs w:val="20"/>
          <w:u w:val="single"/>
        </w:rPr>
        <w:lastRenderedPageBreak/>
        <w:t>Ответы</w:t>
      </w:r>
      <w:r w:rsidRPr="00E63184">
        <w:rPr>
          <w:sz w:val="20"/>
          <w:szCs w:val="20"/>
        </w:rPr>
        <w:t xml:space="preserve"> – далее </w:t>
      </w:r>
      <w:r>
        <w:rPr>
          <w:color w:val="FF0000"/>
          <w:sz w:val="20"/>
          <w:szCs w:val="20"/>
        </w:rPr>
        <w:t>«ответы»</w:t>
      </w:r>
    </w:p>
    <w:p w:rsidR="00E63184" w:rsidRDefault="00E63184" w:rsidP="00E63184">
      <w:pPr>
        <w:pStyle w:val="ConsPlusNormal"/>
        <w:outlineLvl w:val="0"/>
        <w:rPr>
          <w:color w:val="FF0000"/>
          <w:sz w:val="20"/>
          <w:szCs w:val="20"/>
        </w:rPr>
      </w:pPr>
      <w:r>
        <w:rPr>
          <w:b/>
          <w:sz w:val="20"/>
          <w:szCs w:val="20"/>
          <w:u w:val="single"/>
        </w:rPr>
        <w:t>Н/О</w:t>
      </w:r>
      <w:r w:rsidRPr="00E63184">
        <w:rPr>
          <w:sz w:val="20"/>
          <w:szCs w:val="20"/>
        </w:rPr>
        <w:t xml:space="preserve"> – далее </w:t>
      </w:r>
      <w:r>
        <w:rPr>
          <w:color w:val="FF0000"/>
          <w:sz w:val="20"/>
          <w:szCs w:val="20"/>
        </w:rPr>
        <w:t>«Н/О»</w:t>
      </w:r>
    </w:p>
    <w:p w:rsidR="00320600" w:rsidRPr="006D1144" w:rsidRDefault="00320600" w:rsidP="006D68AA">
      <w:pPr>
        <w:pStyle w:val="ConsPlusNormal"/>
        <w:jc w:val="right"/>
        <w:outlineLvl w:val="0"/>
        <w:rPr>
          <w:color w:val="FF0000"/>
          <w:sz w:val="20"/>
          <w:szCs w:val="20"/>
        </w:rPr>
      </w:pPr>
      <w:r w:rsidRPr="006D1144">
        <w:rPr>
          <w:color w:val="FF0000"/>
          <w:sz w:val="20"/>
          <w:szCs w:val="20"/>
        </w:rPr>
        <w:t>Приложение № 1</w:t>
      </w:r>
    </w:p>
    <w:p w:rsidR="00320600" w:rsidRPr="002A3439" w:rsidRDefault="00320600" w:rsidP="002A3439">
      <w:pPr>
        <w:pStyle w:val="ConsPlusNormal"/>
        <w:jc w:val="center"/>
        <w:rPr>
          <w:sz w:val="20"/>
          <w:szCs w:val="20"/>
        </w:rPr>
      </w:pPr>
      <w:bookmarkStart w:id="1" w:name="Par194"/>
      <w:bookmarkEnd w:id="1"/>
      <w:r w:rsidRPr="002A3439">
        <w:rPr>
          <w:sz w:val="20"/>
          <w:szCs w:val="20"/>
        </w:rPr>
        <w:t>Форма проверочного листа</w:t>
      </w:r>
      <w:r w:rsidR="002A3439">
        <w:rPr>
          <w:sz w:val="20"/>
          <w:szCs w:val="20"/>
        </w:rPr>
        <w:t xml:space="preserve"> </w:t>
      </w:r>
      <w:r w:rsidRPr="002A3439">
        <w:rPr>
          <w:sz w:val="20"/>
          <w:szCs w:val="20"/>
        </w:rPr>
        <w:t>(списка контрольных вопросов) для осуществления</w:t>
      </w:r>
      <w:r w:rsidR="002A3439">
        <w:rPr>
          <w:sz w:val="20"/>
          <w:szCs w:val="20"/>
        </w:rPr>
        <w:t xml:space="preserve"> </w:t>
      </w:r>
      <w:r w:rsidRPr="002A3439">
        <w:rPr>
          <w:sz w:val="20"/>
          <w:szCs w:val="20"/>
        </w:rPr>
        <w:t>федерального государственного надзора за соблюдением</w:t>
      </w:r>
      <w:r w:rsidR="002A3439">
        <w:rPr>
          <w:sz w:val="20"/>
          <w:szCs w:val="20"/>
        </w:rPr>
        <w:t xml:space="preserve"> </w:t>
      </w:r>
      <w:r w:rsidRPr="002A3439">
        <w:rPr>
          <w:sz w:val="20"/>
          <w:szCs w:val="20"/>
        </w:rPr>
        <w:t>трудового законодательства и иных нормативных правовых</w:t>
      </w:r>
      <w:r w:rsidR="002A3439">
        <w:rPr>
          <w:sz w:val="20"/>
          <w:szCs w:val="20"/>
        </w:rPr>
        <w:t xml:space="preserve"> </w:t>
      </w:r>
      <w:r w:rsidRPr="002A3439">
        <w:rPr>
          <w:sz w:val="20"/>
          <w:szCs w:val="20"/>
        </w:rPr>
        <w:t xml:space="preserve">актов, содержащих нормы трудового права </w:t>
      </w:r>
      <w:r w:rsidRPr="002A3439">
        <w:rPr>
          <w:sz w:val="20"/>
          <w:szCs w:val="20"/>
          <w:highlight w:val="yellow"/>
        </w:rPr>
        <w:t>по проверке</w:t>
      </w:r>
      <w:r w:rsidR="002A3439" w:rsidRPr="002A3439">
        <w:rPr>
          <w:sz w:val="20"/>
          <w:szCs w:val="20"/>
          <w:highlight w:val="yellow"/>
        </w:rPr>
        <w:t xml:space="preserve"> </w:t>
      </w:r>
      <w:r w:rsidRPr="002A3439">
        <w:rPr>
          <w:sz w:val="20"/>
          <w:szCs w:val="20"/>
          <w:highlight w:val="yellow"/>
        </w:rPr>
        <w:t>порядка оформления приема на работу</w:t>
      </w:r>
    </w:p>
    <w:tbl>
      <w:tblPr>
        <w:tblW w:w="5000" w:type="pct"/>
        <w:tblCellMar>
          <w:top w:w="102" w:type="dxa"/>
          <w:left w:w="62" w:type="dxa"/>
          <w:bottom w:w="102" w:type="dxa"/>
          <w:right w:w="62" w:type="dxa"/>
        </w:tblCellMar>
        <w:tblLook w:val="0000" w:firstRow="0" w:lastRow="0" w:firstColumn="0" w:lastColumn="0" w:noHBand="0" w:noVBand="0"/>
      </w:tblPr>
      <w:tblGrid>
        <w:gridCol w:w="399"/>
        <w:gridCol w:w="3521"/>
        <w:gridCol w:w="5224"/>
        <w:gridCol w:w="350"/>
        <w:gridCol w:w="445"/>
        <w:gridCol w:w="517"/>
      </w:tblGrid>
      <w:tr w:rsidR="00320600" w:rsidRPr="002A3439" w:rsidTr="00B54860">
        <w:tc>
          <w:tcPr>
            <w:tcW w:w="201"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w:t>
            </w:r>
          </w:p>
        </w:tc>
        <w:tc>
          <w:tcPr>
            <w:tcW w:w="1694"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Вопросы, отражающие содержание обязательных требований</w:t>
            </w:r>
          </w:p>
        </w:tc>
        <w:tc>
          <w:tcPr>
            <w:tcW w:w="2508"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Реквизиты нормативных правовых актов, с указанием их структурных единиц, которыми установлены обязательные требования</w:t>
            </w:r>
          </w:p>
        </w:tc>
        <w:tc>
          <w:tcPr>
            <w:tcW w:w="596" w:type="pct"/>
            <w:gridSpan w:val="3"/>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Ответы</w:t>
            </w:r>
          </w:p>
        </w:tc>
      </w:tr>
      <w:tr w:rsidR="00320600" w:rsidRPr="002A3439" w:rsidTr="00B54860">
        <w:tc>
          <w:tcPr>
            <w:tcW w:w="20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694"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508"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Да</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Нет</w:t>
            </w:r>
          </w:p>
        </w:tc>
        <w:tc>
          <w:tcPr>
            <w:tcW w:w="257" w:type="pct"/>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Н/О</w:t>
            </w:r>
          </w:p>
        </w:tc>
      </w:tr>
      <w:tr w:rsidR="00320600" w:rsidRPr="002A3439" w:rsidTr="00B54860">
        <w:tc>
          <w:tcPr>
            <w:tcW w:w="20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1</w:t>
            </w:r>
          </w:p>
        </w:tc>
        <w:tc>
          <w:tcPr>
            <w:tcW w:w="169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2</w:t>
            </w:r>
          </w:p>
        </w:tc>
        <w:tc>
          <w:tcPr>
            <w:tcW w:w="250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3</w:t>
            </w:r>
          </w:p>
        </w:tc>
        <w:tc>
          <w:tcPr>
            <w:tcW w:w="12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4</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5</w:t>
            </w:r>
          </w:p>
        </w:tc>
        <w:tc>
          <w:tcPr>
            <w:tcW w:w="25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6</w:t>
            </w:r>
          </w:p>
        </w:tc>
      </w:tr>
      <w:tr w:rsidR="00320600" w:rsidRPr="002A3439" w:rsidTr="00B54860">
        <w:tc>
          <w:tcPr>
            <w:tcW w:w="20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1</w:t>
            </w:r>
          </w:p>
        </w:tc>
        <w:tc>
          <w:tcPr>
            <w:tcW w:w="169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Трудовой договор заключен в письменной форме</w:t>
            </w:r>
          </w:p>
        </w:tc>
        <w:tc>
          <w:tcPr>
            <w:tcW w:w="250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1 статьи 67 Трудового кодекса Российской Федерации (Собрание законодательства Российской Федерации, 2002, № 1, ст. 3; 2006, № 27, ст. 2878)</w:t>
            </w:r>
          </w:p>
        </w:tc>
        <w:tc>
          <w:tcPr>
            <w:tcW w:w="12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201"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2</w:t>
            </w:r>
          </w:p>
        </w:tc>
        <w:tc>
          <w:tcPr>
            <w:tcW w:w="169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Лица, принимаемые на работу с вредными и (или) опасными условиями труда (в том числе на подземные работы, на работы, связанные с движением транспорта), проходят обязательные предварительные (при поступлении на работу) медицинские осмотры</w:t>
            </w:r>
          </w:p>
        </w:tc>
        <w:tc>
          <w:tcPr>
            <w:tcW w:w="2508"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Статья 69 Трудового кодекса Российской Федерации (Собрание законодательства Российской Федерации, 2002, № 1, ст. 3; 2004, № 35, ст. 3607; 2013, № 48, ст. 6165; 2013, № 52, ст. 6986), часть 1 статьи 213 Трудового кодекса Российской Федерации (Собрание законодательства Российской Федерации, 2002, № 1, ст. 3, 2004, № 35, ст. 3607, 2013, № 48, ст. 6165, 2013, № 52, ст. 6986), часть 1 статьи 266 Трудового кодекса Российской Федерации (Собрание законодательства Российской Федерации, 2002, № 1, ст. 3, 2006, № 27, ст. 2878, 2013, № 48, ст. 6165), часть 2 статьи 328 Трудового кодекса Российской Федерации (Собрание законодательства Российской Федерации, 2002, № 1, ст. 3, 2006, № 27, ст. 2878, 2013, № 48, ст. 6165), статья 330.3 Трудового кодекса Российской Федерации (Собрание законодательства Российской Федерации, 2002, № 1, ст. 3, 2013, № 48, ст. 6165)</w:t>
            </w:r>
          </w:p>
        </w:tc>
        <w:tc>
          <w:tcPr>
            <w:tcW w:w="127"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7"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20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69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 периодические (для лиц в возрасте до 21 года - ежегодные) медицинские осмотры</w:t>
            </w:r>
          </w:p>
        </w:tc>
        <w:tc>
          <w:tcPr>
            <w:tcW w:w="2508"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7"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1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57"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r>
      <w:tr w:rsidR="00320600" w:rsidRPr="002A3439" w:rsidTr="00B54860">
        <w:tc>
          <w:tcPr>
            <w:tcW w:w="20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3</w:t>
            </w:r>
          </w:p>
        </w:tc>
        <w:tc>
          <w:tcPr>
            <w:tcW w:w="169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Получение работником экземпляра трудового договора подтверждено подписью работника на экземпляре трудового договора, хранящемся у работодателя</w:t>
            </w:r>
          </w:p>
        </w:tc>
        <w:tc>
          <w:tcPr>
            <w:tcW w:w="250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1 статьи 67 Трудового кодекса Российской Федерации (Собрание законодательства Российской Федерации, 2002, № 1, ст. 3; 2006, № 27, ст. 2878)</w:t>
            </w:r>
          </w:p>
        </w:tc>
        <w:tc>
          <w:tcPr>
            <w:tcW w:w="12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20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4</w:t>
            </w:r>
          </w:p>
        </w:tc>
        <w:tc>
          <w:tcPr>
            <w:tcW w:w="169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Отсутствуют факты заключения гражданско-правовых договоров, фактически регулирующих трудовые отношения между работником и работодателем</w:t>
            </w:r>
          </w:p>
        </w:tc>
        <w:tc>
          <w:tcPr>
            <w:tcW w:w="250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Статья 15 Трудового кодекса Российской Федерации (Собрание законодательства Российской Федерации, 2002, № 1, ст. 3; 2006, № 27, ст. 2878; 2013, № 52, ст. 6986)</w:t>
            </w:r>
          </w:p>
        </w:tc>
        <w:tc>
          <w:tcPr>
            <w:tcW w:w="12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20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5</w:t>
            </w:r>
          </w:p>
        </w:tc>
        <w:tc>
          <w:tcPr>
            <w:tcW w:w="169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Содержание приказов (распоряжений) о приеме на работу соответствует условиям заключенных трудовых договоров</w:t>
            </w:r>
          </w:p>
        </w:tc>
        <w:tc>
          <w:tcPr>
            <w:tcW w:w="250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1 статьи 68 Трудового кодекса Российской Федерации (Собрание законодательства Российской Федерации, 2002, № 1, ст. 3)</w:t>
            </w:r>
          </w:p>
        </w:tc>
        <w:tc>
          <w:tcPr>
            <w:tcW w:w="12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20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6</w:t>
            </w:r>
          </w:p>
        </w:tc>
        <w:tc>
          <w:tcPr>
            <w:tcW w:w="169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Приказ (распоряжение) работодателя о приеме на работу объявлен работнику под роспись в трехдневный срок со дня фактического начала работы</w:t>
            </w:r>
          </w:p>
        </w:tc>
        <w:tc>
          <w:tcPr>
            <w:tcW w:w="250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2 статьи 68 Трудового кодекса Российской Федерации (Собрание законодательства Российской Федерации, 2002, № 1, ст. 3; 2006, № 27, ст. 2878)</w:t>
            </w:r>
          </w:p>
        </w:tc>
        <w:tc>
          <w:tcPr>
            <w:tcW w:w="12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201"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7</w:t>
            </w:r>
          </w:p>
        </w:tc>
        <w:tc>
          <w:tcPr>
            <w:tcW w:w="169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При приеме на работу (до подписания трудового договора) работодатель ознакомил работников под роспись с правилами внутреннего трудового распорядка, локальными нормативными актами, непосредственно связанными с трудовой деятельностью работника,</w:t>
            </w:r>
          </w:p>
        </w:tc>
        <w:tc>
          <w:tcPr>
            <w:tcW w:w="2508" w:type="pct"/>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3 статьи 68 Трудового кодекса Российской Федерации (Собрание законодательства Российской Федерации, 2002, № 1, ст. 3; 2006, № 27, ст. 2878)</w:t>
            </w:r>
          </w:p>
        </w:tc>
        <w:tc>
          <w:tcPr>
            <w:tcW w:w="12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20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69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коллективным договором (при наличии)</w:t>
            </w:r>
          </w:p>
        </w:tc>
        <w:tc>
          <w:tcPr>
            <w:tcW w:w="2508" w:type="pct"/>
            <w:tcBorders>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5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r>
    </w:tbl>
    <w:p w:rsidR="00FB11B8" w:rsidRDefault="00FB11B8" w:rsidP="006D68AA">
      <w:pPr>
        <w:pStyle w:val="ConsPlusNormal"/>
        <w:jc w:val="right"/>
        <w:outlineLvl w:val="0"/>
        <w:rPr>
          <w:color w:val="FF0000"/>
          <w:sz w:val="20"/>
          <w:szCs w:val="20"/>
        </w:rPr>
      </w:pPr>
    </w:p>
    <w:p w:rsidR="00FB11B8" w:rsidRDefault="00FB11B8" w:rsidP="006D68AA">
      <w:pPr>
        <w:pStyle w:val="ConsPlusNormal"/>
        <w:jc w:val="right"/>
        <w:outlineLvl w:val="0"/>
        <w:rPr>
          <w:color w:val="FF0000"/>
          <w:sz w:val="20"/>
          <w:szCs w:val="20"/>
        </w:rPr>
      </w:pPr>
    </w:p>
    <w:p w:rsidR="00320600" w:rsidRPr="006D1144" w:rsidRDefault="00320600" w:rsidP="006D68AA">
      <w:pPr>
        <w:pStyle w:val="ConsPlusNormal"/>
        <w:jc w:val="right"/>
        <w:outlineLvl w:val="0"/>
        <w:rPr>
          <w:color w:val="FF0000"/>
          <w:sz w:val="20"/>
          <w:szCs w:val="20"/>
        </w:rPr>
      </w:pPr>
      <w:r w:rsidRPr="006D1144">
        <w:rPr>
          <w:color w:val="FF0000"/>
          <w:sz w:val="20"/>
          <w:szCs w:val="20"/>
        </w:rPr>
        <w:t>Приложение № 2</w:t>
      </w:r>
    </w:p>
    <w:p w:rsidR="00320600" w:rsidRPr="002A3439" w:rsidRDefault="00320600" w:rsidP="002A3439">
      <w:pPr>
        <w:pStyle w:val="ConsPlusNormal"/>
        <w:jc w:val="center"/>
        <w:rPr>
          <w:sz w:val="20"/>
          <w:szCs w:val="20"/>
        </w:rPr>
      </w:pPr>
      <w:bookmarkStart w:id="2" w:name="Par296"/>
      <w:bookmarkEnd w:id="2"/>
      <w:r w:rsidRPr="002A3439">
        <w:rPr>
          <w:sz w:val="20"/>
          <w:szCs w:val="20"/>
        </w:rPr>
        <w:t>Форма проверочного листа</w:t>
      </w:r>
      <w:r w:rsidR="002A3439">
        <w:rPr>
          <w:sz w:val="20"/>
          <w:szCs w:val="20"/>
        </w:rPr>
        <w:t xml:space="preserve"> </w:t>
      </w:r>
      <w:r w:rsidRPr="002A3439">
        <w:rPr>
          <w:sz w:val="20"/>
          <w:szCs w:val="20"/>
        </w:rPr>
        <w:t>(списка контрольных вопросов) для осуществления</w:t>
      </w:r>
      <w:r w:rsidR="002A3439">
        <w:rPr>
          <w:sz w:val="20"/>
          <w:szCs w:val="20"/>
        </w:rPr>
        <w:t xml:space="preserve"> </w:t>
      </w:r>
      <w:r w:rsidRPr="002A3439">
        <w:rPr>
          <w:sz w:val="20"/>
          <w:szCs w:val="20"/>
        </w:rPr>
        <w:t>федерального государственного надзора за соблюдением</w:t>
      </w:r>
      <w:r w:rsidR="002A3439">
        <w:rPr>
          <w:sz w:val="20"/>
          <w:szCs w:val="20"/>
        </w:rPr>
        <w:t xml:space="preserve"> </w:t>
      </w:r>
      <w:r w:rsidRPr="002A3439">
        <w:rPr>
          <w:sz w:val="20"/>
          <w:szCs w:val="20"/>
        </w:rPr>
        <w:t>трудового законодательства и иных нормативных правовых</w:t>
      </w:r>
      <w:r w:rsidR="002A3439">
        <w:rPr>
          <w:sz w:val="20"/>
          <w:szCs w:val="20"/>
        </w:rPr>
        <w:t xml:space="preserve"> </w:t>
      </w:r>
      <w:r w:rsidRPr="002A3439">
        <w:rPr>
          <w:sz w:val="20"/>
          <w:szCs w:val="20"/>
        </w:rPr>
        <w:t xml:space="preserve">актов, содержащих нормы трудового права </w:t>
      </w:r>
      <w:r w:rsidRPr="002A3439">
        <w:rPr>
          <w:sz w:val="20"/>
          <w:szCs w:val="20"/>
          <w:highlight w:val="yellow"/>
        </w:rPr>
        <w:lastRenderedPageBreak/>
        <w:t>по проверке</w:t>
      </w:r>
      <w:r w:rsidR="002A3439" w:rsidRPr="002A3439">
        <w:rPr>
          <w:sz w:val="20"/>
          <w:szCs w:val="20"/>
          <w:highlight w:val="yellow"/>
        </w:rPr>
        <w:t xml:space="preserve"> </w:t>
      </w:r>
      <w:r w:rsidRPr="002A3439">
        <w:rPr>
          <w:sz w:val="20"/>
          <w:szCs w:val="20"/>
          <w:highlight w:val="yellow"/>
        </w:rPr>
        <w:t>соблюдения требований по содержанию трудовых договоров</w:t>
      </w:r>
    </w:p>
    <w:tbl>
      <w:tblPr>
        <w:tblW w:w="5000" w:type="pct"/>
        <w:tblCellMar>
          <w:top w:w="102" w:type="dxa"/>
          <w:left w:w="62" w:type="dxa"/>
          <w:bottom w:w="102" w:type="dxa"/>
          <w:right w:w="62" w:type="dxa"/>
        </w:tblCellMar>
        <w:tblLook w:val="0000" w:firstRow="0" w:lastRow="0" w:firstColumn="0" w:lastColumn="0" w:noHBand="0" w:noVBand="0"/>
      </w:tblPr>
      <w:tblGrid>
        <w:gridCol w:w="324"/>
        <w:gridCol w:w="4573"/>
        <w:gridCol w:w="4295"/>
        <w:gridCol w:w="350"/>
        <w:gridCol w:w="445"/>
        <w:gridCol w:w="469"/>
      </w:tblGrid>
      <w:tr w:rsidR="00320600" w:rsidRPr="002A3439" w:rsidTr="00B54860">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w:t>
            </w:r>
          </w:p>
        </w:tc>
        <w:tc>
          <w:tcPr>
            <w:tcW w:w="2191"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Вопросы, отражающие содержание обязательных требований</w:t>
            </w:r>
          </w:p>
        </w:tc>
        <w:tc>
          <w:tcPr>
            <w:tcW w:w="2058"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Реквизиты нормативных правовых актов, с указанием их структурных единиц, которыми установлены обязательные требования</w:t>
            </w:r>
          </w:p>
        </w:tc>
        <w:tc>
          <w:tcPr>
            <w:tcW w:w="596" w:type="pct"/>
            <w:gridSpan w:val="3"/>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Ответы</w:t>
            </w:r>
          </w:p>
        </w:tc>
      </w:tr>
      <w:tr w:rsidR="002A3439" w:rsidRPr="002A3439" w:rsidTr="00B54860">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19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058"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Да</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Нет</w:t>
            </w: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Н/О</w:t>
            </w:r>
          </w:p>
        </w:tc>
      </w:tr>
      <w:tr w:rsidR="002A3439" w:rsidRPr="002A3439" w:rsidTr="00B54860">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1</w:t>
            </w:r>
          </w:p>
        </w:tc>
        <w:tc>
          <w:tcPr>
            <w:tcW w:w="219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2</w:t>
            </w:r>
          </w:p>
        </w:tc>
        <w:tc>
          <w:tcPr>
            <w:tcW w:w="205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3</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4</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5</w:t>
            </w: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6</w:t>
            </w:r>
          </w:p>
        </w:tc>
      </w:tr>
      <w:tr w:rsidR="002A3439" w:rsidRPr="002A3439" w:rsidTr="00B54860">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1</w:t>
            </w:r>
          </w:p>
        </w:tc>
        <w:tc>
          <w:tcPr>
            <w:tcW w:w="219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В трудовом договоре указаны:</w:t>
            </w:r>
          </w:p>
          <w:p w:rsidR="00320600" w:rsidRPr="002A3439" w:rsidRDefault="00320600" w:rsidP="006D68AA">
            <w:pPr>
              <w:pStyle w:val="ConsPlusNormal"/>
              <w:rPr>
                <w:sz w:val="20"/>
                <w:szCs w:val="20"/>
              </w:rPr>
            </w:pPr>
            <w:r w:rsidRPr="002A3439">
              <w:rPr>
                <w:sz w:val="20"/>
                <w:szCs w:val="20"/>
              </w:rPr>
              <w:t>фамилия, имя, отчество работника и наименование работодателя (фамилия, имя, отчество работодателя - физического лица);</w:t>
            </w:r>
          </w:p>
        </w:tc>
        <w:tc>
          <w:tcPr>
            <w:tcW w:w="2058"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Часть 1 статьи 57 Трудового кодекса Российской Федерации (Собрание законодательства Российской Федерации, 2002, № 1, ст. 3; 2006, № 27, ст. 2878)</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A3439" w:rsidRPr="002A3439" w:rsidTr="00B54860">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19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сведения о документах, удостоверяющих личность работника и работодателя - физического лица;</w:t>
            </w:r>
          </w:p>
        </w:tc>
        <w:tc>
          <w:tcPr>
            <w:tcW w:w="2058"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A3439" w:rsidRPr="002A3439" w:rsidTr="00B54860">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19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идентификационный номер налогоплательщика (для работодателей, за исключением работодателей - физических лиц, не являющихся индивидуальными предпринимателями);</w:t>
            </w:r>
          </w:p>
        </w:tc>
        <w:tc>
          <w:tcPr>
            <w:tcW w:w="2058"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A3439" w:rsidRPr="002A3439" w:rsidTr="00B54860">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19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сведения о представителе работодателя, подписавшем трудовой договор, и основание, в силу которого он наделен соответствующими полномочиями;</w:t>
            </w:r>
          </w:p>
        </w:tc>
        <w:tc>
          <w:tcPr>
            <w:tcW w:w="2058"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A3439" w:rsidRPr="002A3439" w:rsidTr="00B54860">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19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место и дата заключения трудового договора</w:t>
            </w:r>
          </w:p>
        </w:tc>
        <w:tc>
          <w:tcPr>
            <w:tcW w:w="2058"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A3439" w:rsidRPr="002A3439" w:rsidTr="00B54860">
        <w:tc>
          <w:tcPr>
            <w:tcW w:w="155" w:type="pct"/>
            <w:vMerge w:val="restart"/>
            <w:tcBorders>
              <w:top w:val="single" w:sz="4" w:space="0" w:color="auto"/>
              <w:left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2</w:t>
            </w:r>
          </w:p>
        </w:tc>
        <w:tc>
          <w:tcPr>
            <w:tcW w:w="219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В трудовой договор включены обязательные условия о (в пункте проставляется "нет" в случае наличия хотя бы одного "нет" в подпунктах):</w:t>
            </w:r>
          </w:p>
        </w:tc>
        <w:tc>
          <w:tcPr>
            <w:tcW w:w="2058" w:type="pct"/>
            <w:vMerge w:val="restart"/>
            <w:tcBorders>
              <w:top w:val="single" w:sz="4" w:space="0" w:color="auto"/>
              <w:left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Часть 2 статьи 57 Трудового кодекса Российской Федерации (Собрание законодательства Российской Федерации, 2002, № 1, ст. 3; 2006, № 27, ст. 2878; 2008, № 9, ст. 812; 2012, № 50, ст. 6959)</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A3439" w:rsidRPr="002A3439" w:rsidTr="00B54860">
        <w:tc>
          <w:tcPr>
            <w:tcW w:w="155" w:type="pct"/>
            <w:vMerge/>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219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месте работы,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другой местности, - месте работы с указанием обособленного структурного подразделения и его местонахождения;</w:t>
            </w:r>
          </w:p>
        </w:tc>
        <w:tc>
          <w:tcPr>
            <w:tcW w:w="2058" w:type="pct"/>
            <w:vMerge/>
            <w:tcBorders>
              <w:top w:val="single" w:sz="4" w:space="0" w:color="auto"/>
              <w:left w:val="single" w:sz="4" w:space="0" w:color="auto"/>
              <w:right w:val="single" w:sz="4" w:space="0" w:color="auto"/>
            </w:tcBorders>
          </w:tcPr>
          <w:p w:rsidR="00320600" w:rsidRPr="002A3439" w:rsidRDefault="00320600" w:rsidP="006D68AA">
            <w:pPr>
              <w:pStyle w:val="ConsPlusNormal"/>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A3439" w:rsidRPr="002A3439" w:rsidTr="00B54860">
        <w:tc>
          <w:tcPr>
            <w:tcW w:w="155" w:type="pct"/>
            <w:vMerge/>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219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трудовой функции;</w:t>
            </w:r>
          </w:p>
        </w:tc>
        <w:tc>
          <w:tcPr>
            <w:tcW w:w="2058" w:type="pct"/>
            <w:vMerge/>
            <w:tcBorders>
              <w:top w:val="single" w:sz="4" w:space="0" w:color="auto"/>
              <w:left w:val="single" w:sz="4" w:space="0" w:color="auto"/>
              <w:right w:val="single" w:sz="4" w:space="0" w:color="auto"/>
            </w:tcBorders>
          </w:tcPr>
          <w:p w:rsidR="00320600" w:rsidRPr="002A3439" w:rsidRDefault="00320600" w:rsidP="006D68AA">
            <w:pPr>
              <w:pStyle w:val="ConsPlusNormal"/>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A3439" w:rsidRPr="002A3439" w:rsidTr="00B54860">
        <w:tc>
          <w:tcPr>
            <w:tcW w:w="155" w:type="pct"/>
            <w:vMerge/>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219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дате начала работы, а в случае, если заключается срочный договор, то дополнительно указываются срок его действия и причины, послужившие основанием для заключения срочного трудового договора;</w:t>
            </w:r>
          </w:p>
        </w:tc>
        <w:tc>
          <w:tcPr>
            <w:tcW w:w="2058" w:type="pct"/>
            <w:vMerge/>
            <w:tcBorders>
              <w:top w:val="single" w:sz="4" w:space="0" w:color="auto"/>
              <w:left w:val="single" w:sz="4" w:space="0" w:color="auto"/>
              <w:right w:val="single" w:sz="4" w:space="0" w:color="auto"/>
            </w:tcBorders>
          </w:tcPr>
          <w:p w:rsidR="00320600" w:rsidRPr="002A3439" w:rsidRDefault="00320600" w:rsidP="006D68AA">
            <w:pPr>
              <w:pStyle w:val="ConsPlusNormal"/>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A3439" w:rsidRPr="002A3439" w:rsidTr="00B54860">
        <w:tc>
          <w:tcPr>
            <w:tcW w:w="155" w:type="pct"/>
            <w:vMerge w:val="restart"/>
            <w:tcBorders>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19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условиях оплаты труда;</w:t>
            </w:r>
          </w:p>
        </w:tc>
        <w:tc>
          <w:tcPr>
            <w:tcW w:w="2058" w:type="pct"/>
            <w:vMerge w:val="restart"/>
            <w:tcBorders>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A3439" w:rsidRPr="002A3439" w:rsidTr="00B54860">
        <w:tc>
          <w:tcPr>
            <w:tcW w:w="155" w:type="pct"/>
            <w:vMerge/>
            <w:tcBorders>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19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режиме рабочего времени и отдыха (в отношении работников, режим рабочего времени и отдыха которых отличается от общих правил, установленных у работодателя);</w:t>
            </w:r>
          </w:p>
        </w:tc>
        <w:tc>
          <w:tcPr>
            <w:tcW w:w="2058" w:type="pct"/>
            <w:vMerge/>
            <w:tcBorders>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A3439" w:rsidRPr="002A3439" w:rsidTr="00B54860">
        <w:tc>
          <w:tcPr>
            <w:tcW w:w="155" w:type="pct"/>
            <w:vMerge/>
            <w:tcBorders>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19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 xml:space="preserve">гарантиях и компенсациях за работу во вредных и/или опасных условиях труда </w:t>
            </w:r>
            <w:hyperlink w:anchor="Par569" w:tooltip="&lt;*&gt; При наличии вредных и (или) опасных условий труда." w:history="1">
              <w:r w:rsidRPr="002A3439">
                <w:rPr>
                  <w:color w:val="0000FF"/>
                  <w:sz w:val="20"/>
                  <w:szCs w:val="20"/>
                </w:rPr>
                <w:t>&lt;*&gt;</w:t>
              </w:r>
            </w:hyperlink>
            <w:r w:rsidRPr="002A3439">
              <w:rPr>
                <w:sz w:val="20"/>
                <w:szCs w:val="20"/>
              </w:rPr>
              <w:t>;</w:t>
            </w:r>
          </w:p>
        </w:tc>
        <w:tc>
          <w:tcPr>
            <w:tcW w:w="2058" w:type="pct"/>
            <w:vMerge/>
            <w:tcBorders>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A3439" w:rsidRPr="002A3439" w:rsidTr="00B54860">
        <w:tc>
          <w:tcPr>
            <w:tcW w:w="155" w:type="pct"/>
            <w:vMerge/>
            <w:tcBorders>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19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характере работы (в отношении работников, характер работы которых имеет подвижной, разъездной),</w:t>
            </w:r>
          </w:p>
        </w:tc>
        <w:tc>
          <w:tcPr>
            <w:tcW w:w="2058" w:type="pct"/>
            <w:vMerge/>
            <w:tcBorders>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A3439" w:rsidRPr="002A3439" w:rsidTr="00B54860">
        <w:tc>
          <w:tcPr>
            <w:tcW w:w="155" w:type="pct"/>
            <w:vMerge/>
            <w:tcBorders>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19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условиях труда на рабочем месте;</w:t>
            </w:r>
          </w:p>
        </w:tc>
        <w:tc>
          <w:tcPr>
            <w:tcW w:w="2058" w:type="pct"/>
            <w:vMerge/>
            <w:tcBorders>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A3439" w:rsidRPr="002A3439" w:rsidTr="00B54860">
        <w:tc>
          <w:tcPr>
            <w:tcW w:w="155" w:type="pct"/>
            <w:vMerge/>
            <w:tcBorders>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19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обязательном социальном страховании работников</w:t>
            </w:r>
          </w:p>
        </w:tc>
        <w:tc>
          <w:tcPr>
            <w:tcW w:w="2058" w:type="pct"/>
            <w:vMerge/>
            <w:tcBorders>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A3439" w:rsidRPr="002A3439" w:rsidTr="00B54860">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3</w:t>
            </w:r>
          </w:p>
        </w:tc>
        <w:tc>
          <w:tcPr>
            <w:tcW w:w="219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Наименование должности, профессии или специальности и квалификационные требования к ним соответствуют наименованиям и требованиям, ука</w:t>
            </w:r>
            <w:r w:rsidRPr="002A3439">
              <w:rPr>
                <w:sz w:val="20"/>
                <w:szCs w:val="20"/>
              </w:rPr>
              <w:lastRenderedPageBreak/>
              <w:t>занным в квалификационных справочниках или соответствующих профессиональных стандартах (только в отношении работников, для которых законодательством предусмотрены компенсации, льготы либо ограничения)</w:t>
            </w:r>
          </w:p>
        </w:tc>
        <w:tc>
          <w:tcPr>
            <w:tcW w:w="205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lastRenderedPageBreak/>
              <w:t xml:space="preserve">Абзац третий части 2 статьи 57 Трудового кодекса Российской Федерации (Собрание законодательства Российской Федерации, 2002, № 1, ст. 3; 2006, № 27, ст. 2878; 2008, № 9, ст. 812; </w:t>
            </w:r>
            <w:r w:rsidRPr="002A3439">
              <w:rPr>
                <w:sz w:val="20"/>
                <w:szCs w:val="20"/>
              </w:rPr>
              <w:lastRenderedPageBreak/>
              <w:t>2012, № 50, ст. 6959)</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A3439" w:rsidRPr="002A3439" w:rsidTr="00B54860">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4</w:t>
            </w:r>
          </w:p>
        </w:tc>
        <w:tc>
          <w:tcPr>
            <w:tcW w:w="219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Срочные трудовые договоры заключены на срок не более пяти лет</w:t>
            </w:r>
          </w:p>
        </w:tc>
        <w:tc>
          <w:tcPr>
            <w:tcW w:w="205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Пункт 2 части 1 статьи 58 Трудового кодекса Российской Федерации (Собрание законодательства Российской Федерации, 2002, № 1, ст. 3)</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A3439" w:rsidRPr="002A3439" w:rsidTr="00B54860">
        <w:tc>
          <w:tcPr>
            <w:tcW w:w="155" w:type="pct"/>
            <w:vMerge w:val="restart"/>
            <w:tcBorders>
              <w:top w:val="single" w:sz="4" w:space="0" w:color="auto"/>
              <w:left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5</w:t>
            </w:r>
          </w:p>
        </w:tc>
        <w:tc>
          <w:tcPr>
            <w:tcW w:w="219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Срочный трудовой договор заключен:</w:t>
            </w:r>
          </w:p>
          <w:p w:rsidR="00320600" w:rsidRPr="002A3439" w:rsidRDefault="00320600" w:rsidP="006D68AA">
            <w:pPr>
              <w:pStyle w:val="ConsPlusNormal"/>
              <w:jc w:val="both"/>
              <w:rPr>
                <w:sz w:val="20"/>
                <w:szCs w:val="20"/>
              </w:rPr>
            </w:pPr>
            <w:r w:rsidRPr="002A3439">
              <w:rPr>
                <w:sz w:val="20"/>
                <w:szCs w:val="20"/>
              </w:rPr>
              <w:t>на время исполнения обязанностей отсутствующего работника, за которым сохраняется место работы;</w:t>
            </w:r>
          </w:p>
        </w:tc>
        <w:tc>
          <w:tcPr>
            <w:tcW w:w="2058" w:type="pct"/>
            <w:vMerge w:val="restart"/>
            <w:tcBorders>
              <w:top w:val="single" w:sz="4" w:space="0" w:color="auto"/>
              <w:left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Часть 1 статьи 59 Трудового кодекса Российской Федерации (Собрание законодательства Российской Федерации, 2002, № 1, ст. 3; 2006, № 27, ст. 2878), часть 14 статьи 332 Трудового кодекса Российской Федерации (Собрание законодательства Российской Федерации, 2002, № 1, ст. 3; 2009, № 46, ст. 5419, 2013, № 27, ст. 3477), часть 14 статьи 51 Федерального закона от 29.12.2012 № 273-ФЗ "Об образовании в Российской Федерации" (Собрание законодательства Российской Федерации, 2012, № 53, ст. 7598, 2017, № 1, ст. 4765), пункт 2 статьи 31 Федерального закона от 11.07.2001 № 95-ФЗ "О политических партиях" (Собрание законодательства Российской Федерации, 2001, № 29, ст. 2950, 2017, № 1, ст. 46), пункт 3 статьи 11 Федерального закона от 10.01.2003 № 20-ФЗ "О Государственной автоматизированной системе Российской Федерации "Выборы" (Собрание законодательства Российской Федерации, 2003, № 2, ст. 172, 2017, № 31, ст. 4829), пункт 2 статьи 16 Федерального закона от 25.07.2002 № 113-ФЗ "Об альтернативной гражданской службе" (Собрание законодательства Российской Федерации, 2002, № 30, ст. 3030, 2017, № 1, ст. 36), пункт 9 статьи 22.2 Закона Российской Федерации от 19.04.1991 № 1032-1 "О занятости</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A3439" w:rsidRPr="002A3439" w:rsidTr="00B54860">
        <w:tc>
          <w:tcPr>
            <w:tcW w:w="155" w:type="pct"/>
            <w:vMerge/>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219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на время выполнения временных (до двух месяцев) работ;</w:t>
            </w:r>
          </w:p>
        </w:tc>
        <w:tc>
          <w:tcPr>
            <w:tcW w:w="2058" w:type="pct"/>
            <w:vMerge/>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A3439" w:rsidRPr="002A3439" w:rsidTr="00B54860">
        <w:tc>
          <w:tcPr>
            <w:tcW w:w="155" w:type="pct"/>
            <w:vMerge/>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219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для выполнения сезонных работ, когда в силу природных условий работа может производиться только в течение определенного периода (сезона);</w:t>
            </w:r>
          </w:p>
        </w:tc>
        <w:tc>
          <w:tcPr>
            <w:tcW w:w="2058" w:type="pct"/>
            <w:vMerge/>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A3439" w:rsidRPr="002A3439" w:rsidTr="00B54860">
        <w:tc>
          <w:tcPr>
            <w:tcW w:w="155" w:type="pct"/>
            <w:vMerge w:val="restart"/>
            <w:tcBorders>
              <w:left w:val="single" w:sz="4" w:space="0" w:color="auto"/>
              <w:right w:val="single" w:sz="4" w:space="0" w:color="auto"/>
            </w:tcBorders>
          </w:tcPr>
          <w:p w:rsidR="00320600" w:rsidRPr="002A3439" w:rsidRDefault="00320600" w:rsidP="006D68AA">
            <w:pPr>
              <w:pStyle w:val="ConsPlusNormal"/>
              <w:jc w:val="center"/>
              <w:rPr>
                <w:sz w:val="20"/>
                <w:szCs w:val="20"/>
              </w:rPr>
            </w:pPr>
          </w:p>
        </w:tc>
        <w:tc>
          <w:tcPr>
            <w:tcW w:w="219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с лицом, направляемым на работу за границу;</w:t>
            </w:r>
          </w:p>
        </w:tc>
        <w:tc>
          <w:tcPr>
            <w:tcW w:w="2058" w:type="pct"/>
            <w:vMerge/>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A3439" w:rsidRPr="002A3439" w:rsidTr="00B54860">
        <w:tc>
          <w:tcPr>
            <w:tcW w:w="155" w:type="pct"/>
            <w:vMerge/>
            <w:tcBorders>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219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tc>
        <w:tc>
          <w:tcPr>
            <w:tcW w:w="2058" w:type="pct"/>
            <w:vMerge/>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A3439" w:rsidRPr="002A3439" w:rsidTr="00B54860">
        <w:tc>
          <w:tcPr>
            <w:tcW w:w="155" w:type="pct"/>
            <w:vMerge/>
            <w:tcBorders>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219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с лицом, поступающим на работу в организации, созданные на заведомо определенный период или для выполнения заведомо определенной работы;</w:t>
            </w:r>
          </w:p>
        </w:tc>
        <w:tc>
          <w:tcPr>
            <w:tcW w:w="2058" w:type="pct"/>
            <w:vMerge/>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A3439" w:rsidRPr="002A3439" w:rsidTr="00B54860">
        <w:tc>
          <w:tcPr>
            <w:tcW w:w="155" w:type="pct"/>
            <w:vMerge/>
            <w:tcBorders>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219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с лицом, принимаемым для выполнения заведомо определенной работы в случаях, когда ее завершение не может быть определено конкретной датой;</w:t>
            </w:r>
          </w:p>
        </w:tc>
        <w:tc>
          <w:tcPr>
            <w:tcW w:w="2058" w:type="pct"/>
            <w:vMerge/>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A3439" w:rsidRPr="002A3439" w:rsidTr="00B54860">
        <w:tc>
          <w:tcPr>
            <w:tcW w:w="155" w:type="pct"/>
            <w:vMerge w:val="restart"/>
            <w:tcBorders>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219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для выполнения работ, непосредственно связанных с практикой, профессиональным обучением или дополнительным профессиональным образованием в форме стажировки;</w:t>
            </w:r>
          </w:p>
        </w:tc>
        <w:tc>
          <w:tcPr>
            <w:tcW w:w="2058" w:type="pct"/>
            <w:vMerge w:val="restart"/>
            <w:tcBorders>
              <w:left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населения в Российской Федерации" (Собрание законодательства Российской Федерации, 1996, № 7, ст. 1915, 2014, № 52, ст. 7536, 2017, № 31, ст. 4784), часть 8 статьи 34.2 Федерального закона от 04.12.2007 № 329-ФЗ "О физической культуре и спорте в Российской Федерации" (Собрание законодательства Российской Федерации, 2007, № 50, ст. 6242, 2011, № 50, ст. 7354, 2017, № 1, ст. 4751), пункт 4 статьи 27 Федерального закона от 31.05.2002 № 63-ФЗ "Об адвокатской деятельности и адвокатуре в Российской Федерации" (2002, № 23, ст. 2102, 2004, № 52, ст. 5267, 2017, № 31, ст. 4818)</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A3439" w:rsidRPr="002A3439" w:rsidTr="00B54860">
        <w:tc>
          <w:tcPr>
            <w:tcW w:w="155" w:type="pct"/>
            <w:vMerge/>
            <w:tcBorders>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219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случаях избрания на определенный срок в состав выборного органа или на выборную должность на оплачиваемую работу, а также поступления на работу, связанную с непосредственным обеспечением деятельности членов избираемых органов или должностных лиц в органах государственной власти и органах местного самоуправления, в политических партиях и других общественных объединениях;</w:t>
            </w:r>
          </w:p>
        </w:tc>
        <w:tc>
          <w:tcPr>
            <w:tcW w:w="2058" w:type="pct"/>
            <w:vMerge/>
            <w:tcBorders>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A3439" w:rsidRPr="002A3439" w:rsidTr="00B54860">
        <w:tc>
          <w:tcPr>
            <w:tcW w:w="155" w:type="pct"/>
            <w:vMerge/>
            <w:tcBorders>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219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с лицом, направленным органами службы занятости населения на работы временного характера и общественные работы;</w:t>
            </w:r>
          </w:p>
        </w:tc>
        <w:tc>
          <w:tcPr>
            <w:tcW w:w="2058" w:type="pct"/>
            <w:vMerge/>
            <w:tcBorders>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A3439" w:rsidRPr="002A3439" w:rsidTr="00B54860">
        <w:tc>
          <w:tcPr>
            <w:tcW w:w="155" w:type="pct"/>
            <w:vMerge w:val="restart"/>
            <w:tcBorders>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19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с гражданином, направленным для прохождения альтернативной гражданской службы;</w:t>
            </w:r>
          </w:p>
        </w:tc>
        <w:tc>
          <w:tcPr>
            <w:tcW w:w="2058" w:type="pct"/>
            <w:vMerge w:val="restart"/>
            <w:tcBorders>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A3439" w:rsidRPr="002A3439" w:rsidTr="00B54860">
        <w:tc>
          <w:tcPr>
            <w:tcW w:w="155" w:type="pct"/>
            <w:vMerge/>
            <w:tcBorders>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19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с проректором образовательной организации высшего образования;</w:t>
            </w:r>
          </w:p>
        </w:tc>
        <w:tc>
          <w:tcPr>
            <w:tcW w:w="2058" w:type="pct"/>
            <w:vMerge/>
            <w:tcBorders>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A3439" w:rsidRPr="002A3439" w:rsidTr="00B54860">
        <w:tc>
          <w:tcPr>
            <w:tcW w:w="155" w:type="pct"/>
            <w:vMerge/>
            <w:tcBorders>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19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со спортсменом на период временного перевода по месту временной работы;</w:t>
            </w:r>
          </w:p>
        </w:tc>
        <w:tc>
          <w:tcPr>
            <w:tcW w:w="2058" w:type="pct"/>
            <w:vMerge/>
            <w:tcBorders>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A3439" w:rsidRPr="002A3439" w:rsidTr="00B54860">
        <w:tc>
          <w:tcPr>
            <w:tcW w:w="155" w:type="pct"/>
            <w:vMerge/>
            <w:tcBorders>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19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с лицами, прошедшими спортивную подготовку в соответствии с соглашением между направляемым для прохождения спортивной подготовки лицом и заказчиком услуг по спортивной подготовке)</w:t>
            </w:r>
          </w:p>
        </w:tc>
        <w:tc>
          <w:tcPr>
            <w:tcW w:w="2058" w:type="pct"/>
            <w:vMerge/>
            <w:tcBorders>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A3439" w:rsidRPr="002A3439" w:rsidTr="00B54860">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6</w:t>
            </w:r>
          </w:p>
        </w:tc>
        <w:tc>
          <w:tcPr>
            <w:tcW w:w="219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Соблюден запрет на установление в трудовом договоре срока испытания для:</w:t>
            </w:r>
          </w:p>
          <w:p w:rsidR="00320600" w:rsidRPr="002A3439" w:rsidRDefault="00320600" w:rsidP="006D68AA">
            <w:pPr>
              <w:pStyle w:val="ConsPlusNormal"/>
              <w:rPr>
                <w:sz w:val="20"/>
                <w:szCs w:val="20"/>
              </w:rPr>
            </w:pPr>
            <w:r w:rsidRPr="002A3439">
              <w:rPr>
                <w:sz w:val="20"/>
                <w:szCs w:val="20"/>
              </w:rPr>
              <w:t>лиц, избранных по конкурсу на замещение соответствующей должности;</w:t>
            </w:r>
          </w:p>
        </w:tc>
        <w:tc>
          <w:tcPr>
            <w:tcW w:w="2058"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Часть 4 статьи 70 Трудового кодекса Российской Федерации (Собрание законодательства Российской Федерации, 2002, № 1, ст. 3; 2006, № 27, ст. 2878; 2013, № 27, ст. 3477), часть 1 статьи 59 Трудового кодекса Российской Федерации (Собрание законодательства Российской Федерации, 2002, № 1, ст. 3; 2006, № 27, ст. 2878), часть 14 статьи 332 Трудового кодекса Российской Федерации (Собрание законодательства Российской Федерации, 2002, № 1, ст. 3; 2009, № 46, ст. 5419, 2013, № 27, ст. 3477), часть 2 статьи 348.4 Трудового кодекса Российской Федерации (Собрание законодательства Российской Федерации, 2002, № 1, ст. 3), пункт 9 статьи 22.2 Закона Российской Федерации от 19.04.1991 № 1032-1 "О занятости населения в Российской Федерации" (Собрание законодательства Российской Федерации, 1996, № 7, ст. 1915, 2014, № 52, ст. 7536), части 7, 8 статьи 34.2 Федерального закона от 04.12.2007 № 329-ФЗ "О физической культуре и спорте в Российской Федерации" (Собрание законодательства Российской Федерации, 2007, № 50, ст. 6242, 2011, № 50, ст. 7354, 2017, № 31, ст. 4751)</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A3439" w:rsidRPr="002A3439" w:rsidTr="00B54860">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19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беременных женщин и женщин, имеющих детей в возрасте до полутора лет;</w:t>
            </w:r>
          </w:p>
        </w:tc>
        <w:tc>
          <w:tcPr>
            <w:tcW w:w="2058"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A3439" w:rsidRPr="002A3439" w:rsidTr="00B54860">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19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лиц, не достигших возраста восемнадцати лет;</w:t>
            </w:r>
          </w:p>
        </w:tc>
        <w:tc>
          <w:tcPr>
            <w:tcW w:w="2058"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A3439" w:rsidRPr="002A3439" w:rsidTr="00B54860">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19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tc>
        <w:tc>
          <w:tcPr>
            <w:tcW w:w="2058"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A3439" w:rsidRPr="002A3439" w:rsidTr="00B54860">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19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лиц, избранных на выборную должность на оплачиваемую работу;</w:t>
            </w:r>
          </w:p>
        </w:tc>
        <w:tc>
          <w:tcPr>
            <w:tcW w:w="2058"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A3439" w:rsidRPr="002A3439" w:rsidTr="00B54860">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19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лиц, приглашенных на работу в порядке перевода от другого работодателя по согласованию между работодателями;</w:t>
            </w:r>
          </w:p>
        </w:tc>
        <w:tc>
          <w:tcPr>
            <w:tcW w:w="2058"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A3439" w:rsidRPr="002A3439" w:rsidTr="00B54860">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19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лиц, заключающих трудовой договор на срок до двух месяцев;</w:t>
            </w:r>
          </w:p>
        </w:tc>
        <w:tc>
          <w:tcPr>
            <w:tcW w:w="2058"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A3439" w:rsidRPr="002A3439" w:rsidTr="00B54860">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19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лицам, успешно завершившим ученичество;</w:t>
            </w:r>
          </w:p>
        </w:tc>
        <w:tc>
          <w:tcPr>
            <w:tcW w:w="2058"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A3439" w:rsidRPr="002A3439" w:rsidTr="00B54860">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19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лиц, успешно прошедших спортивную подготовку на основании договора оказания услуг по спортивной подготовке</w:t>
            </w:r>
          </w:p>
        </w:tc>
        <w:tc>
          <w:tcPr>
            <w:tcW w:w="2058"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A3439" w:rsidRPr="002A3439" w:rsidTr="00B54860">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7</w:t>
            </w:r>
          </w:p>
        </w:tc>
        <w:tc>
          <w:tcPr>
            <w:tcW w:w="219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В трудовой договор с совместителем включено указание на то, что работа является совместительством</w:t>
            </w:r>
          </w:p>
        </w:tc>
        <w:tc>
          <w:tcPr>
            <w:tcW w:w="205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Часть 4 статьи 282 Трудового кодекса Российской Федерации (Собрание законодательства Российской Федерации, 2002, № 1, ст. 3)</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A3439" w:rsidRPr="002A3439" w:rsidTr="00B54860">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8</w:t>
            </w:r>
          </w:p>
        </w:tc>
        <w:tc>
          <w:tcPr>
            <w:tcW w:w="219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В трудовой договор с сезонным работником включено условие о сезонном характере работы</w:t>
            </w:r>
          </w:p>
        </w:tc>
        <w:tc>
          <w:tcPr>
            <w:tcW w:w="205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Часть 1 статьи 294 Трудового кодекса Российской Федерации (Собрание законодательства Российской Федерации, 2002, № 1, ст. 3)</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A3439" w:rsidRPr="002A3439" w:rsidTr="00B54860">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9</w:t>
            </w:r>
          </w:p>
        </w:tc>
        <w:tc>
          <w:tcPr>
            <w:tcW w:w="219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В трудовой договор со спасателем включены условия:</w:t>
            </w:r>
          </w:p>
          <w:p w:rsidR="00320600" w:rsidRPr="002A3439" w:rsidRDefault="00320600" w:rsidP="006D68AA">
            <w:pPr>
              <w:pStyle w:val="ConsPlusNormal"/>
              <w:rPr>
                <w:sz w:val="20"/>
                <w:szCs w:val="20"/>
              </w:rPr>
            </w:pPr>
            <w:r w:rsidRPr="002A3439">
              <w:rPr>
                <w:sz w:val="20"/>
                <w:szCs w:val="20"/>
              </w:rPr>
              <w:t>об особенностях и режиме работы;</w:t>
            </w:r>
          </w:p>
        </w:tc>
        <w:tc>
          <w:tcPr>
            <w:tcW w:w="2058"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Пункт 4 статьи 9 Федерального закона от 22.08.1995 № 151-ФЗ "Об аварийно-спасательных службах и статусе спасателей" (Собрание законодательства Российской Федерации, 1995, № 35, ст. 3503, 2017, № 30, ст. 4447)</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A3439" w:rsidRPr="002A3439" w:rsidTr="00B54860">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19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о социальных гарантиях и льготах спасателей;</w:t>
            </w:r>
          </w:p>
        </w:tc>
        <w:tc>
          <w:tcPr>
            <w:tcW w:w="2058"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A3439" w:rsidRPr="002A3439" w:rsidTr="00B54860">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19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об обязательствах спасателей неукоснительно выполнять возложенные на них обязанности и распоряжения руководителей аварийно-спасательных служб, аварийно-спасательных формирований на дежурстве и при проведении работ по ликвидации чрезвычайных ситуаций</w:t>
            </w:r>
          </w:p>
        </w:tc>
        <w:tc>
          <w:tcPr>
            <w:tcW w:w="2058"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A3439" w:rsidRPr="002A3439" w:rsidTr="00B54860">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10</w:t>
            </w:r>
          </w:p>
        </w:tc>
        <w:tc>
          <w:tcPr>
            <w:tcW w:w="219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 xml:space="preserve">В трудовой договор частных агентств занятости с работником, направляемым на работу к другому работодателю по договору о предоставлении персонала, включено условие о выполнении работником по распоряжению работодателя определенной трудовым договором трудовой функции в интересах, под управлением и контролем физического лица </w:t>
            </w:r>
            <w:r w:rsidRPr="002A3439">
              <w:rPr>
                <w:sz w:val="20"/>
                <w:szCs w:val="20"/>
              </w:rPr>
              <w:lastRenderedPageBreak/>
              <w:t>или юридического лица, не являющихся работодателями по этому трудовому договору</w:t>
            </w:r>
          </w:p>
        </w:tc>
        <w:tc>
          <w:tcPr>
            <w:tcW w:w="205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lastRenderedPageBreak/>
              <w:t>Часть 1 статьи 341.2 Трудового кодекса Российской Федерации (Собрание законодательства Российской Федерации, 2014, № 19, ст. 2321)</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A3439" w:rsidRPr="002A3439" w:rsidTr="00B54860">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11</w:t>
            </w:r>
          </w:p>
        </w:tc>
        <w:tc>
          <w:tcPr>
            <w:tcW w:w="219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При направлении работника для работы у принимающей стороны по договору о предоставлении труда работников (персонала) частным агентством занятости и работником заключено дополнительное соглашение к трудовому договору с указанием сведений о принимающей стороне, включающих наименование принимающей стороны (фамилию, имя, отчество принимающей стороны - физического лица), сведения о документах, удостоверяющих личность принимающей стороны - физического лица, идентификационный номер налогоплательщика принимающей стороны (за исключением принимающей стороны - физического лица, не являющегося индивидуальным предпринимателем), а также сведений о месте и дате заключения, номере и сроке действия договора о предоставлении труда работников (персонала)</w:t>
            </w:r>
          </w:p>
        </w:tc>
        <w:tc>
          <w:tcPr>
            <w:tcW w:w="205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Части 5, 6 статьи 341.2 Трудового кодекса Российской Федерации (Собрание законодательства Российской Федерации, 2014, № 19, ст. 2321)</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A3439" w:rsidRPr="002A3439" w:rsidTr="00B54860">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12</w:t>
            </w:r>
          </w:p>
        </w:tc>
        <w:tc>
          <w:tcPr>
            <w:tcW w:w="219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 xml:space="preserve">Трудовые договоры между работниками и работодателем - субъектом малого предпринимательства, который отнесен к </w:t>
            </w:r>
            <w:proofErr w:type="spellStart"/>
            <w:r w:rsidRPr="002A3439">
              <w:rPr>
                <w:sz w:val="20"/>
                <w:szCs w:val="20"/>
              </w:rPr>
              <w:t>микропредприятиям</w:t>
            </w:r>
            <w:proofErr w:type="spellEnd"/>
            <w:r w:rsidRPr="002A3439">
              <w:rPr>
                <w:sz w:val="20"/>
                <w:szCs w:val="20"/>
              </w:rPr>
              <w:t>, и воспользовался правом отказа полностью или частично от принятия локальных нормативных актов, содержащих нормы трудового права (правила внутреннего трудового распорядка, положение об оплате труда, положение о премировании, график сменности) заключены на основе типовой формы трудового договора,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отношений</w:t>
            </w:r>
          </w:p>
        </w:tc>
        <w:tc>
          <w:tcPr>
            <w:tcW w:w="205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 xml:space="preserve">Статья 309.2 Трудового кодекса Российской Федерации (Собрание законодательства Российской Федерации, 2002, № 1, ст. 3; 2016, № 27, ст. 4281), Типовая форма трудового договора, заключаемого между работником и работодателем - субъектом малого предпринимательства, который относится к </w:t>
            </w:r>
            <w:proofErr w:type="spellStart"/>
            <w:r w:rsidRPr="002A3439">
              <w:rPr>
                <w:sz w:val="20"/>
                <w:szCs w:val="20"/>
              </w:rPr>
              <w:t>микропредприятиям</w:t>
            </w:r>
            <w:proofErr w:type="spellEnd"/>
            <w:r w:rsidRPr="002A3439">
              <w:rPr>
                <w:sz w:val="20"/>
                <w:szCs w:val="20"/>
              </w:rPr>
              <w:t>, утвержденная постановлением Правительства Российской Федерации от 27 августа 2016 г. № 858 (Собрание законодательства Российской Федерации, 2016, № 36, ст. 5414)</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bl>
    <w:p w:rsidR="00320600" w:rsidRPr="002A3439" w:rsidRDefault="00320600" w:rsidP="006D68AA">
      <w:pPr>
        <w:pStyle w:val="ConsPlusNormal"/>
        <w:jc w:val="both"/>
        <w:rPr>
          <w:sz w:val="20"/>
          <w:szCs w:val="20"/>
        </w:rPr>
      </w:pPr>
      <w:r w:rsidRPr="002A3439">
        <w:rPr>
          <w:sz w:val="20"/>
          <w:szCs w:val="20"/>
        </w:rPr>
        <w:t>--------------------------------</w:t>
      </w:r>
    </w:p>
    <w:p w:rsidR="00320600" w:rsidRPr="002A3439" w:rsidRDefault="00320600" w:rsidP="006D68AA">
      <w:pPr>
        <w:pStyle w:val="ConsPlusNormal"/>
        <w:jc w:val="both"/>
        <w:rPr>
          <w:sz w:val="20"/>
          <w:szCs w:val="20"/>
        </w:rPr>
      </w:pPr>
      <w:bookmarkStart w:id="3" w:name="Par569"/>
      <w:bookmarkEnd w:id="3"/>
      <w:r w:rsidRPr="002A3439">
        <w:rPr>
          <w:sz w:val="20"/>
          <w:szCs w:val="20"/>
        </w:rPr>
        <w:t>&lt;*&gt; При наличии вредных и (или) опасных условий труда.</w:t>
      </w:r>
    </w:p>
    <w:p w:rsidR="00FB11B8" w:rsidRDefault="00FB11B8" w:rsidP="006D68AA">
      <w:pPr>
        <w:pStyle w:val="ConsPlusNormal"/>
        <w:jc w:val="right"/>
        <w:outlineLvl w:val="0"/>
        <w:rPr>
          <w:color w:val="FF0000"/>
          <w:sz w:val="20"/>
          <w:szCs w:val="20"/>
        </w:rPr>
      </w:pPr>
    </w:p>
    <w:p w:rsidR="00320600" w:rsidRPr="006D1144" w:rsidRDefault="00320600" w:rsidP="006D68AA">
      <w:pPr>
        <w:pStyle w:val="ConsPlusNormal"/>
        <w:jc w:val="right"/>
        <w:outlineLvl w:val="0"/>
        <w:rPr>
          <w:color w:val="FF0000"/>
          <w:sz w:val="20"/>
          <w:szCs w:val="20"/>
        </w:rPr>
      </w:pPr>
      <w:r w:rsidRPr="006D1144">
        <w:rPr>
          <w:color w:val="FF0000"/>
          <w:sz w:val="20"/>
          <w:szCs w:val="20"/>
        </w:rPr>
        <w:t>Приложение № 3</w:t>
      </w:r>
    </w:p>
    <w:p w:rsidR="00320600" w:rsidRPr="002A3439" w:rsidRDefault="00320600" w:rsidP="002A3439">
      <w:pPr>
        <w:pStyle w:val="ConsPlusNormal"/>
        <w:jc w:val="center"/>
        <w:rPr>
          <w:sz w:val="20"/>
          <w:szCs w:val="20"/>
        </w:rPr>
      </w:pPr>
      <w:bookmarkStart w:id="4" w:name="Par580"/>
      <w:bookmarkEnd w:id="4"/>
      <w:r w:rsidRPr="002A3439">
        <w:rPr>
          <w:sz w:val="20"/>
          <w:szCs w:val="20"/>
        </w:rPr>
        <w:t>Форма проверочного листа</w:t>
      </w:r>
      <w:r w:rsidR="002A3439">
        <w:rPr>
          <w:sz w:val="20"/>
          <w:szCs w:val="20"/>
        </w:rPr>
        <w:t xml:space="preserve"> </w:t>
      </w:r>
      <w:r w:rsidRPr="002A3439">
        <w:rPr>
          <w:sz w:val="20"/>
          <w:szCs w:val="20"/>
        </w:rPr>
        <w:t>(списка контрольных вопросов) для осуществления</w:t>
      </w:r>
      <w:r w:rsidR="002A3439">
        <w:rPr>
          <w:sz w:val="20"/>
          <w:szCs w:val="20"/>
        </w:rPr>
        <w:t xml:space="preserve"> </w:t>
      </w:r>
      <w:r w:rsidRPr="002A3439">
        <w:rPr>
          <w:sz w:val="20"/>
          <w:szCs w:val="20"/>
        </w:rPr>
        <w:t>федерального государственного надзора за соблюдением</w:t>
      </w:r>
      <w:r w:rsidR="002A3439">
        <w:rPr>
          <w:sz w:val="20"/>
          <w:szCs w:val="20"/>
        </w:rPr>
        <w:t xml:space="preserve"> </w:t>
      </w:r>
      <w:r w:rsidRPr="002A3439">
        <w:rPr>
          <w:sz w:val="20"/>
          <w:szCs w:val="20"/>
        </w:rPr>
        <w:t>трудового законодательства и иных нормативных правовых</w:t>
      </w:r>
      <w:r w:rsidR="002A3439">
        <w:rPr>
          <w:sz w:val="20"/>
          <w:szCs w:val="20"/>
        </w:rPr>
        <w:t xml:space="preserve"> </w:t>
      </w:r>
      <w:r w:rsidRPr="002A3439">
        <w:rPr>
          <w:sz w:val="20"/>
          <w:szCs w:val="20"/>
        </w:rPr>
        <w:t xml:space="preserve">актов, содержащих нормы трудового права </w:t>
      </w:r>
      <w:r w:rsidRPr="002A3439">
        <w:rPr>
          <w:sz w:val="20"/>
          <w:szCs w:val="20"/>
          <w:highlight w:val="yellow"/>
        </w:rPr>
        <w:t>по проверке</w:t>
      </w:r>
      <w:r w:rsidR="002A3439" w:rsidRPr="002A3439">
        <w:rPr>
          <w:sz w:val="20"/>
          <w:szCs w:val="20"/>
          <w:highlight w:val="yellow"/>
        </w:rPr>
        <w:t xml:space="preserve"> </w:t>
      </w:r>
      <w:r w:rsidRPr="002A3439">
        <w:rPr>
          <w:sz w:val="20"/>
          <w:szCs w:val="20"/>
          <w:highlight w:val="yellow"/>
        </w:rPr>
        <w:t>соблюдения порядка и условий изменения</w:t>
      </w:r>
      <w:r w:rsidR="002A3439" w:rsidRPr="002A3439">
        <w:rPr>
          <w:sz w:val="20"/>
          <w:szCs w:val="20"/>
          <w:highlight w:val="yellow"/>
        </w:rPr>
        <w:t xml:space="preserve"> </w:t>
      </w:r>
      <w:r w:rsidRPr="002A3439">
        <w:rPr>
          <w:sz w:val="20"/>
          <w:szCs w:val="20"/>
          <w:highlight w:val="yellow"/>
        </w:rPr>
        <w:t>трудового договора</w:t>
      </w:r>
    </w:p>
    <w:tbl>
      <w:tblPr>
        <w:tblW w:w="5000" w:type="pct"/>
        <w:tblCellMar>
          <w:top w:w="102" w:type="dxa"/>
          <w:left w:w="62" w:type="dxa"/>
          <w:bottom w:w="102" w:type="dxa"/>
          <w:right w:w="62" w:type="dxa"/>
        </w:tblCellMar>
        <w:tblLook w:val="0000" w:firstRow="0" w:lastRow="0" w:firstColumn="0" w:lastColumn="0" w:noHBand="0" w:noVBand="0"/>
      </w:tblPr>
      <w:tblGrid>
        <w:gridCol w:w="389"/>
        <w:gridCol w:w="4646"/>
        <w:gridCol w:w="4124"/>
        <w:gridCol w:w="350"/>
        <w:gridCol w:w="478"/>
        <w:gridCol w:w="469"/>
      </w:tblGrid>
      <w:tr w:rsidR="00320600" w:rsidRPr="002A3439" w:rsidTr="00B54860">
        <w:tc>
          <w:tcPr>
            <w:tcW w:w="194"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w:t>
            </w:r>
          </w:p>
        </w:tc>
        <w:tc>
          <w:tcPr>
            <w:tcW w:w="2230"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Вопросы, отражающие содержание обязательных требований</w:t>
            </w:r>
          </w:p>
        </w:tc>
        <w:tc>
          <w:tcPr>
            <w:tcW w:w="1980"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Реквизиты нормативных правовых актов, с указанием их структурных единиц, которыми установлены обязательные требования</w:t>
            </w:r>
          </w:p>
        </w:tc>
        <w:tc>
          <w:tcPr>
            <w:tcW w:w="596" w:type="pct"/>
            <w:gridSpan w:val="3"/>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Ответы</w:t>
            </w:r>
          </w:p>
        </w:tc>
      </w:tr>
      <w:tr w:rsidR="00320600" w:rsidRPr="002A3439" w:rsidTr="00B54860">
        <w:tc>
          <w:tcPr>
            <w:tcW w:w="194"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230"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980"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Да</w:t>
            </w:r>
          </w:p>
        </w:tc>
        <w:tc>
          <w:tcPr>
            <w:tcW w:w="2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Нет</w:t>
            </w: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Н/О</w:t>
            </w:r>
          </w:p>
        </w:tc>
      </w:tr>
      <w:tr w:rsidR="00320600" w:rsidRPr="002A3439" w:rsidTr="00B54860">
        <w:tc>
          <w:tcPr>
            <w:tcW w:w="19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1</w:t>
            </w:r>
          </w:p>
        </w:tc>
        <w:tc>
          <w:tcPr>
            <w:tcW w:w="223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2</w:t>
            </w:r>
          </w:p>
        </w:tc>
        <w:tc>
          <w:tcPr>
            <w:tcW w:w="198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3</w:t>
            </w:r>
          </w:p>
        </w:tc>
        <w:tc>
          <w:tcPr>
            <w:tcW w:w="1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4</w:t>
            </w:r>
          </w:p>
        </w:tc>
        <w:tc>
          <w:tcPr>
            <w:tcW w:w="2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5</w:t>
            </w: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6</w:t>
            </w:r>
          </w:p>
        </w:tc>
      </w:tr>
      <w:tr w:rsidR="00320600" w:rsidRPr="002A3439" w:rsidTr="00B54860">
        <w:tc>
          <w:tcPr>
            <w:tcW w:w="19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1</w:t>
            </w:r>
          </w:p>
        </w:tc>
        <w:tc>
          <w:tcPr>
            <w:tcW w:w="223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Соглашение об изменении определенных сторонами условий трудового договора, в том числе при постоянном или временном переводе работника на другую работу, заключено в письменной форме</w:t>
            </w:r>
          </w:p>
        </w:tc>
        <w:tc>
          <w:tcPr>
            <w:tcW w:w="198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Статья 72 Трудового кодекса Российской Федерации (Собрание законодательства Российской Федерации, 2002, № 1, ст. 3; 2006, № 27, ст. 2878), часть 1 статьи 72.2 Трудового кодекса Российской Федерации (Собрание законодательства Российской Федерации, 2002, № 1, ст. 3; 2006, № 27, ст. 2878)</w:t>
            </w:r>
          </w:p>
        </w:tc>
        <w:tc>
          <w:tcPr>
            <w:tcW w:w="1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9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2</w:t>
            </w:r>
          </w:p>
        </w:tc>
        <w:tc>
          <w:tcPr>
            <w:tcW w:w="223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Перевод работника на другую работу, в том числе на работу, требующую более низкой квалификации, осуществлен с письменного согласия работника или по письменной его просьбе</w:t>
            </w:r>
          </w:p>
        </w:tc>
        <w:tc>
          <w:tcPr>
            <w:tcW w:w="198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Части 1, 2, 3 статьи 72.1 Трудового кодекса Российской Федерации (Собрание законодательства Российской Федерации, 2006, № 27, ст. 2878), часть 3 статьи 72.2 Трудового кодекса Российской Федерации (Собрание законодательства Российской Федерации, 2006, № 27, ст. 2878)</w:t>
            </w:r>
          </w:p>
        </w:tc>
        <w:tc>
          <w:tcPr>
            <w:tcW w:w="1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94"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3</w:t>
            </w:r>
          </w:p>
        </w:tc>
        <w:tc>
          <w:tcPr>
            <w:tcW w:w="223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 xml:space="preserve">Оплата труда работника, временно переведенного </w:t>
            </w:r>
            <w:r w:rsidRPr="002A3439">
              <w:rPr>
                <w:sz w:val="20"/>
                <w:szCs w:val="20"/>
              </w:rPr>
              <w:lastRenderedPageBreak/>
              <w:t>на другую работу, не обусловленную трудовым договором, в случае, когда перевод работника допускается в связи с:</w:t>
            </w:r>
          </w:p>
          <w:p w:rsidR="00320600" w:rsidRPr="002A3439" w:rsidRDefault="00320600" w:rsidP="006D68AA">
            <w:pPr>
              <w:pStyle w:val="ConsPlusNormal"/>
              <w:rPr>
                <w:sz w:val="20"/>
                <w:szCs w:val="20"/>
              </w:rPr>
            </w:pPr>
            <w:r w:rsidRPr="002A3439">
              <w:rPr>
                <w:sz w:val="20"/>
                <w:szCs w:val="20"/>
              </w:rPr>
              <w:t>катастрофой природного или техногенного характера, производственной аварией, несчастным случаем на производстве, пожаром, наводнением, голодом, землетрясением, эпидемией или эпизоотией и в любых исключительных случаях, ставящих под угрозу жизнь или нормальные жизненные условия всего населения или его части;</w:t>
            </w:r>
          </w:p>
        </w:tc>
        <w:tc>
          <w:tcPr>
            <w:tcW w:w="1980"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lastRenderedPageBreak/>
              <w:t>Часть 4 статьи 72.2 Трудового кодекса Российской Федерации (Собрание законодательства Российской Федерации, 2006, № 27, ст. 2878)</w:t>
            </w:r>
          </w:p>
        </w:tc>
        <w:tc>
          <w:tcPr>
            <w:tcW w:w="1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94"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23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простоем (временной приостановкой работы по причинам экономического, технологического, технического или организационного характера), необходимостью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указанными выше, произведена в размере не ниже среднего заработка по прежней работе</w:t>
            </w:r>
          </w:p>
        </w:tc>
        <w:tc>
          <w:tcPr>
            <w:tcW w:w="1980"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1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9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4</w:t>
            </w:r>
          </w:p>
        </w:tc>
        <w:tc>
          <w:tcPr>
            <w:tcW w:w="223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Работник, нуждающийся в переводе в соответствии с медицинским заключением на другую не противопоказанную ему по состоянию здоровья работу, переведен на другую работу (при ее наличии) с его письменного согласия</w:t>
            </w:r>
          </w:p>
        </w:tc>
        <w:tc>
          <w:tcPr>
            <w:tcW w:w="198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Часть 1 статьи 73 Трудового кодекса Российской Федерации (Собрание законодательства Российской Федерации, 2002, № 1, ст. 3; 2006, № 27, ст. 2878)</w:t>
            </w:r>
          </w:p>
        </w:tc>
        <w:tc>
          <w:tcPr>
            <w:tcW w:w="1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9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5</w:t>
            </w:r>
          </w:p>
        </w:tc>
        <w:tc>
          <w:tcPr>
            <w:tcW w:w="223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Работодатель в письменной форме уведомил работника о предстоящих изменениях определенных сторонами условий трудового договора в связи с изменением организационных или технологических условий труда и о причинах, вызвавших необходимость таких изменений, в срок не позднее чем за два месяца (работодатель - физическое лицо в письменной форме предупредил работника не менее чем за 14 календарных дней, религиозная организация в письменной форме предупредила работника не менее чем за семь календарных дней)</w:t>
            </w:r>
          </w:p>
        </w:tc>
        <w:tc>
          <w:tcPr>
            <w:tcW w:w="198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Часть 2 статьи 74 Трудового кодекса Российской Федерации (Собрание законодательства Российской Федерации, 2002, № 1, ст. 3; 2006, № 27, ст. 2878), статья 306 Трудового кодекса Российской Федерации (Собрание законодательства Российской Федерации, 2002, № 1, ст. 3; 2006, № 27, ст. 2878), часть 4 статьи 344 Трудового кодекса Российской Федерации (Собрание законодательства Российской Федерации, 2002, № 1, ст. 3; 2006, № 27, ст. 2878)</w:t>
            </w:r>
          </w:p>
        </w:tc>
        <w:tc>
          <w:tcPr>
            <w:tcW w:w="1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9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6</w:t>
            </w:r>
          </w:p>
        </w:tc>
        <w:tc>
          <w:tcPr>
            <w:tcW w:w="223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Работодатель в письменной форме предложил работнику, отказавшемуся от изменения условий трудового договора по причинам изменения организационных или технологических условий труда, другую имеющуюся у него работу</w:t>
            </w:r>
          </w:p>
        </w:tc>
        <w:tc>
          <w:tcPr>
            <w:tcW w:w="198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Часть 3 статьи 74 Трудового кодекса Российской Федерации (Собрание законодательства Российской Федерации, 2002, № 1, ст. 3; 2006, № 27, ст. 2878)</w:t>
            </w:r>
          </w:p>
        </w:tc>
        <w:tc>
          <w:tcPr>
            <w:tcW w:w="1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9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7</w:t>
            </w:r>
          </w:p>
        </w:tc>
        <w:tc>
          <w:tcPr>
            <w:tcW w:w="223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Работодатель предложил работнику все имеющиеся вакансии (с учетом условий коллективного, трудового договора, соглашения) до отстранения (недопущения) работника к работе в связи с приостановлением действия на срок до двух месяцев специального права работника</w:t>
            </w:r>
          </w:p>
        </w:tc>
        <w:tc>
          <w:tcPr>
            <w:tcW w:w="198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Абзац шестой части 1 статьи 76 Трудового кодекса Российской Федерации (Собрание законодательства Российской Федерации, 2002, № 1, ст. 3; 2006, № 21, ст. 2878)</w:t>
            </w:r>
          </w:p>
        </w:tc>
        <w:tc>
          <w:tcPr>
            <w:tcW w:w="1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94"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8</w:t>
            </w:r>
          </w:p>
        </w:tc>
        <w:tc>
          <w:tcPr>
            <w:tcW w:w="223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Работодатель оплатил работнику время его отстранения от работы (недопущения к работе) в случаях:</w:t>
            </w:r>
          </w:p>
          <w:p w:rsidR="00320600" w:rsidRPr="002A3439" w:rsidRDefault="00320600" w:rsidP="006D68AA">
            <w:pPr>
              <w:pStyle w:val="ConsPlusNormal"/>
              <w:rPr>
                <w:sz w:val="20"/>
                <w:szCs w:val="20"/>
              </w:rPr>
            </w:pPr>
            <w:r w:rsidRPr="002A3439">
              <w:rPr>
                <w:sz w:val="20"/>
                <w:szCs w:val="20"/>
              </w:rPr>
              <w:t>не прохождения обучение и проверку знаний и навыков в области охраны труда не по вине работника</w:t>
            </w:r>
          </w:p>
        </w:tc>
        <w:tc>
          <w:tcPr>
            <w:tcW w:w="1980"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Часть 3 статьи 76 Трудового кодекса Российской Федерации (Собрание законодательства Российской Федерации, 2002, № 1, ст. 3; 2006, № 27, ст. 2878; 2011, № 49, ст. 7031; 2013, № 48, ст. 6165)</w:t>
            </w:r>
          </w:p>
        </w:tc>
        <w:tc>
          <w:tcPr>
            <w:tcW w:w="1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94"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23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не прохождения обязательного медицинского осмотра не по вине работника</w:t>
            </w:r>
          </w:p>
        </w:tc>
        <w:tc>
          <w:tcPr>
            <w:tcW w:w="1980"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1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9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9</w:t>
            </w:r>
          </w:p>
        </w:tc>
        <w:tc>
          <w:tcPr>
            <w:tcW w:w="223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 xml:space="preserve">Работодатель не позднее трех календарных дней со дня заключения соглашения об изменении определенных сторонами условий трудового договора о </w:t>
            </w:r>
            <w:r w:rsidRPr="002A3439">
              <w:rPr>
                <w:sz w:val="20"/>
                <w:szCs w:val="20"/>
              </w:rPr>
              <w:lastRenderedPageBreak/>
              <w:t>дистанционной работе, заключенного путем обмена электронными документами, направил дистанционному работнику по почте заказным письмом с уведомлением оформленный надлежащим образом экземпляр данного соглашения</w:t>
            </w:r>
          </w:p>
        </w:tc>
        <w:tc>
          <w:tcPr>
            <w:tcW w:w="198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lastRenderedPageBreak/>
              <w:t xml:space="preserve">Части 1, 2 статьи 312.2 Трудового кодекса Российской Федерации (Собрание законодательства Российской Федерации, 08.04.2013, </w:t>
            </w:r>
            <w:r w:rsidRPr="002A3439">
              <w:rPr>
                <w:sz w:val="20"/>
                <w:szCs w:val="20"/>
              </w:rPr>
              <w:lastRenderedPageBreak/>
              <w:t>№ 14, ст. 1668)</w:t>
            </w:r>
          </w:p>
        </w:tc>
        <w:tc>
          <w:tcPr>
            <w:tcW w:w="1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bl>
    <w:p w:rsidR="00FB11B8" w:rsidRDefault="00FB11B8" w:rsidP="006D68AA">
      <w:pPr>
        <w:pStyle w:val="ConsPlusNormal"/>
        <w:jc w:val="right"/>
        <w:outlineLvl w:val="0"/>
        <w:rPr>
          <w:color w:val="FF0000"/>
          <w:sz w:val="20"/>
          <w:szCs w:val="20"/>
        </w:rPr>
      </w:pPr>
    </w:p>
    <w:p w:rsidR="00320600" w:rsidRPr="006D1144" w:rsidRDefault="00320600" w:rsidP="006D68AA">
      <w:pPr>
        <w:pStyle w:val="ConsPlusNormal"/>
        <w:jc w:val="right"/>
        <w:outlineLvl w:val="0"/>
        <w:rPr>
          <w:color w:val="FF0000"/>
          <w:sz w:val="20"/>
          <w:szCs w:val="20"/>
        </w:rPr>
      </w:pPr>
      <w:r w:rsidRPr="006D1144">
        <w:rPr>
          <w:color w:val="FF0000"/>
          <w:sz w:val="20"/>
          <w:szCs w:val="20"/>
        </w:rPr>
        <w:t>Приложение № 4</w:t>
      </w:r>
    </w:p>
    <w:p w:rsidR="00320600" w:rsidRPr="002A3439" w:rsidRDefault="00320600" w:rsidP="002A3439">
      <w:pPr>
        <w:pStyle w:val="ConsPlusNormal"/>
        <w:jc w:val="center"/>
        <w:rPr>
          <w:sz w:val="20"/>
          <w:szCs w:val="20"/>
        </w:rPr>
      </w:pPr>
      <w:bookmarkStart w:id="5" w:name="Par699"/>
      <w:bookmarkEnd w:id="5"/>
      <w:r w:rsidRPr="002A3439">
        <w:rPr>
          <w:sz w:val="20"/>
          <w:szCs w:val="20"/>
        </w:rPr>
        <w:t>Форма проверочного листа</w:t>
      </w:r>
      <w:r w:rsidR="002A3439">
        <w:rPr>
          <w:sz w:val="20"/>
          <w:szCs w:val="20"/>
        </w:rPr>
        <w:t xml:space="preserve"> </w:t>
      </w:r>
      <w:r w:rsidRPr="002A3439">
        <w:rPr>
          <w:sz w:val="20"/>
          <w:szCs w:val="20"/>
        </w:rPr>
        <w:t>(списка контрольных вопросов) для осуществления</w:t>
      </w:r>
      <w:r w:rsidR="002A3439">
        <w:rPr>
          <w:sz w:val="20"/>
          <w:szCs w:val="20"/>
        </w:rPr>
        <w:t xml:space="preserve"> </w:t>
      </w:r>
      <w:r w:rsidRPr="002A3439">
        <w:rPr>
          <w:sz w:val="20"/>
          <w:szCs w:val="20"/>
        </w:rPr>
        <w:t>федерального государственного надзора за соблюдением</w:t>
      </w:r>
      <w:r w:rsidR="002A3439">
        <w:rPr>
          <w:sz w:val="20"/>
          <w:szCs w:val="20"/>
        </w:rPr>
        <w:t xml:space="preserve"> </w:t>
      </w:r>
      <w:r w:rsidRPr="002A3439">
        <w:rPr>
          <w:sz w:val="20"/>
          <w:szCs w:val="20"/>
        </w:rPr>
        <w:t>трудового законодательства и иных нормативных правовых</w:t>
      </w:r>
      <w:r w:rsidR="002A3439">
        <w:rPr>
          <w:sz w:val="20"/>
          <w:szCs w:val="20"/>
        </w:rPr>
        <w:t xml:space="preserve"> </w:t>
      </w:r>
      <w:r w:rsidRPr="002A3439">
        <w:rPr>
          <w:sz w:val="20"/>
          <w:szCs w:val="20"/>
        </w:rPr>
        <w:t xml:space="preserve">актов, содержащих нормы трудового права </w:t>
      </w:r>
      <w:r w:rsidRPr="002A3439">
        <w:rPr>
          <w:sz w:val="20"/>
          <w:szCs w:val="20"/>
          <w:highlight w:val="yellow"/>
        </w:rPr>
        <w:t>по проверке</w:t>
      </w:r>
      <w:r w:rsidR="002A3439" w:rsidRPr="002A3439">
        <w:rPr>
          <w:sz w:val="20"/>
          <w:szCs w:val="20"/>
          <w:highlight w:val="yellow"/>
        </w:rPr>
        <w:t xml:space="preserve"> </w:t>
      </w:r>
      <w:r w:rsidRPr="002A3439">
        <w:rPr>
          <w:sz w:val="20"/>
          <w:szCs w:val="20"/>
          <w:highlight w:val="yellow"/>
        </w:rPr>
        <w:t>соблюдения порядка прекращения трудового договора</w:t>
      </w:r>
    </w:p>
    <w:tbl>
      <w:tblPr>
        <w:tblW w:w="5000" w:type="pct"/>
        <w:tblCellMar>
          <w:top w:w="102" w:type="dxa"/>
          <w:left w:w="62" w:type="dxa"/>
          <w:bottom w:w="102" w:type="dxa"/>
          <w:right w:w="62" w:type="dxa"/>
        </w:tblCellMar>
        <w:tblLook w:val="0000" w:firstRow="0" w:lastRow="0" w:firstColumn="0" w:lastColumn="0" w:noHBand="0" w:noVBand="0"/>
      </w:tblPr>
      <w:tblGrid>
        <w:gridCol w:w="373"/>
        <w:gridCol w:w="4631"/>
        <w:gridCol w:w="4162"/>
        <w:gridCol w:w="350"/>
        <w:gridCol w:w="445"/>
        <w:gridCol w:w="495"/>
      </w:tblGrid>
      <w:tr w:rsidR="00320600" w:rsidRPr="002A3439" w:rsidTr="00B54860">
        <w:tc>
          <w:tcPr>
            <w:tcW w:w="18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w:t>
            </w:r>
          </w:p>
        </w:tc>
        <w:tc>
          <w:tcPr>
            <w:tcW w:w="2221"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Вопросы, отражающие содержание обязательных требований</w:t>
            </w:r>
          </w:p>
        </w:tc>
        <w:tc>
          <w:tcPr>
            <w:tcW w:w="1997"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Реквизиты нормативных правовых актов, с указанием их структурных единиц, которыми установлены обязательные требования</w:t>
            </w:r>
          </w:p>
        </w:tc>
        <w:tc>
          <w:tcPr>
            <w:tcW w:w="596" w:type="pct"/>
            <w:gridSpan w:val="3"/>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Ответы</w:t>
            </w:r>
          </w:p>
        </w:tc>
      </w:tr>
      <w:tr w:rsidR="002A3439" w:rsidRPr="002A3439" w:rsidTr="00B54860">
        <w:tc>
          <w:tcPr>
            <w:tcW w:w="18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22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997"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4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Да</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Нет</w:t>
            </w:r>
          </w:p>
        </w:tc>
        <w:tc>
          <w:tcPr>
            <w:tcW w:w="243" w:type="pct"/>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Н/О</w:t>
            </w:r>
          </w:p>
        </w:tc>
      </w:tr>
      <w:tr w:rsidR="002A3439" w:rsidRPr="002A3439" w:rsidTr="00B54860">
        <w:tc>
          <w:tcPr>
            <w:tcW w:w="18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1</w:t>
            </w:r>
          </w:p>
        </w:tc>
        <w:tc>
          <w:tcPr>
            <w:tcW w:w="222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2</w:t>
            </w:r>
          </w:p>
        </w:tc>
        <w:tc>
          <w:tcPr>
            <w:tcW w:w="19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3</w:t>
            </w:r>
          </w:p>
        </w:tc>
        <w:tc>
          <w:tcPr>
            <w:tcW w:w="14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4</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5</w:t>
            </w:r>
          </w:p>
        </w:tc>
        <w:tc>
          <w:tcPr>
            <w:tcW w:w="2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6</w:t>
            </w:r>
          </w:p>
        </w:tc>
      </w:tr>
      <w:tr w:rsidR="002A3439" w:rsidRPr="002A3439" w:rsidTr="00B54860">
        <w:tc>
          <w:tcPr>
            <w:tcW w:w="18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1</w:t>
            </w:r>
          </w:p>
        </w:tc>
        <w:tc>
          <w:tcPr>
            <w:tcW w:w="222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имеет письменное подтверждение своевременного уведомления работников о прекращении трудового договора</w:t>
            </w:r>
          </w:p>
        </w:tc>
        <w:tc>
          <w:tcPr>
            <w:tcW w:w="19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3 статьи 74, часть 1 статьи 79, часть 3 статьи 81, часть 2 статьи 84, часть 2 статьи 180 Трудового кодекса Российской Федерации (Собрание законодательства Российской Федерации, 2002, № 1, ст. 3; 2006, № 27, ст. 2878), часть 2 статьи 83 Трудового кодекса Российской Федерации (Собрание законодательства Российской Федерации, 2002, № 1, ст. 3; 2006, № 27, ст. 2878, 2010, № 52, ст. 7002), часть 3 статьи 261 Трудового кодекса Российской Федерации (Собрание законодательства Российской Федерации, 2002, № 1, ст. 3; 2006, № 27, ст. 2878, 2012, № 47, ст. 6399)</w:t>
            </w:r>
          </w:p>
        </w:tc>
        <w:tc>
          <w:tcPr>
            <w:tcW w:w="14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A3439" w:rsidRPr="002A3439" w:rsidTr="00B54860">
        <w:tc>
          <w:tcPr>
            <w:tcW w:w="185" w:type="pct"/>
            <w:vMerge w:val="restart"/>
            <w:tcBorders>
              <w:top w:val="single" w:sz="4" w:space="0" w:color="auto"/>
              <w:left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2</w:t>
            </w:r>
          </w:p>
        </w:tc>
        <w:tc>
          <w:tcPr>
            <w:tcW w:w="222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Работнику выплачено выходное пособие при увольнении в размере двухнедельного среднего заработка в случаях:</w:t>
            </w:r>
          </w:p>
          <w:p w:rsidR="00320600" w:rsidRPr="002A3439" w:rsidRDefault="00320600" w:rsidP="006D68AA">
            <w:pPr>
              <w:pStyle w:val="ConsPlusNormal"/>
              <w:jc w:val="both"/>
              <w:rPr>
                <w:sz w:val="20"/>
                <w:szCs w:val="20"/>
              </w:rPr>
            </w:pPr>
            <w:r w:rsidRPr="002A3439">
              <w:rPr>
                <w:sz w:val="20"/>
                <w:szCs w:val="20"/>
              </w:rPr>
              <w:t>отказа работника от перевода на другую работу, необходимого ему в соответствии с медицинским заключением;</w:t>
            </w:r>
          </w:p>
        </w:tc>
        <w:tc>
          <w:tcPr>
            <w:tcW w:w="1997" w:type="pct"/>
            <w:vMerge w:val="restart"/>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3 статьи 178, часть 3 статьи 296, статья 327.7 Трудового кодекса Российской Федерации (Собрание законодательства Российской Федерации, 2002, № 1, ст. 3; 2006, № 27, ст. 2878; 2014, № 49, ст. 6918)</w:t>
            </w:r>
          </w:p>
        </w:tc>
        <w:tc>
          <w:tcPr>
            <w:tcW w:w="14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A3439" w:rsidRPr="002A3439" w:rsidTr="00B54860">
        <w:tc>
          <w:tcPr>
            <w:tcW w:w="185" w:type="pct"/>
            <w:vMerge/>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222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призыва работника на военную службу или направлением его на заменяющую ее альтернативную гражданскую службу;</w:t>
            </w:r>
          </w:p>
        </w:tc>
        <w:tc>
          <w:tcPr>
            <w:tcW w:w="1997" w:type="pct"/>
            <w:vMerge/>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14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A3439" w:rsidRPr="002A3439" w:rsidTr="00B54860">
        <w:tc>
          <w:tcPr>
            <w:tcW w:w="185" w:type="pct"/>
            <w:vMerge/>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222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восстановления на работе работника, ранее выполнявшего эту работу;</w:t>
            </w:r>
          </w:p>
        </w:tc>
        <w:tc>
          <w:tcPr>
            <w:tcW w:w="1997" w:type="pct"/>
            <w:vMerge/>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14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A3439" w:rsidRPr="002A3439" w:rsidTr="00B54860">
        <w:tc>
          <w:tcPr>
            <w:tcW w:w="185" w:type="pct"/>
            <w:vMerge/>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222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отказа работника от перевода на работу в другую местность вместе с работодателем;</w:t>
            </w:r>
          </w:p>
        </w:tc>
        <w:tc>
          <w:tcPr>
            <w:tcW w:w="1997" w:type="pct"/>
            <w:vMerge/>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14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A3439" w:rsidRPr="002A3439" w:rsidTr="00B54860">
        <w:tc>
          <w:tcPr>
            <w:tcW w:w="185" w:type="pct"/>
            <w:vMerge/>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222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признания работника полностью неспособным к трудовой деятельности в соответствии с медицинским заключением;</w:t>
            </w:r>
          </w:p>
        </w:tc>
        <w:tc>
          <w:tcPr>
            <w:tcW w:w="1997" w:type="pct"/>
            <w:vMerge/>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14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A3439" w:rsidRPr="002A3439" w:rsidTr="00B54860">
        <w:tc>
          <w:tcPr>
            <w:tcW w:w="185" w:type="pct"/>
            <w:vMerge/>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222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отказа работника от продолжения работы в связи с изменением определенных сторонами условий трудового договора;</w:t>
            </w:r>
          </w:p>
        </w:tc>
        <w:tc>
          <w:tcPr>
            <w:tcW w:w="1997" w:type="pct"/>
            <w:vMerge/>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14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A3439" w:rsidRPr="002A3439" w:rsidTr="00B54860">
        <w:tc>
          <w:tcPr>
            <w:tcW w:w="185" w:type="pct"/>
            <w:vMerge w:val="restart"/>
            <w:tcBorders>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22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прекращения трудового договора с работником, занятым на сезонных работах, в связи с ликвидацией организации, сокращением численности или штата работников организации;</w:t>
            </w:r>
          </w:p>
        </w:tc>
        <w:tc>
          <w:tcPr>
            <w:tcW w:w="1997" w:type="pct"/>
            <w:vMerge w:val="restart"/>
            <w:tcBorders>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4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A3439" w:rsidRPr="002A3439" w:rsidTr="00B54860">
        <w:tc>
          <w:tcPr>
            <w:tcW w:w="185" w:type="pct"/>
            <w:vMerge/>
            <w:tcBorders>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22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xml:space="preserve">расторжения трудового договора с иностранным гражданином или лицом без гражданства в связи с приостановлением действия или аннулированием разрешения на привлечение и использование иностранных работников, на основании которого такому </w:t>
            </w:r>
            <w:r w:rsidRPr="002A3439">
              <w:rPr>
                <w:sz w:val="20"/>
                <w:szCs w:val="20"/>
              </w:rPr>
              <w:lastRenderedPageBreak/>
              <w:t>работнику было выдано разрешение на работу</w:t>
            </w:r>
          </w:p>
        </w:tc>
        <w:tc>
          <w:tcPr>
            <w:tcW w:w="1997" w:type="pct"/>
            <w:vMerge/>
            <w:tcBorders>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4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A3439" w:rsidRPr="002A3439" w:rsidTr="00B54860">
        <w:tc>
          <w:tcPr>
            <w:tcW w:w="18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3</w:t>
            </w:r>
          </w:p>
        </w:tc>
        <w:tc>
          <w:tcPr>
            <w:tcW w:w="222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Работнику выплачено выходное пособие в размере среднего месячного заработка при прекращении трудового договора вследствие нарушения установленных правил его заключения, если нарушение этих правил исключает возможность продолжения работы, при условии, что нарушение правил заключения трудового договора было допущено не по вине работника (работников)</w:t>
            </w:r>
          </w:p>
        </w:tc>
        <w:tc>
          <w:tcPr>
            <w:tcW w:w="19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3 статьи 84, часть 1 статьи 178, часть 3 статьи 318 Трудового кодекса Российской Федерации (Собрание законодательства Российской Федерации, 2002, № 1, ст. 3; 2006, № 27, ст. 2878)</w:t>
            </w:r>
          </w:p>
        </w:tc>
        <w:tc>
          <w:tcPr>
            <w:tcW w:w="14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A3439" w:rsidRPr="002A3439" w:rsidTr="00B54860">
        <w:tc>
          <w:tcPr>
            <w:tcW w:w="18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4</w:t>
            </w:r>
          </w:p>
        </w:tc>
        <w:tc>
          <w:tcPr>
            <w:tcW w:w="222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Работнику выплачено выходное пособие в повышенном размере при прекращении трудового договора в случае, если это установлено в трудовом договоре с работником или коллективном договоре</w:t>
            </w:r>
          </w:p>
        </w:tc>
        <w:tc>
          <w:tcPr>
            <w:tcW w:w="19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4 статьи 178 Трудового кодекса Российской Федерации (Собрание законодательства Российской Федерации, 2002, № 1, ст. 3; 2006, № 27, ст. 2878)</w:t>
            </w:r>
          </w:p>
        </w:tc>
        <w:tc>
          <w:tcPr>
            <w:tcW w:w="14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A3439" w:rsidRPr="002A3439" w:rsidTr="00B54860">
        <w:tc>
          <w:tcPr>
            <w:tcW w:w="18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5</w:t>
            </w:r>
          </w:p>
        </w:tc>
        <w:tc>
          <w:tcPr>
            <w:tcW w:w="222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Расторжение трудового договора по соглашению сторон оформлено в письменной форме</w:t>
            </w:r>
          </w:p>
        </w:tc>
        <w:tc>
          <w:tcPr>
            <w:tcW w:w="19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Статья 78 Трудового кодекса Российской Федерации (Собрание законодательства Российской Федерации, 2002, № 1, ст. 3)</w:t>
            </w:r>
          </w:p>
        </w:tc>
        <w:tc>
          <w:tcPr>
            <w:tcW w:w="14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A3439" w:rsidRPr="002A3439" w:rsidTr="00B54860">
        <w:tc>
          <w:tcPr>
            <w:tcW w:w="18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6</w:t>
            </w:r>
          </w:p>
        </w:tc>
        <w:tc>
          <w:tcPr>
            <w:tcW w:w="222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имеет письменные заявления работников об увольнении по собственному желанию</w:t>
            </w:r>
          </w:p>
        </w:tc>
        <w:tc>
          <w:tcPr>
            <w:tcW w:w="19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4 статьи 71, часть 1 статьи 80 Трудового кодекса Российской Федерации (Собрание законодательства Российской Федерации, 2002, № 1, ст. 3; 2006, № 27, ст. 2878)</w:t>
            </w:r>
          </w:p>
        </w:tc>
        <w:tc>
          <w:tcPr>
            <w:tcW w:w="14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A3439" w:rsidRPr="002A3439" w:rsidTr="00B54860">
        <w:tc>
          <w:tcPr>
            <w:tcW w:w="18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7</w:t>
            </w:r>
          </w:p>
        </w:tc>
        <w:tc>
          <w:tcPr>
            <w:tcW w:w="222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имеет письменное мотивированное мнение выборного органа первичной профсоюзной организации при увольнении члена профсоюза на основании пункта 3 части 1 статьи 81 Трудового кодекса Российской Федерации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или пункт 5 части 1 статьи 81 Трудового кодекса Российской Федерации (неоднократное неисполнение работником без уважительных причин трудовых обязанностей, если он имеет дисциплинарное взыскание)</w:t>
            </w:r>
          </w:p>
        </w:tc>
        <w:tc>
          <w:tcPr>
            <w:tcW w:w="19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2 статьи 82, части 1 - 3 статьи 373 Трудового кодекса Российской Федерации (Собрание законодательства Российской Федерации, 2002, № 1, ст. 3; 2006, № 27, ст. 2878)</w:t>
            </w:r>
          </w:p>
        </w:tc>
        <w:tc>
          <w:tcPr>
            <w:tcW w:w="14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A3439" w:rsidRPr="002A3439" w:rsidTr="00B54860">
        <w:tc>
          <w:tcPr>
            <w:tcW w:w="18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8</w:t>
            </w:r>
          </w:p>
        </w:tc>
        <w:tc>
          <w:tcPr>
            <w:tcW w:w="222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Работодателем соблюден месячный срок, исчисляемый с момента получения письменного мотивированного мнения выборного органа первичной профсоюзной организации (без учета периодов отсутствия работника, когда за ним сохраняется рабочее место), для прекращения трудового договора с работником, являющимся членом профсоюза, на основании пункта 3 части 1 статьи 81 Трудового кодекса Российской Федерации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или пункта 5 части 1 статьи 81 Трудового кодекса Российской Федерации (неоднократное неисполнение работником без уважительных причин трудовых обязанностей, если он имеет дисциплинарное взыскание)</w:t>
            </w:r>
          </w:p>
        </w:tc>
        <w:tc>
          <w:tcPr>
            <w:tcW w:w="19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5 статьи 373 Трудового кодекса Российской Федерации (Собрание законодательства Российской Федерации, 2002, № 1, ст. 3; 2006, № 27, ст. 2878)</w:t>
            </w:r>
          </w:p>
        </w:tc>
        <w:tc>
          <w:tcPr>
            <w:tcW w:w="14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A3439" w:rsidRPr="002A3439" w:rsidTr="00B54860">
        <w:tc>
          <w:tcPr>
            <w:tcW w:w="18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9</w:t>
            </w:r>
          </w:p>
        </w:tc>
        <w:tc>
          <w:tcPr>
            <w:tcW w:w="222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Работодателем получено предварительное согласие соответствующего вышестоящего выборного профсоюзного органа (или при отсутствии вышестоящего органа - учет мотивированного мнения выборного органа первичной профсоюзной организации) при увольнении работника (работников), входящего в состав выборных коллегиальных органов профсоюзных организаций и не освобожденного от основной работы</w:t>
            </w:r>
          </w:p>
        </w:tc>
        <w:tc>
          <w:tcPr>
            <w:tcW w:w="19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Части 1 - 3, 13 статьи 374 Трудового кодекса Российской Федерации (Собрание законодательства Российской Федерации, 2002, № 1, ст. 3; 2006, № 27, ст. 2878; 2014, № 26, ст. 3405)</w:t>
            </w:r>
          </w:p>
        </w:tc>
        <w:tc>
          <w:tcPr>
            <w:tcW w:w="14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A3439" w:rsidRPr="002A3439" w:rsidTr="00B54860">
        <w:tc>
          <w:tcPr>
            <w:tcW w:w="18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lastRenderedPageBreak/>
              <w:t>10</w:t>
            </w:r>
          </w:p>
        </w:tc>
        <w:tc>
          <w:tcPr>
            <w:tcW w:w="222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Работодателем соблюден месячный срок, исчисляемый с получения решения о согласии вышестоящего выборного профсоюзного органа на увольнение или мотивированного мнения выборного органа первичной профсоюзной организации, либо истечения установленного срока представления таких решения или мотивированного мнения, либо вступления в силу решения суда о признании необоснованным несогласия соответствующего вышестоящего выборного профсоюзного органа с данным увольнением (без учета периода отсутствия работника, когда за ним сохраняется место работы), для прекращения трудового договора с работником (работниками), входящим в состав выборных коллегиальных органов профсоюзных организаций и не освобожденным от основной работы, на основании пункта 3 части 1 статьи 81 Трудового кодекса Российской Федерации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или пункта 5 части 1 статьи 81 Трудового кодекса Российской Федерации (неоднократное неисполнение работником без уважительных причин трудовых обязанностей, если он имеет дисциплинарное взыскание)</w:t>
            </w:r>
          </w:p>
        </w:tc>
        <w:tc>
          <w:tcPr>
            <w:tcW w:w="19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12 статьи 374 Трудового кодекса Российской Федерации (Собрание законодательства Российской Федерации, 2002, № 1, ст. 3; 2006, № 27, ст. 2878; 2014, № 26, ст. 3405)</w:t>
            </w:r>
          </w:p>
        </w:tc>
        <w:tc>
          <w:tcPr>
            <w:tcW w:w="14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A3439" w:rsidRPr="002A3439" w:rsidTr="00B54860">
        <w:tc>
          <w:tcPr>
            <w:tcW w:w="18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11</w:t>
            </w:r>
          </w:p>
        </w:tc>
        <w:tc>
          <w:tcPr>
            <w:tcW w:w="222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Соблюден запрет на увольнение работников (за исключением ликвидации организации либо прекращения деятельности индивидуальным предпринимателем) в период временной нетрудоспособности или во время нахождения в отпуске</w:t>
            </w:r>
          </w:p>
        </w:tc>
        <w:tc>
          <w:tcPr>
            <w:tcW w:w="19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6 статьи 81 Трудового кодекса Российской Федерации (Собрание законодательства Российской Федерации, 2002, № 1, ст. 3; 2006, № 27, ст. 2878)</w:t>
            </w:r>
          </w:p>
        </w:tc>
        <w:tc>
          <w:tcPr>
            <w:tcW w:w="14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A3439" w:rsidRPr="002A3439" w:rsidTr="00B54860">
        <w:tc>
          <w:tcPr>
            <w:tcW w:w="18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12</w:t>
            </w:r>
          </w:p>
        </w:tc>
        <w:tc>
          <w:tcPr>
            <w:tcW w:w="222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Прекращение трудового договора оформлено приказом (распоряжением)</w:t>
            </w:r>
          </w:p>
        </w:tc>
        <w:tc>
          <w:tcPr>
            <w:tcW w:w="19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1 ст. 84.1 Трудового кодекса Российской Федерации (Собрание законодательства Российской Федерации, 2002, № 1, ст. 3; 2006, № 27, ст. 2878)</w:t>
            </w:r>
          </w:p>
        </w:tc>
        <w:tc>
          <w:tcPr>
            <w:tcW w:w="14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A3439" w:rsidRPr="002A3439" w:rsidTr="00B54860">
        <w:tc>
          <w:tcPr>
            <w:tcW w:w="18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13</w:t>
            </w:r>
          </w:p>
        </w:tc>
        <w:tc>
          <w:tcPr>
            <w:tcW w:w="222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ознакомил работников под роспись с приказами (распоряжениями) о прекращении трудового договора</w:t>
            </w:r>
          </w:p>
        </w:tc>
        <w:tc>
          <w:tcPr>
            <w:tcW w:w="19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2 ст. 84.1 Трудового кодекса Российской Федерации (Собрание законодательства Российской Федерации, 2002, № 1, ст. 3; 2006, № 27, ст. 2878)</w:t>
            </w:r>
          </w:p>
        </w:tc>
        <w:tc>
          <w:tcPr>
            <w:tcW w:w="14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A3439" w:rsidRPr="002A3439" w:rsidTr="00B54860">
        <w:tc>
          <w:tcPr>
            <w:tcW w:w="18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14</w:t>
            </w:r>
          </w:p>
        </w:tc>
        <w:tc>
          <w:tcPr>
            <w:tcW w:w="222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произведена соответствующая запись</w:t>
            </w:r>
          </w:p>
        </w:tc>
        <w:tc>
          <w:tcPr>
            <w:tcW w:w="19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2 ст. 84.1 Трудового кодекса Российской Федерации (Собрание законодательства Российской Федерации, 2002, № 1, ст. 3; 2006, № 27, ст. 2878)</w:t>
            </w:r>
          </w:p>
        </w:tc>
        <w:tc>
          <w:tcPr>
            <w:tcW w:w="14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A3439" w:rsidRPr="002A3439" w:rsidTr="00B54860">
        <w:tc>
          <w:tcPr>
            <w:tcW w:w="18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15</w:t>
            </w:r>
          </w:p>
        </w:tc>
        <w:tc>
          <w:tcPr>
            <w:tcW w:w="222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день прекращения трудового договора работодателем выдана работнику трудовая книжка, произведен расчет и при наличии письменного заявления работника ему выданы заверенные копии документов, связанных с работой</w:t>
            </w:r>
          </w:p>
        </w:tc>
        <w:tc>
          <w:tcPr>
            <w:tcW w:w="19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Части 4 и 6 статьи 84.1 Трудового кодекса Российской Федерации (Собрание законодательства Российской Федерации, 2002, № 1, ст. 3; 2006, № 27, ст. 2878; 2015, № 27, ст. 3992), пункт 41 Правил ведения и хранения трудовых книжек, изготовления бланков трудовой книжки и обеспечения ими работодателей, утвержденных постановлением Правительства Российской Федерации от 16.04.2003 № 225 (Собрание законодательства Российской Федерации, 2003, № 16, ст. 1539), с изменениями, внесенными постановлением Правительства Российской Федерации от 03.06.2017 № 678 (Собрание законодательства Российской Федерации, 2017, № 24, ст. 3533)</w:t>
            </w:r>
          </w:p>
        </w:tc>
        <w:tc>
          <w:tcPr>
            <w:tcW w:w="14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A3439" w:rsidRPr="002A3439" w:rsidTr="00B54860">
        <w:tc>
          <w:tcPr>
            <w:tcW w:w="18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16</w:t>
            </w:r>
          </w:p>
        </w:tc>
        <w:tc>
          <w:tcPr>
            <w:tcW w:w="222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случае, когда в день прекращения трудового дого</w:t>
            </w:r>
            <w:r w:rsidRPr="002A3439">
              <w:rPr>
                <w:sz w:val="20"/>
                <w:szCs w:val="20"/>
              </w:rPr>
              <w:lastRenderedPageBreak/>
              <w:t>вора выдать трудовую книжку работнику невозможно в связи с его отсутствием либо отказом от ее получения, работодатель направил работнику уведомление о необходимости явиться за трудовой книжкой либо дать согласие на отправление ее по почте</w:t>
            </w:r>
          </w:p>
        </w:tc>
        <w:tc>
          <w:tcPr>
            <w:tcW w:w="19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lastRenderedPageBreak/>
              <w:t>Части 4 и 6 статьи 84.1 Трудового кодекса Рос</w:t>
            </w:r>
            <w:r w:rsidRPr="002A3439">
              <w:rPr>
                <w:sz w:val="20"/>
                <w:szCs w:val="20"/>
              </w:rPr>
              <w:lastRenderedPageBreak/>
              <w:t>сийской Федерации (Собрание законодательства Российской Федерации, 2002, № 1, ст. 3; 2006, № 27, ст. 2878; 2015, № 27, ст. 3992)</w:t>
            </w:r>
          </w:p>
        </w:tc>
        <w:tc>
          <w:tcPr>
            <w:tcW w:w="14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A3439" w:rsidRPr="002A3439" w:rsidTr="00B54860">
        <w:tc>
          <w:tcPr>
            <w:tcW w:w="18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17</w:t>
            </w:r>
          </w:p>
        </w:tc>
        <w:tc>
          <w:tcPr>
            <w:tcW w:w="222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произвел с работниками окончательный расчет в день прекращения трудовых договоров или (если работник в день увольнения не работал) не позднее следующего дня после предъявления уволенным работником требования о расчете</w:t>
            </w:r>
          </w:p>
        </w:tc>
        <w:tc>
          <w:tcPr>
            <w:tcW w:w="19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4 статьи 84.1, часть 1 статьи 127, статья 140 Трудового кодекса Российской Федерации (Собрание законодательства Российской Федерации, 2002, № 1, ст. 3; 2006, № 27, ст. 2878)</w:t>
            </w:r>
          </w:p>
        </w:tc>
        <w:tc>
          <w:tcPr>
            <w:tcW w:w="14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bl>
    <w:p w:rsidR="00FB11B8" w:rsidRDefault="00FB11B8" w:rsidP="006D68AA">
      <w:pPr>
        <w:pStyle w:val="ConsPlusNormal"/>
        <w:jc w:val="right"/>
        <w:outlineLvl w:val="0"/>
        <w:rPr>
          <w:color w:val="FF0000"/>
          <w:sz w:val="20"/>
          <w:szCs w:val="20"/>
        </w:rPr>
      </w:pPr>
    </w:p>
    <w:p w:rsidR="00320600" w:rsidRPr="006D1144" w:rsidRDefault="00320600" w:rsidP="006D68AA">
      <w:pPr>
        <w:pStyle w:val="ConsPlusNormal"/>
        <w:jc w:val="right"/>
        <w:outlineLvl w:val="0"/>
        <w:rPr>
          <w:color w:val="FF0000"/>
          <w:sz w:val="20"/>
          <w:szCs w:val="20"/>
        </w:rPr>
      </w:pPr>
      <w:r w:rsidRPr="006D1144">
        <w:rPr>
          <w:color w:val="FF0000"/>
          <w:sz w:val="20"/>
          <w:szCs w:val="20"/>
        </w:rPr>
        <w:t>Приложение № 5</w:t>
      </w:r>
    </w:p>
    <w:p w:rsidR="00320600" w:rsidRPr="002A3439" w:rsidRDefault="00320600" w:rsidP="002A3439">
      <w:pPr>
        <w:pStyle w:val="ConsPlusNormal"/>
        <w:jc w:val="center"/>
        <w:rPr>
          <w:sz w:val="20"/>
          <w:szCs w:val="20"/>
        </w:rPr>
      </w:pPr>
      <w:bookmarkStart w:id="6" w:name="Par886"/>
      <w:bookmarkEnd w:id="6"/>
      <w:r w:rsidRPr="002A3439">
        <w:rPr>
          <w:sz w:val="20"/>
          <w:szCs w:val="20"/>
        </w:rPr>
        <w:t>Форма проверочного листа</w:t>
      </w:r>
      <w:r w:rsidR="002A3439">
        <w:rPr>
          <w:sz w:val="20"/>
          <w:szCs w:val="20"/>
        </w:rPr>
        <w:t xml:space="preserve"> </w:t>
      </w:r>
      <w:r w:rsidRPr="002A3439">
        <w:rPr>
          <w:sz w:val="20"/>
          <w:szCs w:val="20"/>
        </w:rPr>
        <w:t>(списка контрольных вопросов) для осуществления</w:t>
      </w:r>
      <w:r w:rsidR="002A3439">
        <w:rPr>
          <w:sz w:val="20"/>
          <w:szCs w:val="20"/>
        </w:rPr>
        <w:t xml:space="preserve"> </w:t>
      </w:r>
      <w:r w:rsidRPr="002A3439">
        <w:rPr>
          <w:sz w:val="20"/>
          <w:szCs w:val="20"/>
        </w:rPr>
        <w:t>федерального государственного надзора за соблюдением</w:t>
      </w:r>
      <w:r w:rsidR="002A3439">
        <w:rPr>
          <w:sz w:val="20"/>
          <w:szCs w:val="20"/>
        </w:rPr>
        <w:t xml:space="preserve"> </w:t>
      </w:r>
      <w:r w:rsidRPr="002A3439">
        <w:rPr>
          <w:sz w:val="20"/>
          <w:szCs w:val="20"/>
        </w:rPr>
        <w:t>трудового законодательства и иных нормативных правовых</w:t>
      </w:r>
      <w:r w:rsidR="002A3439">
        <w:rPr>
          <w:sz w:val="20"/>
          <w:szCs w:val="20"/>
        </w:rPr>
        <w:t xml:space="preserve"> </w:t>
      </w:r>
      <w:r w:rsidRPr="002A3439">
        <w:rPr>
          <w:sz w:val="20"/>
          <w:szCs w:val="20"/>
        </w:rPr>
        <w:t xml:space="preserve">актов, содержащих нормы трудового права </w:t>
      </w:r>
      <w:r w:rsidRPr="002A3439">
        <w:rPr>
          <w:sz w:val="20"/>
          <w:szCs w:val="20"/>
          <w:highlight w:val="yellow"/>
        </w:rPr>
        <w:t>по проверке</w:t>
      </w:r>
      <w:r w:rsidR="002A3439" w:rsidRPr="002A3439">
        <w:rPr>
          <w:sz w:val="20"/>
          <w:szCs w:val="20"/>
          <w:highlight w:val="yellow"/>
        </w:rPr>
        <w:t xml:space="preserve"> </w:t>
      </w:r>
      <w:r w:rsidRPr="002A3439">
        <w:rPr>
          <w:sz w:val="20"/>
          <w:szCs w:val="20"/>
          <w:highlight w:val="yellow"/>
        </w:rPr>
        <w:t>соблюдения общих требований по установлению режима</w:t>
      </w:r>
      <w:r w:rsidR="002A3439" w:rsidRPr="002A3439">
        <w:rPr>
          <w:sz w:val="20"/>
          <w:szCs w:val="20"/>
          <w:highlight w:val="yellow"/>
        </w:rPr>
        <w:t xml:space="preserve"> </w:t>
      </w:r>
      <w:r w:rsidRPr="002A3439">
        <w:rPr>
          <w:sz w:val="20"/>
          <w:szCs w:val="20"/>
          <w:highlight w:val="yellow"/>
        </w:rPr>
        <w:t>работы и учету рабочего времени</w:t>
      </w: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316"/>
        <w:gridCol w:w="3160"/>
        <w:gridCol w:w="5592"/>
        <w:gridCol w:w="439"/>
        <w:gridCol w:w="445"/>
        <w:gridCol w:w="504"/>
      </w:tblGrid>
      <w:tr w:rsidR="00320600" w:rsidRPr="002A3439" w:rsidTr="00B54860">
        <w:tc>
          <w:tcPr>
            <w:tcW w:w="151"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w:t>
            </w:r>
          </w:p>
        </w:tc>
        <w:tc>
          <w:tcPr>
            <w:tcW w:w="1511"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Вопросы, отражающие содержание обязательных требований</w:t>
            </w:r>
          </w:p>
        </w:tc>
        <w:tc>
          <w:tcPr>
            <w:tcW w:w="2674"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Реквизиты нормативных правовых актов, с указанием их структурных единиц, которыми установлены обязательные требования</w:t>
            </w:r>
          </w:p>
        </w:tc>
        <w:tc>
          <w:tcPr>
            <w:tcW w:w="664" w:type="pct"/>
            <w:gridSpan w:val="3"/>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Ответы</w:t>
            </w:r>
          </w:p>
        </w:tc>
      </w:tr>
      <w:tr w:rsidR="00320600" w:rsidRPr="002A3439" w:rsidTr="00B54860">
        <w:tc>
          <w:tcPr>
            <w:tcW w:w="15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1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674"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1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Да</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Нет</w:t>
            </w:r>
          </w:p>
        </w:tc>
        <w:tc>
          <w:tcPr>
            <w:tcW w:w="241" w:type="pct"/>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Н/О</w:t>
            </w:r>
          </w:p>
        </w:tc>
      </w:tr>
      <w:tr w:rsidR="00320600" w:rsidRPr="002A3439" w:rsidTr="00B54860">
        <w:tc>
          <w:tcPr>
            <w:tcW w:w="1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1</w:t>
            </w:r>
          </w:p>
        </w:tc>
        <w:tc>
          <w:tcPr>
            <w:tcW w:w="151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2</w:t>
            </w:r>
          </w:p>
        </w:tc>
        <w:tc>
          <w:tcPr>
            <w:tcW w:w="267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3</w:t>
            </w:r>
          </w:p>
        </w:tc>
        <w:tc>
          <w:tcPr>
            <w:tcW w:w="21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4</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5</w:t>
            </w:r>
          </w:p>
        </w:tc>
        <w:tc>
          <w:tcPr>
            <w:tcW w:w="24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6</w:t>
            </w:r>
          </w:p>
        </w:tc>
      </w:tr>
      <w:tr w:rsidR="00320600" w:rsidRPr="002A3439" w:rsidTr="00B54860">
        <w:tc>
          <w:tcPr>
            <w:tcW w:w="1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1</w:t>
            </w:r>
          </w:p>
        </w:tc>
        <w:tc>
          <w:tcPr>
            <w:tcW w:w="151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Работодателем - юридическим лицом установлен режим рабочего времени</w:t>
            </w:r>
          </w:p>
        </w:tc>
        <w:tc>
          <w:tcPr>
            <w:tcW w:w="267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1 статьи 100 Трудового кодекса Российской Федерации (Собрание законодательства Российской Федерации, 2002, № 1, ст. 3; 2006, № 27, ст. 2878)</w:t>
            </w:r>
          </w:p>
        </w:tc>
        <w:tc>
          <w:tcPr>
            <w:tcW w:w="21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4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2</w:t>
            </w:r>
          </w:p>
        </w:tc>
        <w:tc>
          <w:tcPr>
            <w:tcW w:w="151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трудовых договорах между работником и работодателем - физическим лицом определен режим работы</w:t>
            </w:r>
          </w:p>
        </w:tc>
        <w:tc>
          <w:tcPr>
            <w:tcW w:w="267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Статья 305 Трудового кодекса Российской Федерации (Собрание законодательства Российской Федерации, 2002, № 1, ст. 3; 2006, № 27, ст. 2878)</w:t>
            </w:r>
          </w:p>
        </w:tc>
        <w:tc>
          <w:tcPr>
            <w:tcW w:w="21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4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3</w:t>
            </w:r>
          </w:p>
        </w:tc>
        <w:tc>
          <w:tcPr>
            <w:tcW w:w="151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трудовых договорах работников юридического лица, режим рабочего времени которых отличается от общих правил, содержится условие о режиме рабочего времени</w:t>
            </w:r>
          </w:p>
        </w:tc>
        <w:tc>
          <w:tcPr>
            <w:tcW w:w="267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шестой части 2 статьи 57 Трудового кодекса Российской Федерации (Собрание законодательства Российской Федерации, 2002, № 1, ст. 3; 2006, № 27, ст. 2878)</w:t>
            </w:r>
          </w:p>
        </w:tc>
        <w:tc>
          <w:tcPr>
            <w:tcW w:w="21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4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4</w:t>
            </w:r>
          </w:p>
        </w:tc>
        <w:tc>
          <w:tcPr>
            <w:tcW w:w="151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Работодателем утверждается график сменности для работников, осуществляющих трудовую деятельность в сменном режиме работы</w:t>
            </w:r>
          </w:p>
        </w:tc>
        <w:tc>
          <w:tcPr>
            <w:tcW w:w="267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2 статьи 103 Трудового кодекса Российской Федерации (Собрание законодательства Российской Федерации, 2002, № 1, ст. 3)</w:t>
            </w:r>
          </w:p>
        </w:tc>
        <w:tc>
          <w:tcPr>
            <w:tcW w:w="21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4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5</w:t>
            </w:r>
          </w:p>
        </w:tc>
        <w:tc>
          <w:tcPr>
            <w:tcW w:w="151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xml:space="preserve">Работники </w:t>
            </w:r>
            <w:proofErr w:type="spellStart"/>
            <w:r w:rsidRPr="002A3439">
              <w:rPr>
                <w:sz w:val="20"/>
                <w:szCs w:val="20"/>
              </w:rPr>
              <w:t>ознакамливаются</w:t>
            </w:r>
            <w:proofErr w:type="spellEnd"/>
            <w:r w:rsidRPr="002A3439">
              <w:rPr>
                <w:sz w:val="20"/>
                <w:szCs w:val="20"/>
              </w:rPr>
              <w:t xml:space="preserve"> с графиком сменности в срок не позднее одного месяца до его введения</w:t>
            </w:r>
          </w:p>
        </w:tc>
        <w:tc>
          <w:tcPr>
            <w:tcW w:w="267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4 статьи 103 Трудового кодекса Российской Федерации (Собрание законодательства Российской Федерации, 2002, № 1, ст. 3)</w:t>
            </w:r>
          </w:p>
        </w:tc>
        <w:tc>
          <w:tcPr>
            <w:tcW w:w="21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4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51" w:type="pct"/>
            <w:tcBorders>
              <w:top w:val="single" w:sz="4" w:space="0" w:color="auto"/>
              <w:left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6</w:t>
            </w:r>
          </w:p>
        </w:tc>
        <w:tc>
          <w:tcPr>
            <w:tcW w:w="1511" w:type="pct"/>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xml:space="preserve">Работники </w:t>
            </w:r>
            <w:proofErr w:type="spellStart"/>
            <w:r w:rsidRPr="002A3439">
              <w:rPr>
                <w:sz w:val="20"/>
                <w:szCs w:val="20"/>
              </w:rPr>
              <w:t>ознакамливаются</w:t>
            </w:r>
            <w:proofErr w:type="spellEnd"/>
            <w:r w:rsidRPr="002A3439">
              <w:rPr>
                <w:sz w:val="20"/>
                <w:szCs w:val="20"/>
              </w:rPr>
              <w:t xml:space="preserve"> с графиком работы на вахте в срок не позднее двух месяцев до его введения</w:t>
            </w:r>
          </w:p>
        </w:tc>
        <w:tc>
          <w:tcPr>
            <w:tcW w:w="2674" w:type="pct"/>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1 статьи 301 Трудового кодекса Российской Федерации (Собрание законодательства Российской Федерации, 2002, № 1, ст. 3; 2006, № 27, ст. 2878), пункт 64 Положения об особенностях режима рабочего времени и времени отдыха членов экипажей воздушных судов гражданской авиации Российской Федерации, утвержденного приказом Министерства транспорта Российской Федерации от 21.11.2005 № 139 (зарегистрирован Минюстом России 20.01.2006, регистрационный № 7401), с изменениями, внесенными приказом Министерства транспорта Российской Федерации от 17.09.2010 № 201 (зарегистрирован Минюстом России 29.11.2010, регистрационный № 19060), пункт 8 Положения об особенностях режима рабочего времени и времени отдыха работников метрополитена, утвержденного приказом Министерства транспорта Российской Федерации от 08.06.2005 № 63 (зарегистрирован Минюстом России 15.07.2005, регистрационный № 6804), с изменениями, внесенными приказом Министерства транспорта</w:t>
            </w:r>
          </w:p>
        </w:tc>
        <w:tc>
          <w:tcPr>
            <w:tcW w:w="210" w:type="pct"/>
            <w:tcBorders>
              <w:top w:val="single" w:sz="4" w:space="0" w:color="auto"/>
              <w:left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right w:val="single" w:sz="4" w:space="0" w:color="auto"/>
            </w:tcBorders>
          </w:tcPr>
          <w:p w:rsidR="00320600" w:rsidRPr="002A3439" w:rsidRDefault="00320600" w:rsidP="006D68AA">
            <w:pPr>
              <w:pStyle w:val="ConsPlusNormal"/>
              <w:rPr>
                <w:sz w:val="20"/>
                <w:szCs w:val="20"/>
              </w:rPr>
            </w:pPr>
          </w:p>
        </w:tc>
        <w:tc>
          <w:tcPr>
            <w:tcW w:w="241" w:type="pct"/>
            <w:tcBorders>
              <w:top w:val="single" w:sz="4" w:space="0" w:color="auto"/>
              <w:left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51" w:type="pct"/>
            <w:tcBorders>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1511" w:type="pct"/>
            <w:tcBorders>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674" w:type="pct"/>
            <w:tcBorders>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Российской Федерации от 26.02.2007 № 25 (зарегистрирован Минюстом России 05.04.2007, регистрационный № 9238), пункт 8 Положения об особенностях режима рабочего времени и времени отдыха работников оперативно-производственных организаций Росгидромета, их структурных подразделений, имеющих особый характер работы, утвержденного приказом Федеральной службы России по гидрометеорологии и мониторингу окружающей среды от 30.12.2003 № 272 (зарегистрирован Минюстом России 09.03.2004, регистрационный № 5671)</w:t>
            </w:r>
          </w:p>
        </w:tc>
        <w:tc>
          <w:tcPr>
            <w:tcW w:w="210" w:type="pct"/>
            <w:tcBorders>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41" w:type="pct"/>
            <w:tcBorders>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7</w:t>
            </w:r>
          </w:p>
        </w:tc>
        <w:tc>
          <w:tcPr>
            <w:tcW w:w="151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Работодателем определен порядок введения суммированного учета рабочего времени (в случае применения суммированного учета рабочего времени)</w:t>
            </w:r>
          </w:p>
        </w:tc>
        <w:tc>
          <w:tcPr>
            <w:tcW w:w="267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4 статьи 104 Трудового кодекса Российской Федерации (Собрание законодательства Российской Федерации, 2002, № 1, ст. 3; 2006, № 27, ст. 2878)</w:t>
            </w:r>
          </w:p>
        </w:tc>
        <w:tc>
          <w:tcPr>
            <w:tcW w:w="21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4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8</w:t>
            </w:r>
          </w:p>
        </w:tc>
        <w:tc>
          <w:tcPr>
            <w:tcW w:w="151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ведет учет времени, фактически отработанного каждым работником</w:t>
            </w:r>
          </w:p>
        </w:tc>
        <w:tc>
          <w:tcPr>
            <w:tcW w:w="267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4 статьи 91 Трудового кодекса Российской Федерации (Собрание законодательства Российской Федерации, 2002, № 1, ст. 3), часть 3 статьи 300 Трудового кодекса Российской Федерации (Собрание законодательства Российской Федерации, 2002, № 1, ст. 3), пункт 4 Положения об особенностях режима рабочего времени и учета рабочего времени при осуществлении медицинскими работниками медицинских организаций дежурств на дому, утвержденного приказом Министерства здравоохранения Российской Федерации от 02.04.2014 № 148н (зарегистрирован Минюстом России 19.05.2014, регистрационный № 32328), пункт 18 Положения об особенностях режима рабочего времени и времени отдыха членов экипажей морских судов и судов смешанного (река-море) плавания, утвержденного приказом Министерства транспорта Российской Федерации от 20.09.2016 № 268 (зарегистрирован Минюстом России 07.10.2016, регистрационный № 43967)</w:t>
            </w:r>
          </w:p>
        </w:tc>
        <w:tc>
          <w:tcPr>
            <w:tcW w:w="21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4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9</w:t>
            </w:r>
          </w:p>
        </w:tc>
        <w:tc>
          <w:tcPr>
            <w:tcW w:w="151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ведет учет продолжительности сверхурочной работы каждого работника</w:t>
            </w:r>
          </w:p>
        </w:tc>
        <w:tc>
          <w:tcPr>
            <w:tcW w:w="267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7 статьи 99 Трудового кодекса Российской Федерации (Собрание законодательства Российской Федерации, 2002, № 1, ст. 3; 2006, № 27, ст. 2878)</w:t>
            </w:r>
          </w:p>
        </w:tc>
        <w:tc>
          <w:tcPr>
            <w:tcW w:w="21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4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bl>
    <w:p w:rsidR="005C0552" w:rsidRDefault="005C0552">
      <w:pPr>
        <w:rPr>
          <w:rFonts w:ascii="Times New Roman" w:hAnsi="Times New Roman" w:cs="Times New Roman"/>
          <w:sz w:val="20"/>
          <w:szCs w:val="20"/>
        </w:rPr>
      </w:pPr>
    </w:p>
    <w:p w:rsidR="00320600" w:rsidRPr="006D1144" w:rsidRDefault="00320600" w:rsidP="006D1144">
      <w:pPr>
        <w:pStyle w:val="ConsPlusNormal"/>
        <w:jc w:val="right"/>
        <w:outlineLvl w:val="0"/>
        <w:rPr>
          <w:color w:val="FF0000"/>
          <w:sz w:val="20"/>
          <w:szCs w:val="20"/>
        </w:rPr>
      </w:pPr>
      <w:r w:rsidRPr="006D1144">
        <w:rPr>
          <w:color w:val="FF0000"/>
          <w:sz w:val="20"/>
          <w:szCs w:val="20"/>
        </w:rPr>
        <w:t>Приложение № 6</w:t>
      </w:r>
    </w:p>
    <w:p w:rsidR="00320600" w:rsidRPr="002A3439" w:rsidRDefault="005C0552" w:rsidP="005C0552">
      <w:pPr>
        <w:pStyle w:val="ConsPlusNormal"/>
        <w:jc w:val="center"/>
        <w:rPr>
          <w:sz w:val="20"/>
          <w:szCs w:val="20"/>
        </w:rPr>
      </w:pPr>
      <w:bookmarkStart w:id="7" w:name="Par1001"/>
      <w:bookmarkEnd w:id="7"/>
      <w:r>
        <w:rPr>
          <w:sz w:val="20"/>
          <w:szCs w:val="20"/>
        </w:rPr>
        <w:t xml:space="preserve">Форма проверочного листа </w:t>
      </w:r>
      <w:r w:rsidR="00320600" w:rsidRPr="002A3439">
        <w:rPr>
          <w:sz w:val="20"/>
          <w:szCs w:val="20"/>
        </w:rPr>
        <w:t>(списка контрольных вопросо</w:t>
      </w:r>
      <w:r>
        <w:rPr>
          <w:sz w:val="20"/>
          <w:szCs w:val="20"/>
        </w:rPr>
        <w:t xml:space="preserve">в) для осуществления </w:t>
      </w:r>
      <w:r w:rsidR="00320600" w:rsidRPr="002A3439">
        <w:rPr>
          <w:sz w:val="20"/>
          <w:szCs w:val="20"/>
        </w:rPr>
        <w:t>федерального государс</w:t>
      </w:r>
      <w:r>
        <w:rPr>
          <w:sz w:val="20"/>
          <w:szCs w:val="20"/>
        </w:rPr>
        <w:t xml:space="preserve">твенного надзора за соблюдением </w:t>
      </w:r>
      <w:r w:rsidR="00320600" w:rsidRPr="002A3439">
        <w:rPr>
          <w:sz w:val="20"/>
          <w:szCs w:val="20"/>
        </w:rPr>
        <w:t>трудового законодательс</w:t>
      </w:r>
      <w:r>
        <w:rPr>
          <w:sz w:val="20"/>
          <w:szCs w:val="20"/>
        </w:rPr>
        <w:t xml:space="preserve">тва и иных нормативных правовых </w:t>
      </w:r>
      <w:r w:rsidR="00320600" w:rsidRPr="002A3439">
        <w:rPr>
          <w:sz w:val="20"/>
          <w:szCs w:val="20"/>
        </w:rPr>
        <w:t>актов, содержащих но</w:t>
      </w:r>
      <w:r>
        <w:rPr>
          <w:sz w:val="20"/>
          <w:szCs w:val="20"/>
        </w:rPr>
        <w:t xml:space="preserve">рмы трудового права </w:t>
      </w:r>
      <w:r w:rsidRPr="005C0552">
        <w:rPr>
          <w:sz w:val="20"/>
          <w:szCs w:val="20"/>
          <w:highlight w:val="yellow"/>
        </w:rPr>
        <w:t xml:space="preserve">по проверке </w:t>
      </w:r>
      <w:r w:rsidR="00320600" w:rsidRPr="005C0552">
        <w:rPr>
          <w:sz w:val="20"/>
          <w:szCs w:val="20"/>
          <w:highlight w:val="yellow"/>
        </w:rPr>
        <w:t>соблюдения требован</w:t>
      </w:r>
      <w:r w:rsidRPr="005C0552">
        <w:rPr>
          <w:sz w:val="20"/>
          <w:szCs w:val="20"/>
          <w:highlight w:val="yellow"/>
        </w:rPr>
        <w:t xml:space="preserve">ий по предоставлению ежегодного </w:t>
      </w:r>
      <w:r w:rsidR="00320600" w:rsidRPr="005C0552">
        <w:rPr>
          <w:sz w:val="20"/>
          <w:szCs w:val="20"/>
          <w:highlight w:val="yellow"/>
        </w:rPr>
        <w:t>основного оплачиваемого отпуска</w:t>
      </w:r>
    </w:p>
    <w:tbl>
      <w:tblPr>
        <w:tblW w:w="5000" w:type="pct"/>
        <w:tblCellMar>
          <w:top w:w="102" w:type="dxa"/>
          <w:left w:w="62" w:type="dxa"/>
          <w:bottom w:w="102" w:type="dxa"/>
          <w:right w:w="62" w:type="dxa"/>
        </w:tblCellMar>
        <w:tblLook w:val="0000" w:firstRow="0" w:lastRow="0" w:firstColumn="0" w:lastColumn="0" w:noHBand="0" w:noVBand="0"/>
      </w:tblPr>
      <w:tblGrid>
        <w:gridCol w:w="350"/>
        <w:gridCol w:w="3872"/>
        <w:gridCol w:w="4970"/>
        <w:gridCol w:w="350"/>
        <w:gridCol w:w="445"/>
        <w:gridCol w:w="469"/>
      </w:tblGrid>
      <w:tr w:rsidR="00320600" w:rsidRPr="002A3439" w:rsidTr="00B54860">
        <w:tc>
          <w:tcPr>
            <w:tcW w:w="170"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w:t>
            </w:r>
          </w:p>
        </w:tc>
        <w:tc>
          <w:tcPr>
            <w:tcW w:w="1854"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Вопросы, отражающие содержание обязательных требований</w:t>
            </w:r>
          </w:p>
        </w:tc>
        <w:tc>
          <w:tcPr>
            <w:tcW w:w="2379"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Реквизиты нормативных правовых актов, с указанием их структурных единиц, которыми установлены обязательные требования</w:t>
            </w:r>
          </w:p>
        </w:tc>
        <w:tc>
          <w:tcPr>
            <w:tcW w:w="596" w:type="pct"/>
            <w:gridSpan w:val="3"/>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Ответы</w:t>
            </w:r>
          </w:p>
        </w:tc>
      </w:tr>
      <w:tr w:rsidR="00320600" w:rsidRPr="002A3439" w:rsidTr="00B54860">
        <w:tc>
          <w:tcPr>
            <w:tcW w:w="170"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854"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379"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Да</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Нет</w:t>
            </w: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Н/О</w:t>
            </w:r>
          </w:p>
        </w:tc>
      </w:tr>
      <w:tr w:rsidR="00320600" w:rsidRPr="002A3439" w:rsidTr="00B54860">
        <w:tc>
          <w:tcPr>
            <w:tcW w:w="1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1</w:t>
            </w:r>
          </w:p>
        </w:tc>
        <w:tc>
          <w:tcPr>
            <w:tcW w:w="18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2</w:t>
            </w:r>
          </w:p>
        </w:tc>
        <w:tc>
          <w:tcPr>
            <w:tcW w:w="237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3</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4</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5</w:t>
            </w: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6</w:t>
            </w:r>
          </w:p>
        </w:tc>
      </w:tr>
      <w:tr w:rsidR="00320600" w:rsidRPr="002A3439" w:rsidTr="00B54860">
        <w:tc>
          <w:tcPr>
            <w:tcW w:w="1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1</w:t>
            </w:r>
          </w:p>
        </w:tc>
        <w:tc>
          <w:tcPr>
            <w:tcW w:w="18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xml:space="preserve">Запрещается </w:t>
            </w:r>
            <w:proofErr w:type="spellStart"/>
            <w:r w:rsidRPr="002A3439">
              <w:rPr>
                <w:sz w:val="20"/>
                <w:szCs w:val="20"/>
              </w:rPr>
              <w:t>непредоставление</w:t>
            </w:r>
            <w:proofErr w:type="spellEnd"/>
            <w:r w:rsidRPr="002A3439">
              <w:rPr>
                <w:sz w:val="20"/>
                <w:szCs w:val="20"/>
              </w:rPr>
              <w:t xml:space="preserve">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tc>
        <w:tc>
          <w:tcPr>
            <w:tcW w:w="237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4 статьи 124 Трудового кодекса Российской Федерации (Собрание законодательства Российской Федерации, 2002, № 1, ст. 3)</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2</w:t>
            </w:r>
          </w:p>
        </w:tc>
        <w:tc>
          <w:tcPr>
            <w:tcW w:w="18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xml:space="preserve">Запрещается </w:t>
            </w:r>
            <w:proofErr w:type="spellStart"/>
            <w:r w:rsidRPr="002A3439">
              <w:rPr>
                <w:sz w:val="20"/>
                <w:szCs w:val="20"/>
              </w:rPr>
              <w:t>непредоставление</w:t>
            </w:r>
            <w:proofErr w:type="spellEnd"/>
            <w:r w:rsidRPr="002A3439">
              <w:rPr>
                <w:sz w:val="20"/>
                <w:szCs w:val="20"/>
              </w:rPr>
              <w:t xml:space="preserve"> ежегодного оплачиваемого отпуска в течение двух лет подряд</w:t>
            </w:r>
          </w:p>
        </w:tc>
        <w:tc>
          <w:tcPr>
            <w:tcW w:w="237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4 статьи 124 Трудового кодекса Российской Федерации (Собрание законодательства Российской Федерации, 2002, № 1, ст. 3)</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3</w:t>
            </w:r>
          </w:p>
        </w:tc>
        <w:tc>
          <w:tcPr>
            <w:tcW w:w="18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Работнику оплачен ежегодный основной оплачиваемый отпуск в размере среднего заработка</w:t>
            </w:r>
          </w:p>
        </w:tc>
        <w:tc>
          <w:tcPr>
            <w:tcW w:w="237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Статья 114 Трудового кодекса Российской Федерации (Собрание законодательства Российской Федерации, 2002, № 1, ст. 3)</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4</w:t>
            </w:r>
          </w:p>
        </w:tc>
        <w:tc>
          <w:tcPr>
            <w:tcW w:w="18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Оплата отпуска произведена не позднее чем за три дня до его начала</w:t>
            </w:r>
          </w:p>
        </w:tc>
        <w:tc>
          <w:tcPr>
            <w:tcW w:w="237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9 ст. 136 Трудового кодекса Российской Федерации (Собрание законодательства Российской Федерации, 2002, № 1, ст. 3)</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bl>
    <w:p w:rsidR="00FB11B8" w:rsidRDefault="00FB11B8" w:rsidP="006D68AA">
      <w:pPr>
        <w:pStyle w:val="ConsPlusNormal"/>
        <w:jc w:val="right"/>
        <w:outlineLvl w:val="0"/>
        <w:rPr>
          <w:color w:val="FF0000"/>
          <w:sz w:val="20"/>
          <w:szCs w:val="20"/>
        </w:rPr>
      </w:pPr>
    </w:p>
    <w:p w:rsidR="00320600" w:rsidRPr="006D1144" w:rsidRDefault="00320600" w:rsidP="006D68AA">
      <w:pPr>
        <w:pStyle w:val="ConsPlusNormal"/>
        <w:jc w:val="right"/>
        <w:outlineLvl w:val="0"/>
        <w:rPr>
          <w:color w:val="FF0000"/>
          <w:sz w:val="20"/>
          <w:szCs w:val="20"/>
        </w:rPr>
      </w:pPr>
      <w:r w:rsidRPr="006D1144">
        <w:rPr>
          <w:color w:val="FF0000"/>
          <w:sz w:val="20"/>
          <w:szCs w:val="20"/>
        </w:rPr>
        <w:t>Приложение № 7</w:t>
      </w:r>
    </w:p>
    <w:p w:rsidR="00320600" w:rsidRPr="002A3439" w:rsidRDefault="00320600" w:rsidP="005C0552">
      <w:pPr>
        <w:pStyle w:val="ConsPlusNormal"/>
        <w:jc w:val="center"/>
        <w:rPr>
          <w:sz w:val="20"/>
          <w:szCs w:val="20"/>
        </w:rPr>
      </w:pPr>
      <w:bookmarkStart w:id="8" w:name="Par1080"/>
      <w:bookmarkEnd w:id="8"/>
      <w:r w:rsidRPr="002A3439">
        <w:rPr>
          <w:sz w:val="20"/>
          <w:szCs w:val="20"/>
        </w:rPr>
        <w:t>Форма проверочного листа</w:t>
      </w:r>
      <w:r w:rsidR="005C0552">
        <w:rPr>
          <w:sz w:val="20"/>
          <w:szCs w:val="20"/>
        </w:rPr>
        <w:t xml:space="preserve"> </w:t>
      </w:r>
      <w:r w:rsidRPr="002A3439">
        <w:rPr>
          <w:sz w:val="20"/>
          <w:szCs w:val="20"/>
        </w:rPr>
        <w:t>(списка контроль</w:t>
      </w:r>
      <w:r w:rsidR="005C0552">
        <w:rPr>
          <w:sz w:val="20"/>
          <w:szCs w:val="20"/>
        </w:rPr>
        <w:t xml:space="preserve">ных вопросов) для осуществления </w:t>
      </w:r>
      <w:r w:rsidRPr="002A3439">
        <w:rPr>
          <w:sz w:val="20"/>
          <w:szCs w:val="20"/>
        </w:rPr>
        <w:t>федерального государс</w:t>
      </w:r>
      <w:r w:rsidR="005C0552">
        <w:rPr>
          <w:sz w:val="20"/>
          <w:szCs w:val="20"/>
        </w:rPr>
        <w:t xml:space="preserve">твенного надзора за соблюдением </w:t>
      </w:r>
      <w:r w:rsidRPr="002A3439">
        <w:rPr>
          <w:sz w:val="20"/>
          <w:szCs w:val="20"/>
        </w:rPr>
        <w:t>трудового законодательс</w:t>
      </w:r>
      <w:r w:rsidR="005C0552">
        <w:rPr>
          <w:sz w:val="20"/>
          <w:szCs w:val="20"/>
        </w:rPr>
        <w:t xml:space="preserve">тва и иных нормативных правовых </w:t>
      </w:r>
      <w:r w:rsidRPr="002A3439">
        <w:rPr>
          <w:sz w:val="20"/>
          <w:szCs w:val="20"/>
        </w:rPr>
        <w:t>актов, содержащих но</w:t>
      </w:r>
      <w:r w:rsidR="005C0552">
        <w:rPr>
          <w:sz w:val="20"/>
          <w:szCs w:val="20"/>
        </w:rPr>
        <w:t xml:space="preserve">рмы трудового права </w:t>
      </w:r>
      <w:r w:rsidR="005C0552" w:rsidRPr="005C0552">
        <w:rPr>
          <w:sz w:val="20"/>
          <w:szCs w:val="20"/>
          <w:highlight w:val="yellow"/>
        </w:rPr>
        <w:t xml:space="preserve">по проверке </w:t>
      </w:r>
      <w:r w:rsidRPr="005C0552">
        <w:rPr>
          <w:sz w:val="20"/>
          <w:szCs w:val="20"/>
          <w:highlight w:val="yellow"/>
        </w:rPr>
        <w:t>соблюдения о</w:t>
      </w:r>
      <w:r w:rsidR="005C0552" w:rsidRPr="005C0552">
        <w:rPr>
          <w:sz w:val="20"/>
          <w:szCs w:val="20"/>
          <w:highlight w:val="yellow"/>
        </w:rPr>
        <w:t xml:space="preserve">бщих требований по установлению </w:t>
      </w:r>
      <w:r w:rsidRPr="005C0552">
        <w:rPr>
          <w:sz w:val="20"/>
          <w:szCs w:val="20"/>
          <w:highlight w:val="yellow"/>
        </w:rPr>
        <w:t>и выплате заработной платы</w:t>
      </w:r>
    </w:p>
    <w:tbl>
      <w:tblPr>
        <w:tblW w:w="5000" w:type="pct"/>
        <w:tblCellMar>
          <w:top w:w="102" w:type="dxa"/>
          <w:left w:w="62" w:type="dxa"/>
          <w:bottom w:w="102" w:type="dxa"/>
          <w:right w:w="62" w:type="dxa"/>
        </w:tblCellMar>
        <w:tblLook w:val="0000" w:firstRow="0" w:lastRow="0" w:firstColumn="0" w:lastColumn="0" w:noHBand="0" w:noVBand="0"/>
      </w:tblPr>
      <w:tblGrid>
        <w:gridCol w:w="324"/>
        <w:gridCol w:w="4291"/>
        <w:gridCol w:w="4577"/>
        <w:gridCol w:w="350"/>
        <w:gridCol w:w="445"/>
        <w:gridCol w:w="469"/>
      </w:tblGrid>
      <w:tr w:rsidR="00320600" w:rsidRPr="002A3439" w:rsidTr="00B54860">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w:t>
            </w:r>
          </w:p>
        </w:tc>
        <w:tc>
          <w:tcPr>
            <w:tcW w:w="2056"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Вопросы, отражающие содержание обязательных требований</w:t>
            </w:r>
          </w:p>
        </w:tc>
        <w:tc>
          <w:tcPr>
            <w:tcW w:w="2193"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Реквизиты нормативных правовых актов, с указанием их структурных единиц, которыми установлены обязательные требования</w:t>
            </w:r>
          </w:p>
        </w:tc>
        <w:tc>
          <w:tcPr>
            <w:tcW w:w="596" w:type="pct"/>
            <w:gridSpan w:val="3"/>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Ответы</w:t>
            </w:r>
          </w:p>
        </w:tc>
      </w:tr>
      <w:tr w:rsidR="00320600" w:rsidRPr="002A3439" w:rsidTr="00B54860">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056"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19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Да</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Нет</w:t>
            </w: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Н/О</w:t>
            </w:r>
          </w:p>
        </w:tc>
      </w:tr>
      <w:tr w:rsidR="00320600" w:rsidRPr="002A3439" w:rsidTr="00B54860">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1</w:t>
            </w:r>
          </w:p>
        </w:tc>
        <w:tc>
          <w:tcPr>
            <w:tcW w:w="20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2</w:t>
            </w:r>
          </w:p>
        </w:tc>
        <w:tc>
          <w:tcPr>
            <w:tcW w:w="219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3</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4</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5</w:t>
            </w: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6</w:t>
            </w:r>
          </w:p>
        </w:tc>
      </w:tr>
      <w:tr w:rsidR="00320600" w:rsidRPr="002A3439" w:rsidTr="00B54860">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1</w:t>
            </w:r>
          </w:p>
        </w:tc>
        <w:tc>
          <w:tcPr>
            <w:tcW w:w="20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Работодателем выплачивается заработная плата работникам в полном размере, причитающемся в соответствии с требованиями соглашений, коллективного договора и трудовых договоров</w:t>
            </w:r>
          </w:p>
        </w:tc>
        <w:tc>
          <w:tcPr>
            <w:tcW w:w="219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седьмой части 2 статьи 22 Трудового кодекса Российской Федерации (Собрание законодательства Российской Федерации, 2002, № 1, ст. 3; 2006, № 27, ст. 2878)</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2</w:t>
            </w:r>
          </w:p>
        </w:tc>
        <w:tc>
          <w:tcPr>
            <w:tcW w:w="20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Локальные нормативные акты, устанавливающие системы оплаты труда, приняты работодателем с учетом мнения представительного органа работников (при его наличии)</w:t>
            </w:r>
          </w:p>
        </w:tc>
        <w:tc>
          <w:tcPr>
            <w:tcW w:w="219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4 статьи 135 Трудового кодекса Российской Федерации (Собрание законодательства Российской Федерации, 2002, № 1, ст. 3; 2006, № 27, ст. 2878)</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3</w:t>
            </w:r>
          </w:p>
        </w:tc>
        <w:tc>
          <w:tcPr>
            <w:tcW w:w="20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извещает каждого работника в письменной форме о составных частях заработной платы</w:t>
            </w:r>
          </w:p>
        </w:tc>
        <w:tc>
          <w:tcPr>
            <w:tcW w:w="2193"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1 статьи 136 Трудового кодекса Российской Федерации (Собрание законодательства Российской Федерации, 2002, № 1, ст. 3; 2012, № 18, ст. 2127)</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0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 размерах иных сумм, начисленных работнику</w:t>
            </w:r>
          </w:p>
        </w:tc>
        <w:tc>
          <w:tcPr>
            <w:tcW w:w="219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0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о размерах</w:t>
            </w:r>
          </w:p>
        </w:tc>
        <w:tc>
          <w:tcPr>
            <w:tcW w:w="219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0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 об основаниях произведенных удержаний</w:t>
            </w:r>
          </w:p>
        </w:tc>
        <w:tc>
          <w:tcPr>
            <w:tcW w:w="219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0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об общей денежной сумме, подлежащей выплате</w:t>
            </w:r>
          </w:p>
        </w:tc>
        <w:tc>
          <w:tcPr>
            <w:tcW w:w="219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4</w:t>
            </w:r>
          </w:p>
        </w:tc>
        <w:tc>
          <w:tcPr>
            <w:tcW w:w="20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Работодателем утверждена форма расчетного листка с учетом мнения представительного органа работников (при его наличии)</w:t>
            </w:r>
          </w:p>
        </w:tc>
        <w:tc>
          <w:tcPr>
            <w:tcW w:w="219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2 статьи 136 Трудового кодекса Российской Федерации (Собрание законодательства Российской Федерации, 2002, № 1, ст. 3; 2006, № 27, ст. 2878)</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5</w:t>
            </w:r>
          </w:p>
        </w:tc>
        <w:tc>
          <w:tcPr>
            <w:tcW w:w="20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Заработная плата выплачивается не реже чем каждые полмесяца.</w:t>
            </w:r>
          </w:p>
        </w:tc>
        <w:tc>
          <w:tcPr>
            <w:tcW w:w="219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6 статьи 136 Трудового кодекса Российской Федерации (Собрание законодательства Российской Федерации, 2002, № 1, ст. 3; 2016, № 27, ст. 4205)</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6</w:t>
            </w:r>
          </w:p>
        </w:tc>
        <w:tc>
          <w:tcPr>
            <w:tcW w:w="20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Конкретная дата выплаты заработной платы установлена правилами внутреннего трудового распорядка, коллективным договором или трудовым договором, но не позднее 15 календарных дней со дня окончания периода, за который она начислена</w:t>
            </w:r>
          </w:p>
        </w:tc>
        <w:tc>
          <w:tcPr>
            <w:tcW w:w="219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6 статьи 136 Трудового кодекса Российской Федерации (Собрание законодательства Российской Федерации, 2002, № 1, ст. 3; 2016, № 27, ст. 4205)</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7</w:t>
            </w:r>
          </w:p>
        </w:tc>
        <w:tc>
          <w:tcPr>
            <w:tcW w:w="20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локальных нормативных актах, коллективном договоре или в трудовых договорах установлен повышенный размер оплаты труда работникам, занятым на работах с вредными и (или) опасными условиями труда, с повышением не менее чем на 4% тарифной ставки (оклада), установленной для работ с нормальными условиями труда</w:t>
            </w:r>
          </w:p>
        </w:tc>
        <w:tc>
          <w:tcPr>
            <w:tcW w:w="219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Статья 147 Трудового кодекса Российской Федерации (Собрание законодательства Российской Федерации, 2002, № 1, ст. 3; 2006, № 27, ст. 2878; 2013, № 52, ст. 6986)</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8</w:t>
            </w:r>
          </w:p>
        </w:tc>
        <w:tc>
          <w:tcPr>
            <w:tcW w:w="20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xml:space="preserve">Работодатель выплачивает каждому работнику, полностью отработавшему месячную норму рабочего времени и выполнившему нормы труда (трудовые обязанности), заработную плату не ниже минимального размера оплаты труда, минимальной заработной платы в субъекте Российской Федерации, а лицам, работающим у резидентов территорий опережающего социально-экономического развития в районах Крайнего </w:t>
            </w:r>
            <w:r w:rsidRPr="002A3439">
              <w:rPr>
                <w:sz w:val="20"/>
                <w:szCs w:val="20"/>
              </w:rPr>
              <w:lastRenderedPageBreak/>
              <w:t>Севера и приравненных к ним местностях, не ниже величины прожиточного минимума для трудоспособного населения, установленного в субъекте Российской Федерации, в котором создана соответствующая территория опережающего социально-экономического развития</w:t>
            </w:r>
          </w:p>
        </w:tc>
        <w:tc>
          <w:tcPr>
            <w:tcW w:w="219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lastRenderedPageBreak/>
              <w:t>Части 1, 3 статьи 133 Трудового кодекса Российской Федерации (Собрание законодательства Российской Федерации, 2002, № 1, ст. 3; 2006, № 27, ст. 2878; 2007, № 17, ст. 1930), части 1, 2, 7, 8 и 11 статьи 133.1 Трудового кодекса Российской Федерации (Собрание законодательства Российской Федерации, 2007, № 17, ст. 1930), часть 4 статьи 351.5 Трудового кодекса Российской Федерации (Собрание законодательства Российской Федерации, 2015, № 1, ст. 72)</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9</w:t>
            </w:r>
          </w:p>
        </w:tc>
        <w:tc>
          <w:tcPr>
            <w:tcW w:w="20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производит оплату сверхурочной работы в размере, установленном коллективным договором, локальным нормативным актом или трудовыми договорами с работниками, но не менее чем за первые два часа работы в полуторном размере, за последующие часы - в двойном размере (за исключением привлекаемых к сверхурочной работе работников FIFA, дочерних организаций FIFA, контрагентов FIFA, конфедераций, национальных футбольных ассоциаций, Оргкомитета "Россия-2018", его дочерних организаций, трудовая деятельность которых связана с осуществлением мероприятий)</w:t>
            </w:r>
          </w:p>
        </w:tc>
        <w:tc>
          <w:tcPr>
            <w:tcW w:w="219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Статья 152 Трудового кодекса Российской Федерации (Собрание законодательства Российской Федерации, 2002, № 1, ст. 3; 2006, № 27, ст. 2878; 2017, № 25, ст. 3594), часть 4 статьи 11 Федерального закона от 07.06.2013 № 108-ФЗ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 (далее - Федеральный закон № 108-ФЗ) (Собрание законодательства Российской Федерации, 2013, № 23, ст. 2866; 2015, № 24, ст. 3368)</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10</w:t>
            </w:r>
          </w:p>
        </w:tc>
        <w:tc>
          <w:tcPr>
            <w:tcW w:w="20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производит оплату работы в выходной или нерабочий праздничный день в повышенном размере, установленном коллективным договором, локальным нормативным актом или трудовыми договорами с работниками, но не менее чем в двойном размере (за исключением привлекаемых к работе в выходные дни работников FIFA, дочерних организаций FIFA, контрагентов FIFA, конфедераций, национальных футбольных ассоциаций, Оргкомитета "Россия-2018", его дочерних организаций, трудовая деятельность которых связана с осуществлением мероприятий)</w:t>
            </w:r>
          </w:p>
        </w:tc>
        <w:tc>
          <w:tcPr>
            <w:tcW w:w="219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Статья 153 Трудового кодекса Российской Федерации (Собрание законодательства Российской Федерации, 2002, № 1, ст. 3; 2006, № 27, ст. 2878; 2008, № 9, ст. 812; 2017, № 25, ст. 3594), часть 2 статьи 290 Трудового кодекса Российской Федерации (Собрание законодательства Российской Федерации, 2002, № 1, ст. 3), часть 3 статьи 11 Федерального закона № 108-ФЗ (Собрание законодательства Российской Федерации, 2013, № 23, ст. 2866; 2015, № 24, ст. 3368)</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11</w:t>
            </w:r>
          </w:p>
        </w:tc>
        <w:tc>
          <w:tcPr>
            <w:tcW w:w="20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производит оплату работы в ночное время в повышенном размере, установленном коллективным договором, локальным нормативным актом или трудовыми договорами с работниками, но не менее чем на 20 процентов часовой тарифной ставки (оклада (должностного оклада), рассчитанного за час работы) за каждый час работы в ночное время (за исключением привлекаемых к работе в ночное время работников FIFA, дочерних организаций FIFA, контрагентов FIFA, конфедераций, национальных футбольных ассоциаций, Оргкомитета "Россия-2018", его дочерних организаций, трудовая деятельность которых связана с осуществлением мероприятий)</w:t>
            </w:r>
          </w:p>
        </w:tc>
        <w:tc>
          <w:tcPr>
            <w:tcW w:w="219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Статья 154 Трудового кодекса Российской Федерации (Собрание законодательства Российской Федерации, 2002, № 1, ст. 3; 2006, № 27, ст. 2878), постановление Правительства Российской Федерации от 22.07.2008 № 554 "О минимальном размере повышения оплаты труда за работу в ночное время" (Собрание законодательства Российской Федерации, 2008, № 30, ст. 3640), часть 2 статьи 11 Федерального закона № 108-ФЗ (Собрание законодательства Российской Федерации, 2013, № 23, ст. 2866; 2015, № 24, ст. 3368)</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12</w:t>
            </w:r>
          </w:p>
        </w:tc>
        <w:tc>
          <w:tcPr>
            <w:tcW w:w="20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производит оплату времени простоя по вине работодателя в размере не менее двух третей средней заработной платы работника.</w:t>
            </w:r>
          </w:p>
        </w:tc>
        <w:tc>
          <w:tcPr>
            <w:tcW w:w="219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1 статьи 157 Трудового кодекса Российской Федерации (Собрание законодательства Российской Федерации, 2002, № 1, ст. 3; 2006, № 27, ст. 2878)</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13</w:t>
            </w:r>
          </w:p>
        </w:tc>
        <w:tc>
          <w:tcPr>
            <w:tcW w:w="20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производит оплату времени простоя по причинам, не зависящим от работодателя и работника, в размере не менее двух третей тарифной ставки, оклада (должностного оклада), рассчитанных пропорционально времени простоя</w:t>
            </w:r>
          </w:p>
        </w:tc>
        <w:tc>
          <w:tcPr>
            <w:tcW w:w="219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2 статьи 157 Трудового кодекса Российской Федерации (Собрание законодательства Российской Федерации, 2002, № 1, ст. 3; 2006, № 27, ст. 2878)</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14</w:t>
            </w:r>
          </w:p>
        </w:tc>
        <w:tc>
          <w:tcPr>
            <w:tcW w:w="20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сохраняет за работниками средний заработок на период приостановления ими работы в связи с задержкой выплаты заработной платы на срок более 15 дней</w:t>
            </w:r>
          </w:p>
        </w:tc>
        <w:tc>
          <w:tcPr>
            <w:tcW w:w="219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4 статьи 142 Трудового кодекса Российской Федерации (Собрание законодательства Российской Федерации, 2002, № 1, ст. 3; 2006, № 27, ст. 2878; 2016, № 1, ст. 54)</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lastRenderedPageBreak/>
              <w:t>15</w:t>
            </w:r>
          </w:p>
        </w:tc>
        <w:tc>
          <w:tcPr>
            <w:tcW w:w="20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сохраняет средний заработок (часть среднего заработка) на время дополнительных отпусков или освобождения от работы работникам, совмещающим работу с получением образования, а также работникам, допущенным к соисканию ученой степени кандидата наук или доктора наук</w:t>
            </w:r>
          </w:p>
        </w:tc>
        <w:tc>
          <w:tcPr>
            <w:tcW w:w="219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Части 1, 4 статьи 173 Трудового кодекса Российской Федерации (Собрание законодательства Российской Федерации, 2002, № 1, ст. 3; 2013, № 27, ст. 3477), статья 173.1 Трудового кодекса Российской Федерации (Собрание законодательства Российской Федерации, 2013, № 27, ст. 3477; 2014, № 52, ст. 7554), части 1, 4 статьи 174 Трудового кодекса Российской Федерации (Собрание законодательства Российской Федерации, 2002, № 1, ст. 3; 2006, № 27, ст. 2878; 2013, № 27, ст. 3477), части 1, 2 статьи 176 Трудового кодекса Российской Федерации (Собрание законодательства Российской Федерации, 2002, № 1, ст. 3; 2013, № 27, ст. 3477)</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16</w:t>
            </w:r>
          </w:p>
        </w:tc>
        <w:tc>
          <w:tcPr>
            <w:tcW w:w="20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Работодатель сохраняет за работниками средний заработок на время прохождения обязательных медицинских осмотров</w:t>
            </w:r>
          </w:p>
        </w:tc>
        <w:tc>
          <w:tcPr>
            <w:tcW w:w="219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Статья 185 Трудового кодекса Российской Федерации (Собрание законодательства Российской Федерации, 2002, № 1, ст. 3; 2006, № 27, ст. 2878; 2013, № 48, ст. 6165)</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17</w:t>
            </w:r>
          </w:p>
        </w:tc>
        <w:tc>
          <w:tcPr>
            <w:tcW w:w="20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сохраняет за работником средний заработок за дни сдачи крови и ее компонентов и предоставленные в связи с этим дни отдыха</w:t>
            </w:r>
          </w:p>
        </w:tc>
        <w:tc>
          <w:tcPr>
            <w:tcW w:w="219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5 статьи 186 Трудового кодекса Российской Федерации (Собрание законодательства Российской Федерации, 2002, № 1, ст. 3; 2004, № 35, ст. 3607)</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18</w:t>
            </w:r>
          </w:p>
        </w:tc>
        <w:tc>
          <w:tcPr>
            <w:tcW w:w="20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Работодатель сохраняет за работником средний заработок при направлении на профессиональное обучение или дополнительное профессиональное образование</w:t>
            </w:r>
          </w:p>
        </w:tc>
        <w:tc>
          <w:tcPr>
            <w:tcW w:w="219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1 статьи 187 Трудового кодекса Российской Федерации (Собрание законодательства Российской Федерации, 2002, № 1, ст. 3; 2016, № 27, ст. 4172)</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19</w:t>
            </w:r>
          </w:p>
        </w:tc>
        <w:tc>
          <w:tcPr>
            <w:tcW w:w="20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сохраняет за работником средний заработок или оплачивает труд в размере не ниже среднего заработка на время приостановления работы</w:t>
            </w:r>
          </w:p>
        </w:tc>
        <w:tc>
          <w:tcPr>
            <w:tcW w:w="2193"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3 статьи 220 Трудового кодекса Российской Федерации (Собрание законодательства Российской Федерации, 2002, № 1, ст. 3; 2005, № 19, ст. 1752; 2006, № 27, ст. 2878; 2011, № 30, ст. 4590)</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0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или перевода работника на другую работу в связи с административным приостановлением деятельности или временным запретом деятельности работодателя вследствие нарушения государственных нормативных требований охраны труда не по вине работника</w:t>
            </w:r>
          </w:p>
        </w:tc>
        <w:tc>
          <w:tcPr>
            <w:tcW w:w="219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20</w:t>
            </w:r>
          </w:p>
        </w:tc>
        <w:tc>
          <w:tcPr>
            <w:tcW w:w="20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сохраняет средний заработок за беременной женщиной при снижении нормы выработки,</w:t>
            </w:r>
          </w:p>
        </w:tc>
        <w:tc>
          <w:tcPr>
            <w:tcW w:w="2193"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1 статьи 254 Трудового кодекса Российской Федерации (Собрание законодательства Российской Федерации, 2002, № 1, ст. 3)</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0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нормы обслуживания</w:t>
            </w:r>
          </w:p>
        </w:tc>
        <w:tc>
          <w:tcPr>
            <w:tcW w:w="219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0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либо переводе на другую работу (исключающую воздействие неблагоприятных производственных факторов) в соответствии с медицинским заключением и по заявлению беременной женщины</w:t>
            </w:r>
          </w:p>
        </w:tc>
        <w:tc>
          <w:tcPr>
            <w:tcW w:w="219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21</w:t>
            </w:r>
          </w:p>
        </w:tc>
        <w:tc>
          <w:tcPr>
            <w:tcW w:w="20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сохраняет средний заработок за беременной женщиной за весь период освобождения от работы до предоставления другой работы, исключающей воздействие неблагоприятных производственных факторов</w:t>
            </w:r>
          </w:p>
        </w:tc>
        <w:tc>
          <w:tcPr>
            <w:tcW w:w="219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2 статьи 254 Трудового кодекса Российской Федерации (Собрание законодательства Российской Федерации, 2002, № 1, ст. 3; 2006, № 27, ст. 2878)</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22</w:t>
            </w:r>
          </w:p>
        </w:tc>
        <w:tc>
          <w:tcPr>
            <w:tcW w:w="20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сохраняет средний заработок за беременной женщиной за период прохождения обязательного диспансерного обследования в медицинских организациях</w:t>
            </w:r>
          </w:p>
        </w:tc>
        <w:tc>
          <w:tcPr>
            <w:tcW w:w="219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3 статьи 254 Трудового кодекса Российской Федерации (Собрание законодательства Российской Федерации, 2002, № 1, ст. 3; 2013, № 48, ст. 6165)</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23</w:t>
            </w:r>
          </w:p>
        </w:tc>
        <w:tc>
          <w:tcPr>
            <w:tcW w:w="20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xml:space="preserve">Работодатель производит оплату труда по выполняемой работе женщинам, имеющим детей в возрасте до полутора лет и переведенным по их </w:t>
            </w:r>
            <w:r w:rsidRPr="002A3439">
              <w:rPr>
                <w:sz w:val="20"/>
                <w:szCs w:val="20"/>
              </w:rPr>
              <w:lastRenderedPageBreak/>
              <w:t>заявлениям на другую работу, но не ниже среднего заработка по прежней работе</w:t>
            </w:r>
          </w:p>
        </w:tc>
        <w:tc>
          <w:tcPr>
            <w:tcW w:w="219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lastRenderedPageBreak/>
              <w:t>Часть 4 статьи 254 Трудового кодекса Российской Федерации (Собрание законодательства Российской Федерации, 2002, № 1, ст. 3; 2006, № 27, ст. 2878)</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24</w:t>
            </w:r>
          </w:p>
        </w:tc>
        <w:tc>
          <w:tcPr>
            <w:tcW w:w="20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оплачивает женщинам, имеющим детей в возрасте до 1,5 лет, перерывы для кормления ребенка (детей) в размере среднего заработка</w:t>
            </w:r>
          </w:p>
        </w:tc>
        <w:tc>
          <w:tcPr>
            <w:tcW w:w="219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4 статьи 258 Трудового кодекса Российской Федерации (Собрание законодательства Российской Федерации, 2002, № 1, ст. 3)</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25</w:t>
            </w:r>
          </w:p>
        </w:tc>
        <w:tc>
          <w:tcPr>
            <w:tcW w:w="20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оплачивает в размере среднего заработка каждый дополнительный выходной день, предоставляемый родителю (опекуну, попечителю) для ухода за детьми-инвалидами по его письменному заявлению</w:t>
            </w:r>
          </w:p>
        </w:tc>
        <w:tc>
          <w:tcPr>
            <w:tcW w:w="219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1 статья 262 Трудового кодекса Российской Федерации (Собрание законодательства Российской Федерации, 2002, № 1, ст. 3; 2006, № 27, ст. 2878; 2009, № 30, ст. 3739; 2014, № 14, ст. 1547)</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26</w:t>
            </w:r>
          </w:p>
        </w:tc>
        <w:tc>
          <w:tcPr>
            <w:tcW w:w="20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производит оплату лицам, работающим вахтовым методом, каждого дня отдыха в связи с переработкой рабочего времени в пределах графика работы на вахте (дня между вахтового отдыха) в размере, установленном коллективным договором, локальным нормативным актом или трудовыми договорами, но не ниже дневной тарифной ставки, дневной ставки (части оклада (должностного оклада) за день работы)</w:t>
            </w:r>
          </w:p>
        </w:tc>
        <w:tc>
          <w:tcPr>
            <w:tcW w:w="219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3 статьи 301 Трудового кодекса Российской Федерации (Собрание законодательства Российской Федерации, 2002, № 1, ст. 3; 2006, № 27, ст. 2878)</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27</w:t>
            </w:r>
          </w:p>
        </w:tc>
        <w:tc>
          <w:tcPr>
            <w:tcW w:w="20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производит выплату надбавки за вахтовый метод работы</w:t>
            </w:r>
          </w:p>
        </w:tc>
        <w:tc>
          <w:tcPr>
            <w:tcW w:w="219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Части 1, 2, 3 статьи 302 Трудового кодекса Российской Федерации (Собрание законодательства Российской Федерации, 2002, № 1, ст. 3; 2006, № 27, ст. 2878; 2014, № 14, ст. 1547), пункты 1, 2, 3, 4 постановления Правительства Российской Федерации от 03.02.2005 № 51 "О размерах и порядке выплаты надбавки за вахтовый метод работы работникам федеральных государственных органов и федеральных государственных учреждений" (Собрание законодательства Российской Федерации, 07.02.2005, № 6, ст. 463; 2014, № 43, ст. 5894)</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28</w:t>
            </w:r>
          </w:p>
        </w:tc>
        <w:tc>
          <w:tcPr>
            <w:tcW w:w="20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производит оплату работникам, работающим вахтовым методом, за каждый день нахождения в пути от места нахождения работодателя (пункта сбора) до места выполнения работы и обратно, предусмотренные графиком работы на вахте</w:t>
            </w:r>
          </w:p>
        </w:tc>
        <w:tc>
          <w:tcPr>
            <w:tcW w:w="2193"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8 статьи 302 Трудового кодекса Российской Федерации (Собрание законодательства Российской Федерации, 2002, № 1, ст. 3; 2006, № 27, ст. 2878)</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0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за дни задержки в пути по метеорологическим условиям</w:t>
            </w:r>
          </w:p>
        </w:tc>
        <w:tc>
          <w:tcPr>
            <w:tcW w:w="219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0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или вине транспортных организаций в размере дневной тарифной ставки, части оклада (должностного оклада) за день работы (дневной ставки)</w:t>
            </w:r>
          </w:p>
        </w:tc>
        <w:tc>
          <w:tcPr>
            <w:tcW w:w="219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29</w:t>
            </w:r>
          </w:p>
        </w:tc>
        <w:tc>
          <w:tcPr>
            <w:tcW w:w="20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производит оплату труда лицам, работающим в районах Крайнего Севера и приравненных к ним местностях, с применением районных коэффициентов к заработной плате</w:t>
            </w:r>
          </w:p>
        </w:tc>
        <w:tc>
          <w:tcPr>
            <w:tcW w:w="219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Статья 315 Трудового кодекса Российской Федерации (Собрание законодательства Российской Федерации, 2002, № 1, ст. 3), статья 316 Трудового кодекса Российской Федерации (Собрание законодательства Российской Федерации, 2002, № 1, ст. 3; 2004, № 35, ст. 3607; 2014, № 14, ст. 1547), статьи 10 Закона Российской Федерации от 19.02.1993 № 4520-1 "О государственных гарантиях и компенсациях для лиц, работающих и проживающих в районах Крайнего Севера и приравненных к ним местностях" (далее - Закон Российской Федерации № 4520-1) (Собрание законодательства Российской Федерации 2004, № 35, ст. 3607; 2009, № 30, ст. 3739; 2014, № 30, ст. 4217)</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lastRenderedPageBreak/>
              <w:t>30</w:t>
            </w:r>
          </w:p>
        </w:tc>
        <w:tc>
          <w:tcPr>
            <w:tcW w:w="20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производит оплату труда лицам, работающим в районах Крайнего Севера и приравненных к ним местностях, с применением процентных надбавок к заработной плате за стаж работы в указанных районах и местностях</w:t>
            </w:r>
          </w:p>
        </w:tc>
        <w:tc>
          <w:tcPr>
            <w:tcW w:w="219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Статья 315 Трудового кодекса Российской Федерации (Собрание законодательства Российской Федерации, 2002, № 1, ст. 3), статья 317 Трудового кодекса Российской Федерации (Собрание законодательства Российской Федерации, 2002, № 1, ст. 3; 2004, № 35, ст. 3607), статья 11 Закона Российской Федерации № 4520-1 (Собрание законодательства Российской Федерации 2004, № 35, ст. 3607)</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bl>
    <w:p w:rsidR="00FB11B8" w:rsidRDefault="00FB11B8" w:rsidP="006D68AA">
      <w:pPr>
        <w:pStyle w:val="ConsPlusNormal"/>
        <w:jc w:val="right"/>
        <w:outlineLvl w:val="0"/>
        <w:rPr>
          <w:color w:val="FF0000"/>
          <w:sz w:val="20"/>
          <w:szCs w:val="20"/>
        </w:rPr>
      </w:pPr>
    </w:p>
    <w:p w:rsidR="00320600" w:rsidRPr="006D1144" w:rsidRDefault="00320600" w:rsidP="006D68AA">
      <w:pPr>
        <w:pStyle w:val="ConsPlusNormal"/>
        <w:jc w:val="right"/>
        <w:outlineLvl w:val="0"/>
        <w:rPr>
          <w:color w:val="FF0000"/>
          <w:sz w:val="20"/>
          <w:szCs w:val="20"/>
        </w:rPr>
      </w:pPr>
      <w:r w:rsidRPr="006D1144">
        <w:rPr>
          <w:color w:val="FF0000"/>
          <w:sz w:val="20"/>
          <w:szCs w:val="20"/>
        </w:rPr>
        <w:t>Приложение № 8</w:t>
      </w:r>
    </w:p>
    <w:p w:rsidR="00320600" w:rsidRPr="002A3439" w:rsidRDefault="005C0552" w:rsidP="005C0552">
      <w:pPr>
        <w:pStyle w:val="ConsPlusNormal"/>
        <w:jc w:val="center"/>
        <w:rPr>
          <w:sz w:val="20"/>
          <w:szCs w:val="20"/>
        </w:rPr>
      </w:pPr>
      <w:bookmarkStart w:id="9" w:name="Par1351"/>
      <w:bookmarkEnd w:id="9"/>
      <w:r>
        <w:rPr>
          <w:sz w:val="20"/>
          <w:szCs w:val="20"/>
        </w:rPr>
        <w:t xml:space="preserve">Форма проверочного листа </w:t>
      </w:r>
      <w:r w:rsidR="00320600" w:rsidRPr="002A3439">
        <w:rPr>
          <w:sz w:val="20"/>
          <w:szCs w:val="20"/>
        </w:rPr>
        <w:t>(списка контроль</w:t>
      </w:r>
      <w:r>
        <w:rPr>
          <w:sz w:val="20"/>
          <w:szCs w:val="20"/>
        </w:rPr>
        <w:t xml:space="preserve">ных вопросов) для осуществления </w:t>
      </w:r>
      <w:r w:rsidR="00320600" w:rsidRPr="002A3439">
        <w:rPr>
          <w:sz w:val="20"/>
          <w:szCs w:val="20"/>
        </w:rPr>
        <w:t>федерального государс</w:t>
      </w:r>
      <w:r>
        <w:rPr>
          <w:sz w:val="20"/>
          <w:szCs w:val="20"/>
        </w:rPr>
        <w:t xml:space="preserve">твенного надзора за соблюдением </w:t>
      </w:r>
      <w:r w:rsidR="00320600" w:rsidRPr="002A3439">
        <w:rPr>
          <w:sz w:val="20"/>
          <w:szCs w:val="20"/>
        </w:rPr>
        <w:t>трудового законодательс</w:t>
      </w:r>
      <w:r>
        <w:rPr>
          <w:sz w:val="20"/>
          <w:szCs w:val="20"/>
        </w:rPr>
        <w:t xml:space="preserve">тва и иных нормативных правовых </w:t>
      </w:r>
      <w:r w:rsidR="00320600" w:rsidRPr="002A3439">
        <w:rPr>
          <w:sz w:val="20"/>
          <w:szCs w:val="20"/>
        </w:rPr>
        <w:t xml:space="preserve">актов, содержащих нормы </w:t>
      </w:r>
      <w:r>
        <w:rPr>
          <w:sz w:val="20"/>
          <w:szCs w:val="20"/>
        </w:rPr>
        <w:t xml:space="preserve">трудового права </w:t>
      </w:r>
      <w:r w:rsidRPr="005C0552">
        <w:rPr>
          <w:sz w:val="20"/>
          <w:szCs w:val="20"/>
          <w:highlight w:val="yellow"/>
        </w:rPr>
        <w:t xml:space="preserve">по проверке </w:t>
      </w:r>
      <w:r w:rsidR="00320600" w:rsidRPr="005C0552">
        <w:rPr>
          <w:sz w:val="20"/>
          <w:szCs w:val="20"/>
          <w:highlight w:val="yellow"/>
        </w:rPr>
        <w:t>соблюде</w:t>
      </w:r>
      <w:r w:rsidRPr="005C0552">
        <w:rPr>
          <w:sz w:val="20"/>
          <w:szCs w:val="20"/>
          <w:highlight w:val="yellow"/>
        </w:rPr>
        <w:t xml:space="preserve">ния требований по регулированию </w:t>
      </w:r>
      <w:r w:rsidR="00320600" w:rsidRPr="005C0552">
        <w:rPr>
          <w:sz w:val="20"/>
          <w:szCs w:val="20"/>
          <w:highlight w:val="yellow"/>
        </w:rPr>
        <w:t>труда несовершеннолетних</w:t>
      </w:r>
    </w:p>
    <w:tbl>
      <w:tblPr>
        <w:tblW w:w="5000" w:type="pct"/>
        <w:tblCellMar>
          <w:top w:w="102" w:type="dxa"/>
          <w:left w:w="62" w:type="dxa"/>
          <w:bottom w:w="102" w:type="dxa"/>
          <w:right w:w="62" w:type="dxa"/>
        </w:tblCellMar>
        <w:tblLook w:val="0000" w:firstRow="0" w:lastRow="0" w:firstColumn="0" w:lastColumn="0" w:noHBand="0" w:noVBand="0"/>
      </w:tblPr>
      <w:tblGrid>
        <w:gridCol w:w="324"/>
        <w:gridCol w:w="3728"/>
        <w:gridCol w:w="5127"/>
        <w:gridCol w:w="350"/>
        <w:gridCol w:w="445"/>
        <w:gridCol w:w="482"/>
      </w:tblGrid>
      <w:tr w:rsidR="00320600" w:rsidRPr="002A3439" w:rsidTr="00B54860">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w:t>
            </w:r>
          </w:p>
        </w:tc>
        <w:tc>
          <w:tcPr>
            <w:tcW w:w="1790"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Вопросы, отражающие содержание обязательных требований</w:t>
            </w:r>
          </w:p>
        </w:tc>
        <w:tc>
          <w:tcPr>
            <w:tcW w:w="2459"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Реквизиты нормативных правовых актов, с указанием их структурных единиц, которыми установлены обязательные требования</w:t>
            </w:r>
          </w:p>
        </w:tc>
        <w:tc>
          <w:tcPr>
            <w:tcW w:w="596" w:type="pct"/>
            <w:gridSpan w:val="3"/>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Ответы</w:t>
            </w:r>
          </w:p>
        </w:tc>
      </w:tr>
      <w:tr w:rsidR="005C0552" w:rsidRPr="002A3439" w:rsidTr="00B54860">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790"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459"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4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Да</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Нет</w:t>
            </w:r>
          </w:p>
        </w:tc>
        <w:tc>
          <w:tcPr>
            <w:tcW w:w="238" w:type="pct"/>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Н/О</w:t>
            </w:r>
          </w:p>
        </w:tc>
      </w:tr>
      <w:tr w:rsidR="005C0552" w:rsidRPr="002A3439" w:rsidTr="00B54860">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1</w:t>
            </w:r>
          </w:p>
        </w:tc>
        <w:tc>
          <w:tcPr>
            <w:tcW w:w="179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2</w:t>
            </w:r>
          </w:p>
        </w:tc>
        <w:tc>
          <w:tcPr>
            <w:tcW w:w="24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3</w:t>
            </w:r>
          </w:p>
        </w:tc>
        <w:tc>
          <w:tcPr>
            <w:tcW w:w="14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4</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5</w:t>
            </w:r>
          </w:p>
        </w:tc>
        <w:tc>
          <w:tcPr>
            <w:tcW w:w="23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6</w:t>
            </w:r>
          </w:p>
        </w:tc>
      </w:tr>
      <w:tr w:rsidR="005C0552" w:rsidRPr="002A3439" w:rsidTr="00B54860">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1</w:t>
            </w:r>
          </w:p>
        </w:tc>
        <w:tc>
          <w:tcPr>
            <w:tcW w:w="179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Трудовые договоры с лицами, не достигшими 16 лет, заключены для выполнения легкого труда, не причиняющего вреда их здоровью</w:t>
            </w:r>
          </w:p>
        </w:tc>
        <w:tc>
          <w:tcPr>
            <w:tcW w:w="2459"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Части 2, 3, 4 статьи 63, часть 5 статьи 348.8 Трудового кодекса Российской Федерации (Собрание законодательства Российской Федерации, 2002, № 1, ст. 3; 2006, № 27, ст. 2878; 2008, № 52, ст. 6236; 2013, № 48, ст. 6165; 2017, № 27, ст. 3936; 2008, № 9, ст. 812)</w:t>
            </w:r>
          </w:p>
        </w:tc>
        <w:tc>
          <w:tcPr>
            <w:tcW w:w="14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5C0552" w:rsidRPr="002A3439" w:rsidTr="00B54860">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79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трудовые договоры со спортсменами и лицами, принятыми на работу в организации кинематографии, театры, театральные и концертные организации, цирки, не достигшими 14 лет, заключены для выполнения работы, не причиняющей ущерб их здоровью и нравственному развитию</w:t>
            </w:r>
          </w:p>
        </w:tc>
        <w:tc>
          <w:tcPr>
            <w:tcW w:w="2459"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4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5C0552" w:rsidRPr="002A3439" w:rsidTr="00B54860">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2</w:t>
            </w:r>
          </w:p>
        </w:tc>
        <w:tc>
          <w:tcPr>
            <w:tcW w:w="179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имеет письменное согласие одного из родителей (попечителя)</w:t>
            </w:r>
          </w:p>
        </w:tc>
        <w:tc>
          <w:tcPr>
            <w:tcW w:w="2459"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Части 3, 4 статьи 63, часть 5 статьи 348.8 Трудового кодекса Российской Федерации (Собрание законодательства Российской Федерации, 2002, № 1, ст. 3; 2006, № 27, ст. 2878; 2008, № 52, ст. 6236; 2013, № 48, ст. 6165; 2017, № 27, ст. 3936; 2008, № 9, ст. 812)</w:t>
            </w:r>
          </w:p>
        </w:tc>
        <w:tc>
          <w:tcPr>
            <w:tcW w:w="14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5C0552" w:rsidRPr="002A3439" w:rsidTr="00B54860">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79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 письменное согласие (разрешение) органа опеки и попечительства на заключение трудового договора с лицом, не достигшим 15 лет</w:t>
            </w:r>
          </w:p>
        </w:tc>
        <w:tc>
          <w:tcPr>
            <w:tcW w:w="2459"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4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5C0552" w:rsidRPr="002A3439" w:rsidTr="00B54860">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3</w:t>
            </w:r>
          </w:p>
        </w:tc>
        <w:tc>
          <w:tcPr>
            <w:tcW w:w="179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От имени работника, не достигшего 14 лет, трудовой договор подписан родителем (опекуном)</w:t>
            </w:r>
          </w:p>
        </w:tc>
        <w:tc>
          <w:tcPr>
            <w:tcW w:w="24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4 статьи 63, часть 5 статьи 348.8 Трудового кодекса Российской Федерации (Собрание законодательства Российской Федерации, 2002, № 1, ст. 3; 2006, № 27, ст. 2878; 2008, № 52, ст. 6236; 2013, № 48, ст. 6165; 2017, № 27, ст. 3936; 2008, № 9, ст. 812)</w:t>
            </w:r>
          </w:p>
        </w:tc>
        <w:tc>
          <w:tcPr>
            <w:tcW w:w="14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5C0552" w:rsidRPr="002A3439" w:rsidTr="00B54860">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4</w:t>
            </w:r>
          </w:p>
        </w:tc>
        <w:tc>
          <w:tcPr>
            <w:tcW w:w="179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Условия трудового договора, заключенного с лицом, не достигшим 14 лет, соответствуют разрешению органа опеки и попечительства</w:t>
            </w:r>
          </w:p>
        </w:tc>
        <w:tc>
          <w:tcPr>
            <w:tcW w:w="24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4 статьи 63, часть 5 статьи 348.8 Трудового кодекса Российской Федерации (Собрание законодательства Российской Федерации, 2002, № 1, ст. 3; 2006, № 27, ст. 2878; 2008, № 52, ст. 6236; 2013, № 48, ст. 6165; 2017, № 27, ст. 3936; 2008, № 9, ст. 812)</w:t>
            </w:r>
          </w:p>
        </w:tc>
        <w:tc>
          <w:tcPr>
            <w:tcW w:w="14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5C0552" w:rsidRPr="002A3439" w:rsidTr="00B54860">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5</w:t>
            </w:r>
          </w:p>
        </w:tc>
        <w:tc>
          <w:tcPr>
            <w:tcW w:w="179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Работодателем соблюден запрет на заключение трудовых договоров с иностранными гражданами и лицами без гражданства, не достигшими возраста 18 лет</w:t>
            </w:r>
          </w:p>
        </w:tc>
        <w:tc>
          <w:tcPr>
            <w:tcW w:w="24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3 статьи 327.1 Трудового кодекса Российской Федерации (Собрание законодательства Российской Федерации, 2014, № 49, ст. 6918)</w:t>
            </w:r>
          </w:p>
        </w:tc>
        <w:tc>
          <w:tcPr>
            <w:tcW w:w="14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5C0552" w:rsidRPr="002A3439" w:rsidTr="00B54860">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6</w:t>
            </w:r>
          </w:p>
        </w:tc>
        <w:tc>
          <w:tcPr>
            <w:tcW w:w="179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Работодателем соблюдается запрет на заключение трудовых договоров с несовершеннолетними о работе по совместительству</w:t>
            </w:r>
          </w:p>
        </w:tc>
        <w:tc>
          <w:tcPr>
            <w:tcW w:w="24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5 статьи 282 Трудового кодекса Российской Федерации (Собрание законодательства Российской Федерации, 2002, № 1, ст. 3; 2006, № 27, ст. 2878; 2013, № 52, ст. 6986; 2014, № 14, ст. 1547)</w:t>
            </w:r>
          </w:p>
        </w:tc>
        <w:tc>
          <w:tcPr>
            <w:tcW w:w="14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5C0552" w:rsidRPr="002A3439" w:rsidTr="00B54860">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7</w:t>
            </w:r>
          </w:p>
        </w:tc>
        <w:tc>
          <w:tcPr>
            <w:tcW w:w="179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Работники в возрасте до 18 лет проходят за счет средств работодателя предварительные</w:t>
            </w:r>
          </w:p>
        </w:tc>
        <w:tc>
          <w:tcPr>
            <w:tcW w:w="2459"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Статья 266 Трудового кодекса Российской Федерации (Собрание законодательства Российской Федерации, 2002, № 1, ст. 3; 2006, № 27, ст. 2878; 2013, № 48, ст. 6165)</w:t>
            </w:r>
          </w:p>
        </w:tc>
        <w:tc>
          <w:tcPr>
            <w:tcW w:w="14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5C0552" w:rsidRPr="002A3439" w:rsidTr="00B54860">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79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 ежегодные медицинские осмотры</w:t>
            </w:r>
          </w:p>
        </w:tc>
        <w:tc>
          <w:tcPr>
            <w:tcW w:w="2459"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4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5C0552" w:rsidRPr="002A3439" w:rsidTr="00B54860">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8</w:t>
            </w:r>
          </w:p>
        </w:tc>
        <w:tc>
          <w:tcPr>
            <w:tcW w:w="179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Работодателем соблюдается запрет на использование труда несовершеннолетних на работах с вредными и (или) опасными условиями труда</w:t>
            </w:r>
          </w:p>
        </w:tc>
        <w:tc>
          <w:tcPr>
            <w:tcW w:w="2459"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Части 1, 3 статьи 265 Трудового кодекса Российской Федерации (Собрание законодательства Российской Федерации, 2002, № 1, ст. 3; 2006, № 27, ст. 2878; 2013, № 14, ст. 1666); постановление Правительства Российской Федерации от 25.02.2000 № 163 "Об утверждении перечня тяжелых работ и работ с вредными или опасными условиями труда, при выполнении которых запрещается применение труда лиц моложе восемнадцати лет" (Собрание законодательства Российской Федерации, 2000, № 10, ст. 1131)</w:t>
            </w:r>
          </w:p>
        </w:tc>
        <w:tc>
          <w:tcPr>
            <w:tcW w:w="14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5C0552" w:rsidRPr="002A3439" w:rsidTr="00B54860">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79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на подземных работах</w:t>
            </w:r>
          </w:p>
        </w:tc>
        <w:tc>
          <w:tcPr>
            <w:tcW w:w="2459"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4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5C0552" w:rsidRPr="002A3439" w:rsidTr="00B54860">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79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на работах, выполнение которых может причинить вред их здоровью и нравственному развитию</w:t>
            </w:r>
          </w:p>
        </w:tc>
        <w:tc>
          <w:tcPr>
            <w:tcW w:w="2459"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4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5C0552" w:rsidRPr="002A3439" w:rsidTr="00B54860">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9</w:t>
            </w:r>
          </w:p>
        </w:tc>
        <w:tc>
          <w:tcPr>
            <w:tcW w:w="179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Работодателем соблюдаются требования о предельно допустимых нагрузках при подъеме и перемещении тяжестей при использовании труда несовершеннолетних</w:t>
            </w:r>
          </w:p>
        </w:tc>
        <w:tc>
          <w:tcPr>
            <w:tcW w:w="24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2 статьи 265, часть 4 статьи 348.8 Трудового кодекса Российской Федерации (Собрание законодательства Российской Федерации, 2002, № 1, ст. 3; 2006, № 27, ст. 2878; 2008, № 9, Ст. 812), постановление Министерства труда и социального развития Российской Федерации от 07.04.1999 № 7 "Об утверждении Норм предельно допустимых нагрузок для лиц моложе восемнадцати лет при подъеме и перемещении тяжестей вручную" (зарегистрировано Минюстом России 01.07.1999, регистрационный № 1817)</w:t>
            </w:r>
          </w:p>
        </w:tc>
        <w:tc>
          <w:tcPr>
            <w:tcW w:w="14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5C0552" w:rsidRPr="002A3439" w:rsidTr="00B54860">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10</w:t>
            </w:r>
          </w:p>
        </w:tc>
        <w:tc>
          <w:tcPr>
            <w:tcW w:w="179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Работодателем соблюдается запрет на привлечение несовершеннолетних к работам, выполняемым вахтовым методом</w:t>
            </w:r>
          </w:p>
        </w:tc>
        <w:tc>
          <w:tcPr>
            <w:tcW w:w="24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Статья 298 Трудового кодекса Российской Федерации (Собрание законодательства Российской Федерации, 2002, № 1, ст. 3; 2006, № 27, ст. 2878)</w:t>
            </w:r>
          </w:p>
        </w:tc>
        <w:tc>
          <w:tcPr>
            <w:tcW w:w="14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5C0552" w:rsidRPr="002A3439" w:rsidTr="00B54860">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11</w:t>
            </w:r>
          </w:p>
        </w:tc>
        <w:tc>
          <w:tcPr>
            <w:tcW w:w="179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Несовершеннолетним работникам ежегодно предоставляется основной оплачиваемый отпуск продолжительностью 31 календарный день в удобное для них время</w:t>
            </w:r>
          </w:p>
        </w:tc>
        <w:tc>
          <w:tcPr>
            <w:tcW w:w="24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Статья 267 Трудового кодекса Российской Федерации (Собрание законодательства Российской Федерации, 2002, № 1, ст. 3)</w:t>
            </w:r>
          </w:p>
        </w:tc>
        <w:tc>
          <w:tcPr>
            <w:tcW w:w="14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5C0552" w:rsidRPr="002A3439" w:rsidTr="00B54860">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12</w:t>
            </w:r>
          </w:p>
        </w:tc>
        <w:tc>
          <w:tcPr>
            <w:tcW w:w="179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Продолжительность рабочего времени несовершеннолетних работников в возрасте до шестнадцати лет составляет не более 24 часов в неделю</w:t>
            </w:r>
          </w:p>
        </w:tc>
        <w:tc>
          <w:tcPr>
            <w:tcW w:w="2459"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1 статьи 92 Трудового кодекса Российской Федерации (Собрание законодательства Российской Федерации, 2002, № 1, ст. 3; 2006, № 27, ст. 2878)</w:t>
            </w:r>
          </w:p>
        </w:tc>
        <w:tc>
          <w:tcPr>
            <w:tcW w:w="14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5C0552" w:rsidRPr="002A3439" w:rsidTr="00B54860">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79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возрасте от шестнадцати до восемнадцати лет - не более 35 часов в неделю</w:t>
            </w:r>
          </w:p>
        </w:tc>
        <w:tc>
          <w:tcPr>
            <w:tcW w:w="2459"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4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5C0552" w:rsidRPr="002A3439" w:rsidTr="00B54860">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13</w:t>
            </w:r>
          </w:p>
        </w:tc>
        <w:tc>
          <w:tcPr>
            <w:tcW w:w="179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Работодателем соблюдается запрет на направление несовершеннолетних в служебную командировку</w:t>
            </w:r>
          </w:p>
        </w:tc>
        <w:tc>
          <w:tcPr>
            <w:tcW w:w="2459"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Статья 268, часть 3 статьи 348.8 Трудового кодекса Российской Федерации (Собрание законодательства Российской Федерации, 2002, № 1, ст. 3; 2006, № 27, ст. 2878; 2008, № 9, ст. 812), постановление Правительства Российской Федерации от 28.04.2007 № 252 "Об утверждении перечня профессий и должностей творческих работников средств массовой информации, организаций кинематографии, теле- и видео 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особенности трудовой деятельности которых установлены Трудовым кодексом Российской Федерации" (Собрание законодательства Российской Федерации, 2007, № 19, ст. 2356)</w:t>
            </w:r>
          </w:p>
        </w:tc>
        <w:tc>
          <w:tcPr>
            <w:tcW w:w="14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5C0552" w:rsidRPr="002A3439" w:rsidTr="00B54860">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79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привлечение к работе в ночное время</w:t>
            </w:r>
          </w:p>
        </w:tc>
        <w:tc>
          <w:tcPr>
            <w:tcW w:w="2459"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4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5C0552" w:rsidRPr="002A3439" w:rsidTr="00B54860">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79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выходные и нерабочие праздничные дни</w:t>
            </w:r>
          </w:p>
        </w:tc>
        <w:tc>
          <w:tcPr>
            <w:tcW w:w="2459"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4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5C0552" w:rsidRPr="002A3439" w:rsidTr="00B54860">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79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к сверхурочной работе</w:t>
            </w:r>
          </w:p>
        </w:tc>
        <w:tc>
          <w:tcPr>
            <w:tcW w:w="2459"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4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5C0552" w:rsidRPr="002A3439" w:rsidTr="00B54860">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14</w:t>
            </w:r>
          </w:p>
        </w:tc>
        <w:tc>
          <w:tcPr>
            <w:tcW w:w="179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получил согласие соответствующей государственной инспекции труда и комиссии по делам несовершеннолетних и защите их прав на увольнение несовершеннолетних по инициативе работодателя (за исключением случая ликвидации организации или прекращения деятельности индивидуальным предпринимателем)</w:t>
            </w:r>
          </w:p>
        </w:tc>
        <w:tc>
          <w:tcPr>
            <w:tcW w:w="24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Статья 269 Трудового кодекса Российской Федерации (Собрание законодательства Российской Федерации, 2002, № 1, ст. 3; 2006, № 27, ст. 2878)</w:t>
            </w:r>
          </w:p>
        </w:tc>
        <w:tc>
          <w:tcPr>
            <w:tcW w:w="14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bl>
    <w:p w:rsidR="00AE7CBF" w:rsidRDefault="00AE7CBF" w:rsidP="006D68AA">
      <w:pPr>
        <w:pStyle w:val="ConsPlusNormal"/>
        <w:jc w:val="right"/>
        <w:outlineLvl w:val="0"/>
        <w:rPr>
          <w:color w:val="FF0000"/>
          <w:sz w:val="20"/>
          <w:szCs w:val="20"/>
        </w:rPr>
      </w:pPr>
    </w:p>
    <w:p w:rsidR="00320600" w:rsidRPr="006D1144" w:rsidRDefault="00320600" w:rsidP="006D68AA">
      <w:pPr>
        <w:pStyle w:val="ConsPlusNormal"/>
        <w:jc w:val="right"/>
        <w:outlineLvl w:val="0"/>
        <w:rPr>
          <w:color w:val="FF0000"/>
          <w:sz w:val="20"/>
          <w:szCs w:val="20"/>
        </w:rPr>
      </w:pPr>
      <w:r w:rsidRPr="006D1144">
        <w:rPr>
          <w:color w:val="FF0000"/>
          <w:sz w:val="20"/>
          <w:szCs w:val="20"/>
        </w:rPr>
        <w:t>Приложение № 9</w:t>
      </w:r>
    </w:p>
    <w:p w:rsidR="00320600" w:rsidRPr="002A3439" w:rsidRDefault="00090D22" w:rsidP="00090D22">
      <w:pPr>
        <w:pStyle w:val="ConsPlusNormal"/>
        <w:jc w:val="center"/>
        <w:rPr>
          <w:sz w:val="20"/>
          <w:szCs w:val="20"/>
        </w:rPr>
      </w:pPr>
      <w:bookmarkStart w:id="10" w:name="Par1526"/>
      <w:bookmarkEnd w:id="10"/>
      <w:r>
        <w:rPr>
          <w:sz w:val="20"/>
          <w:szCs w:val="20"/>
        </w:rPr>
        <w:t xml:space="preserve">Форма проверочного листа </w:t>
      </w:r>
      <w:r w:rsidR="00320600" w:rsidRPr="002A3439">
        <w:rPr>
          <w:sz w:val="20"/>
          <w:szCs w:val="20"/>
        </w:rPr>
        <w:t>(списка контроль</w:t>
      </w:r>
      <w:r>
        <w:rPr>
          <w:sz w:val="20"/>
          <w:szCs w:val="20"/>
        </w:rPr>
        <w:t xml:space="preserve">ных вопросов) для осуществления </w:t>
      </w:r>
      <w:r w:rsidR="00320600" w:rsidRPr="002A3439">
        <w:rPr>
          <w:sz w:val="20"/>
          <w:szCs w:val="20"/>
        </w:rPr>
        <w:t>федерального государственного надзора за соб</w:t>
      </w:r>
      <w:r>
        <w:rPr>
          <w:sz w:val="20"/>
          <w:szCs w:val="20"/>
        </w:rPr>
        <w:t xml:space="preserve">людением </w:t>
      </w:r>
      <w:r w:rsidR="00320600" w:rsidRPr="002A3439">
        <w:rPr>
          <w:sz w:val="20"/>
          <w:szCs w:val="20"/>
        </w:rPr>
        <w:t>трудового законодательс</w:t>
      </w:r>
      <w:r>
        <w:rPr>
          <w:sz w:val="20"/>
          <w:szCs w:val="20"/>
        </w:rPr>
        <w:t xml:space="preserve">тва и иных нормативных правовых </w:t>
      </w:r>
      <w:r w:rsidR="00320600" w:rsidRPr="002A3439">
        <w:rPr>
          <w:sz w:val="20"/>
          <w:szCs w:val="20"/>
        </w:rPr>
        <w:t>актов, содержащих но</w:t>
      </w:r>
      <w:r>
        <w:rPr>
          <w:sz w:val="20"/>
          <w:szCs w:val="20"/>
        </w:rPr>
        <w:t xml:space="preserve">рмы трудового права </w:t>
      </w:r>
      <w:r w:rsidRPr="00090D22">
        <w:rPr>
          <w:sz w:val="20"/>
          <w:szCs w:val="20"/>
          <w:highlight w:val="yellow"/>
        </w:rPr>
        <w:t xml:space="preserve">по проверке </w:t>
      </w:r>
      <w:r w:rsidR="00320600" w:rsidRPr="00090D22">
        <w:rPr>
          <w:sz w:val="20"/>
          <w:szCs w:val="20"/>
          <w:highlight w:val="yellow"/>
        </w:rPr>
        <w:t>соблюдения тр</w:t>
      </w:r>
      <w:r w:rsidRPr="00090D22">
        <w:rPr>
          <w:sz w:val="20"/>
          <w:szCs w:val="20"/>
          <w:highlight w:val="yellow"/>
        </w:rPr>
        <w:t xml:space="preserve">ебований по регулированию труда </w:t>
      </w:r>
      <w:r w:rsidR="00320600" w:rsidRPr="00090D22">
        <w:rPr>
          <w:sz w:val="20"/>
          <w:szCs w:val="20"/>
          <w:highlight w:val="yellow"/>
        </w:rPr>
        <w:t>иностранных работников</w:t>
      </w:r>
    </w:p>
    <w:tbl>
      <w:tblPr>
        <w:tblW w:w="5000" w:type="pct"/>
        <w:tblCellMar>
          <w:top w:w="102" w:type="dxa"/>
          <w:left w:w="62" w:type="dxa"/>
          <w:bottom w:w="102" w:type="dxa"/>
          <w:right w:w="62" w:type="dxa"/>
        </w:tblCellMar>
        <w:tblLook w:val="0000" w:firstRow="0" w:lastRow="0" w:firstColumn="0" w:lastColumn="0" w:noHBand="0" w:noVBand="0"/>
      </w:tblPr>
      <w:tblGrid>
        <w:gridCol w:w="315"/>
        <w:gridCol w:w="4309"/>
        <w:gridCol w:w="4523"/>
        <w:gridCol w:w="350"/>
        <w:gridCol w:w="445"/>
        <w:gridCol w:w="514"/>
      </w:tblGrid>
      <w:tr w:rsidR="00320600" w:rsidRPr="002A3439" w:rsidTr="00B54860">
        <w:tc>
          <w:tcPr>
            <w:tcW w:w="151"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w:t>
            </w:r>
          </w:p>
        </w:tc>
        <w:tc>
          <w:tcPr>
            <w:tcW w:w="2080"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Вопросы, отражающие содержание обязательных требований</w:t>
            </w:r>
          </w:p>
        </w:tc>
        <w:tc>
          <w:tcPr>
            <w:tcW w:w="2173"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Реквизиты нормативных правовых актов, с указанием их структурных единиц, которыми установлены обязательные требования</w:t>
            </w:r>
          </w:p>
        </w:tc>
        <w:tc>
          <w:tcPr>
            <w:tcW w:w="596" w:type="pct"/>
            <w:gridSpan w:val="3"/>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Ответы</w:t>
            </w:r>
          </w:p>
        </w:tc>
      </w:tr>
      <w:tr w:rsidR="00320600" w:rsidRPr="002A3439" w:rsidTr="00B54860">
        <w:tc>
          <w:tcPr>
            <w:tcW w:w="15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080"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17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Да</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Нет</w:t>
            </w: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Н/О</w:t>
            </w:r>
          </w:p>
        </w:tc>
      </w:tr>
      <w:tr w:rsidR="00320600" w:rsidRPr="002A3439" w:rsidTr="00B54860">
        <w:tc>
          <w:tcPr>
            <w:tcW w:w="1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1</w:t>
            </w:r>
          </w:p>
        </w:tc>
        <w:tc>
          <w:tcPr>
            <w:tcW w:w="208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2</w:t>
            </w:r>
          </w:p>
        </w:tc>
        <w:tc>
          <w:tcPr>
            <w:tcW w:w="217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3</w:t>
            </w:r>
          </w:p>
        </w:tc>
        <w:tc>
          <w:tcPr>
            <w:tcW w:w="12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4</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5</w:t>
            </w: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6</w:t>
            </w:r>
          </w:p>
        </w:tc>
      </w:tr>
      <w:tr w:rsidR="00320600" w:rsidRPr="002A3439" w:rsidTr="00B54860">
        <w:tc>
          <w:tcPr>
            <w:tcW w:w="151"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1</w:t>
            </w:r>
          </w:p>
        </w:tc>
        <w:tc>
          <w:tcPr>
            <w:tcW w:w="2080" w:type="pct"/>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трудовых договорах с иностранными гражданами и лицами без гражданства содержатся дополнительные обязательные сведения:</w:t>
            </w:r>
          </w:p>
        </w:tc>
        <w:tc>
          <w:tcPr>
            <w:tcW w:w="2173" w:type="pct"/>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127"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5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080" w:type="pct"/>
            <w:tcBorders>
              <w:left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о разрешении на работу или патенте с временно пребывающими в РФ иностранными гражданами и лицами без гражданства;</w:t>
            </w:r>
          </w:p>
        </w:tc>
        <w:tc>
          <w:tcPr>
            <w:tcW w:w="2173" w:type="pct"/>
            <w:tcBorders>
              <w:left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второй части 1 статьи 327.2 Трудового кодекса Российской Федерации (Собрание законодательства Российской Федерации, 2014, № 49, ст. 6918)</w:t>
            </w:r>
          </w:p>
        </w:tc>
        <w:tc>
          <w:tcPr>
            <w:tcW w:w="127"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1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56"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r>
      <w:tr w:rsidR="00320600" w:rsidRPr="002A3439" w:rsidTr="00B54860">
        <w:tc>
          <w:tcPr>
            <w:tcW w:w="15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080" w:type="pct"/>
            <w:tcBorders>
              <w:left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о разрешении на временное проживание с временно проживающими в Российской Федерации иностранными гражданами и лицами без гражданства;</w:t>
            </w:r>
          </w:p>
        </w:tc>
        <w:tc>
          <w:tcPr>
            <w:tcW w:w="2173" w:type="pct"/>
            <w:tcBorders>
              <w:left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третий части 1 статьи 327.2 Трудового кодекса Российской Федерации (Собрание законодательства Российской Федерации, 2014, № 49, ст. 6918)</w:t>
            </w:r>
          </w:p>
        </w:tc>
        <w:tc>
          <w:tcPr>
            <w:tcW w:w="12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r>
      <w:tr w:rsidR="00320600" w:rsidRPr="002A3439" w:rsidTr="00B54860">
        <w:tc>
          <w:tcPr>
            <w:tcW w:w="15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080" w:type="pct"/>
            <w:tcBorders>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о виде на жительство с постоянно проживающими в РФ иностранными гражданами и лицами без гражданства</w:t>
            </w:r>
          </w:p>
        </w:tc>
        <w:tc>
          <w:tcPr>
            <w:tcW w:w="2173" w:type="pct"/>
            <w:tcBorders>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четвертый части 1 статьи 327.2 Трудового кодекса Российской Федерации (Собрание законодательства Российской Федерации, 2014, № 49, ст. 6918)</w:t>
            </w:r>
          </w:p>
        </w:tc>
        <w:tc>
          <w:tcPr>
            <w:tcW w:w="12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r>
      <w:tr w:rsidR="00320600" w:rsidRPr="002A3439" w:rsidTr="00B54860">
        <w:tc>
          <w:tcPr>
            <w:tcW w:w="1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w:t>
            </w:r>
          </w:p>
        </w:tc>
        <w:tc>
          <w:tcPr>
            <w:tcW w:w="208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трудовых договорах с иностранными гражданами и лицами без гражданства содержатся дополнительные обязательные условия об указании оснований оказания такому работнику медицинской помощи в течение срока действия трудового договора, в том числе реквизитов договора (полиса) добровольного медицинского страхования либо заключенного работодателем с медицинской организацией договора о предоставлении такому работнику платных медицинских услуг</w:t>
            </w:r>
          </w:p>
        </w:tc>
        <w:tc>
          <w:tcPr>
            <w:tcW w:w="217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2 статьи 327.2 Трудового кодекса Российской Федерации (Собрание законодательства Российской Федерации, 2014, № 49, ст. 6918)</w:t>
            </w:r>
          </w:p>
        </w:tc>
        <w:tc>
          <w:tcPr>
            <w:tcW w:w="12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3</w:t>
            </w:r>
          </w:p>
        </w:tc>
        <w:tc>
          <w:tcPr>
            <w:tcW w:w="208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осуществляет перевод в исключительных случаях иностранного гражданина или лица без гражданства на не обусловленную трудовым договором работу на срок до одного месяца без учета профессии (специальности, должности, вида трудовой деятельности), указанной в разрешении на работу или патенте, не более одного раза в течение календарного года</w:t>
            </w:r>
          </w:p>
        </w:tc>
        <w:tc>
          <w:tcPr>
            <w:tcW w:w="217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Статья 327.4 Трудового кодекса Российской Федерации (Собрание законодательства Российской Федерации, 2014, № 49, ст. 6918)</w:t>
            </w:r>
          </w:p>
        </w:tc>
        <w:tc>
          <w:tcPr>
            <w:tcW w:w="12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51" w:type="pct"/>
            <w:vMerge w:val="restart"/>
            <w:tcBorders>
              <w:top w:val="single" w:sz="4" w:space="0" w:color="auto"/>
              <w:left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4</w:t>
            </w:r>
          </w:p>
        </w:tc>
        <w:tc>
          <w:tcPr>
            <w:tcW w:w="2080" w:type="pct"/>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отстранил от работы (не допустил к работе) временно пребывающих в Российской Федерации иностранного гражданина или лица без гражданства в следующих случаях:</w:t>
            </w:r>
          </w:p>
        </w:tc>
        <w:tc>
          <w:tcPr>
            <w:tcW w:w="2173" w:type="pct"/>
            <w:tcBorders>
              <w:top w:val="single" w:sz="4" w:space="0" w:color="auto"/>
              <w:left w:val="single" w:sz="4" w:space="0" w:color="auto"/>
              <w:right w:val="single" w:sz="4" w:space="0" w:color="auto"/>
            </w:tcBorders>
          </w:tcPr>
          <w:p w:rsidR="00320600" w:rsidRPr="002A3439" w:rsidRDefault="00320600" w:rsidP="006D68AA">
            <w:pPr>
              <w:pStyle w:val="ConsPlusNormal"/>
              <w:rPr>
                <w:sz w:val="20"/>
                <w:szCs w:val="20"/>
              </w:rPr>
            </w:pPr>
          </w:p>
        </w:tc>
        <w:tc>
          <w:tcPr>
            <w:tcW w:w="127" w:type="pct"/>
            <w:tcBorders>
              <w:top w:val="single" w:sz="4" w:space="0" w:color="auto"/>
              <w:left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51" w:type="pct"/>
            <w:vMerge/>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2080" w:type="pct"/>
            <w:tcBorders>
              <w:left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приостановления действия, окончания срока действия разрешения на привлечение и использование иностранных работников,</w:t>
            </w:r>
          </w:p>
        </w:tc>
        <w:tc>
          <w:tcPr>
            <w:tcW w:w="2173" w:type="pct"/>
            <w:tcBorders>
              <w:left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второй части 1 статьи 327.5 Трудового кодекса Российской Федерации (Собрание законодательства Российской Федерации, 2014, № 49, ст. 6918)</w:t>
            </w:r>
          </w:p>
        </w:tc>
        <w:tc>
          <w:tcPr>
            <w:tcW w:w="127" w:type="pct"/>
            <w:tcBorders>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51" w:type="pct"/>
            <w:tcBorders>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2080" w:type="pct"/>
            <w:tcBorders>
              <w:left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окончания срока действия разрешения на работу или патента,</w:t>
            </w:r>
          </w:p>
        </w:tc>
        <w:tc>
          <w:tcPr>
            <w:tcW w:w="2173" w:type="pct"/>
            <w:tcBorders>
              <w:left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третий части 1 статьи 327.5 Трудового кодекса Российской Федерации (Собрание законодательства Российской Федерации, 2014, № 49, ст. 6918)</w:t>
            </w:r>
          </w:p>
        </w:tc>
        <w:tc>
          <w:tcPr>
            <w:tcW w:w="12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r>
      <w:tr w:rsidR="00320600" w:rsidRPr="002A3439" w:rsidTr="00B54860">
        <w:tc>
          <w:tcPr>
            <w:tcW w:w="151" w:type="pct"/>
            <w:tcBorders>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2080" w:type="pct"/>
            <w:tcBorders>
              <w:left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окончания срока действия разрешения на временное проживание в Российской Федерации,</w:t>
            </w:r>
          </w:p>
        </w:tc>
        <w:tc>
          <w:tcPr>
            <w:tcW w:w="2173" w:type="pct"/>
            <w:tcBorders>
              <w:left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четвертый части 1 статьи 327.5 Трудового кодекса Российской Федерации (Собрание законодательства Российской Федерации, 2014, № 49, ст. 6918)</w:t>
            </w:r>
          </w:p>
        </w:tc>
        <w:tc>
          <w:tcPr>
            <w:tcW w:w="12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r>
      <w:tr w:rsidR="00320600" w:rsidRPr="002A3439" w:rsidTr="00B54860">
        <w:tc>
          <w:tcPr>
            <w:tcW w:w="151" w:type="pct"/>
            <w:tcBorders>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2080" w:type="pct"/>
            <w:tcBorders>
              <w:left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окончания срока действия вида на жительство в Российской Федерации,</w:t>
            </w:r>
          </w:p>
        </w:tc>
        <w:tc>
          <w:tcPr>
            <w:tcW w:w="2173" w:type="pct"/>
            <w:tcBorders>
              <w:left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пятый части 1 статьи 327.5 Трудового кодекса Российской Федерации (Собрание законодательства Российской Федерации, 2014, № 49, ст. 6918)</w:t>
            </w:r>
          </w:p>
        </w:tc>
        <w:tc>
          <w:tcPr>
            <w:tcW w:w="12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r>
      <w:tr w:rsidR="00320600" w:rsidRPr="002A3439" w:rsidTr="00B54860">
        <w:tc>
          <w:tcPr>
            <w:tcW w:w="151" w:type="pct"/>
            <w:tcBorders>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080" w:type="pct"/>
            <w:tcBorders>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окончания срока действия на территории Российской Федерации договора (полиса) добровольного медицинского страхования либо прекращения действия заключенного работодателем с медицинской организацией договора о предоставлении платных медицинских услуг работнику, являющемуся иностранным гражданином или лицом без гражданства, которые обеспечивают оказание такому работнику первичной медико-санитарной помощи и специализированной медицинской помощи в неотложной форме</w:t>
            </w:r>
          </w:p>
        </w:tc>
        <w:tc>
          <w:tcPr>
            <w:tcW w:w="2173" w:type="pct"/>
            <w:tcBorders>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шестой части 1 статьи 327.5 Трудового кодекса Российской Федерации (Собрание законодательства Российской Федерации, 2014, № 49, ст. 6918)</w:t>
            </w:r>
          </w:p>
        </w:tc>
        <w:tc>
          <w:tcPr>
            <w:tcW w:w="12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r>
      <w:tr w:rsidR="00320600" w:rsidRPr="002A3439" w:rsidTr="00B54860">
        <w:tc>
          <w:tcPr>
            <w:tcW w:w="151" w:type="pct"/>
            <w:tcBorders>
              <w:top w:val="single" w:sz="4" w:space="0" w:color="auto"/>
              <w:left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5</w:t>
            </w:r>
          </w:p>
        </w:tc>
        <w:tc>
          <w:tcPr>
            <w:tcW w:w="2080" w:type="pct"/>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прекратил трудовой договор с иностранным гражданином или лицом без гражданства по истечении одного месяца со дня наступления соответствующих обстоятельств:</w:t>
            </w:r>
          </w:p>
        </w:tc>
        <w:tc>
          <w:tcPr>
            <w:tcW w:w="2173" w:type="pct"/>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второй части 1 статьи 327.6 Трудового кодекса Российской Федерации (Собрание законодательства Российской Федерации, 2014, № 49, ст. 6918)</w:t>
            </w:r>
          </w:p>
        </w:tc>
        <w:tc>
          <w:tcPr>
            <w:tcW w:w="127" w:type="pct"/>
            <w:tcBorders>
              <w:top w:val="single" w:sz="4" w:space="0" w:color="auto"/>
              <w:left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51" w:type="pct"/>
            <w:tcBorders>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2080" w:type="pct"/>
            <w:tcBorders>
              <w:left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окончание срока действия разрешения на работу или патента;</w:t>
            </w:r>
          </w:p>
        </w:tc>
        <w:tc>
          <w:tcPr>
            <w:tcW w:w="2173" w:type="pct"/>
            <w:tcBorders>
              <w:left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третий части 1 статьи 327.6 Трудового кодекса Российской Федерации (Собрание законодательства Российской Федерации, 2014, № 49, ст. 6918)</w:t>
            </w:r>
          </w:p>
        </w:tc>
        <w:tc>
          <w:tcPr>
            <w:tcW w:w="127" w:type="pct"/>
            <w:tcBorders>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13" w:type="pct"/>
            <w:tcBorders>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56" w:type="pct"/>
            <w:tcBorders>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r>
      <w:tr w:rsidR="00320600" w:rsidRPr="002A3439" w:rsidTr="00B54860">
        <w:tc>
          <w:tcPr>
            <w:tcW w:w="151" w:type="pct"/>
            <w:tcBorders>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2080" w:type="pct"/>
            <w:tcBorders>
              <w:left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окончание срока действия разрешения на временное проживание в Российской Федерации;</w:t>
            </w:r>
          </w:p>
        </w:tc>
        <w:tc>
          <w:tcPr>
            <w:tcW w:w="2173" w:type="pct"/>
            <w:tcBorders>
              <w:left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четвертый части 1 статьи 327.6 Трудового кодекса Российской Федерации (Собрание законодательства Российской Федерации, 2014, № 49, ст. 6918)</w:t>
            </w:r>
          </w:p>
        </w:tc>
        <w:tc>
          <w:tcPr>
            <w:tcW w:w="12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r>
      <w:tr w:rsidR="00320600" w:rsidRPr="002A3439" w:rsidTr="00B54860">
        <w:tc>
          <w:tcPr>
            <w:tcW w:w="151" w:type="pct"/>
            <w:tcBorders>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2080" w:type="pct"/>
            <w:tcBorders>
              <w:left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окончание срока действия вида на жительство в Российской Федерации;</w:t>
            </w:r>
          </w:p>
        </w:tc>
        <w:tc>
          <w:tcPr>
            <w:tcW w:w="2173" w:type="pct"/>
            <w:tcBorders>
              <w:left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пятый части 1 статьи 327.6 Трудового кодекса Российской Федерации (Собрание законодательства Российской Федерации, 2014, № 49, ст. 6918)</w:t>
            </w:r>
          </w:p>
        </w:tc>
        <w:tc>
          <w:tcPr>
            <w:tcW w:w="12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r>
      <w:tr w:rsidR="00320600" w:rsidRPr="002A3439" w:rsidTr="00B54860">
        <w:tc>
          <w:tcPr>
            <w:tcW w:w="151" w:type="pct"/>
            <w:tcBorders>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080" w:type="pct"/>
            <w:tcBorders>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окончание срока действия на территории Российской Федерации договора (полиса) добровольного медицинского страхования либо прекращение действия заключенного работодателем с медицинской организацией договора о предоставлении платных медицинских услуг работнику, являющемуся иностранным гражданином или лицом без гражданства, которые обеспечивают оказание такому работнику первичной медико-санитарной помощи и специализированной медицинской помощи в неотложной форме</w:t>
            </w:r>
          </w:p>
        </w:tc>
        <w:tc>
          <w:tcPr>
            <w:tcW w:w="2173" w:type="pct"/>
            <w:tcBorders>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шестой части 1 статьи 327.6 Трудового кодекса Российской Федерации (Собрание законодательства Российской Федерации, 2014, № 49, ст. 6918)</w:t>
            </w:r>
          </w:p>
        </w:tc>
        <w:tc>
          <w:tcPr>
            <w:tcW w:w="12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r>
      <w:tr w:rsidR="00320600" w:rsidRPr="002A3439" w:rsidTr="00B54860">
        <w:tc>
          <w:tcPr>
            <w:tcW w:w="1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6</w:t>
            </w:r>
          </w:p>
        </w:tc>
        <w:tc>
          <w:tcPr>
            <w:tcW w:w="208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предупредил в письменной форме иностранного гражданина или лица без гражданства о прекращении трудового договора в связи с невозможностью предоставления работнику прежней работы по окончании срока временного перевода или в связи с невозможностью временного перевода работника не менее чем за три календарных дня до увольнения</w:t>
            </w:r>
          </w:p>
        </w:tc>
        <w:tc>
          <w:tcPr>
            <w:tcW w:w="217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4 статьи 327.6 Трудового кодекса Российской Федерации (Собрание законодательства Российской Федерации, 2014, № 49, ст. 6918)</w:t>
            </w:r>
          </w:p>
        </w:tc>
        <w:tc>
          <w:tcPr>
            <w:tcW w:w="12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7</w:t>
            </w:r>
          </w:p>
        </w:tc>
        <w:tc>
          <w:tcPr>
            <w:tcW w:w="208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xml:space="preserve">Работодатель выплатил выходное пособие в размере двухнедельного среднего заработка при увольнении иностранного гражданина или лица </w:t>
            </w:r>
            <w:r w:rsidRPr="002A3439">
              <w:rPr>
                <w:sz w:val="20"/>
                <w:szCs w:val="20"/>
              </w:rPr>
              <w:lastRenderedPageBreak/>
              <w:t>без гражданства в связи с приостановлением действия или аннулированием разрешения на привлечение и использование иностранных работников, на основании которого такому работнику было выдано разрешение на работу</w:t>
            </w:r>
          </w:p>
        </w:tc>
        <w:tc>
          <w:tcPr>
            <w:tcW w:w="217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lastRenderedPageBreak/>
              <w:t>Статья 327.7 Трудового кодекса Российской Федерации (Собрание законодательства Российской Федерации, 2014, № 49, ст. 6918)</w:t>
            </w:r>
          </w:p>
        </w:tc>
        <w:tc>
          <w:tcPr>
            <w:tcW w:w="12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bl>
    <w:p w:rsidR="002A3439" w:rsidRDefault="002A3439">
      <w:pPr>
        <w:rPr>
          <w:rFonts w:ascii="Times New Roman" w:hAnsi="Times New Roman" w:cs="Times New Roman"/>
          <w:sz w:val="20"/>
          <w:szCs w:val="20"/>
        </w:rPr>
      </w:pPr>
    </w:p>
    <w:p w:rsidR="00320600" w:rsidRPr="006D1144" w:rsidRDefault="00320600" w:rsidP="006D68AA">
      <w:pPr>
        <w:pStyle w:val="ConsPlusNormal"/>
        <w:jc w:val="right"/>
        <w:outlineLvl w:val="0"/>
        <w:rPr>
          <w:color w:val="FF0000"/>
          <w:sz w:val="20"/>
          <w:szCs w:val="20"/>
        </w:rPr>
      </w:pPr>
      <w:r w:rsidRPr="006D1144">
        <w:rPr>
          <w:color w:val="FF0000"/>
          <w:sz w:val="20"/>
          <w:szCs w:val="20"/>
        </w:rPr>
        <w:t>Приложение № 10</w:t>
      </w:r>
    </w:p>
    <w:p w:rsidR="00320600" w:rsidRPr="002A3439" w:rsidRDefault="00011992" w:rsidP="006D1144">
      <w:pPr>
        <w:pStyle w:val="ConsPlusNormal"/>
        <w:jc w:val="center"/>
        <w:rPr>
          <w:sz w:val="20"/>
          <w:szCs w:val="20"/>
        </w:rPr>
      </w:pPr>
      <w:bookmarkStart w:id="11" w:name="Par1688"/>
      <w:bookmarkEnd w:id="11"/>
      <w:r>
        <w:rPr>
          <w:sz w:val="20"/>
          <w:szCs w:val="20"/>
        </w:rPr>
        <w:t xml:space="preserve">Форма проверочного листа </w:t>
      </w:r>
      <w:r w:rsidR="00320600" w:rsidRPr="002A3439">
        <w:rPr>
          <w:sz w:val="20"/>
          <w:szCs w:val="20"/>
        </w:rPr>
        <w:t>(списка контроль</w:t>
      </w:r>
      <w:r>
        <w:rPr>
          <w:sz w:val="20"/>
          <w:szCs w:val="20"/>
        </w:rPr>
        <w:t xml:space="preserve">ных вопросов) для осуществления </w:t>
      </w:r>
      <w:r w:rsidR="00320600" w:rsidRPr="002A3439">
        <w:rPr>
          <w:sz w:val="20"/>
          <w:szCs w:val="20"/>
        </w:rPr>
        <w:t>федерального государс</w:t>
      </w:r>
      <w:r>
        <w:rPr>
          <w:sz w:val="20"/>
          <w:szCs w:val="20"/>
        </w:rPr>
        <w:t xml:space="preserve">твенного надзора за соблюдением </w:t>
      </w:r>
      <w:r w:rsidR="00320600" w:rsidRPr="002A3439">
        <w:rPr>
          <w:sz w:val="20"/>
          <w:szCs w:val="20"/>
        </w:rPr>
        <w:t>трудового законодательства и ин</w:t>
      </w:r>
      <w:r>
        <w:rPr>
          <w:sz w:val="20"/>
          <w:szCs w:val="20"/>
        </w:rPr>
        <w:t xml:space="preserve">ых нормативных правовых </w:t>
      </w:r>
      <w:r w:rsidR="00320600" w:rsidRPr="002A3439">
        <w:rPr>
          <w:sz w:val="20"/>
          <w:szCs w:val="20"/>
        </w:rPr>
        <w:t>актов, содержащих но</w:t>
      </w:r>
      <w:r>
        <w:rPr>
          <w:sz w:val="20"/>
          <w:szCs w:val="20"/>
        </w:rPr>
        <w:t xml:space="preserve">рмы трудового права </w:t>
      </w:r>
      <w:r w:rsidRPr="00011992">
        <w:rPr>
          <w:sz w:val="20"/>
          <w:szCs w:val="20"/>
          <w:highlight w:val="yellow"/>
        </w:rPr>
        <w:t xml:space="preserve">по проверке </w:t>
      </w:r>
      <w:r w:rsidR="00320600" w:rsidRPr="00011992">
        <w:rPr>
          <w:sz w:val="20"/>
          <w:szCs w:val="20"/>
          <w:highlight w:val="yellow"/>
        </w:rPr>
        <w:t>соблюдения требований по регулированию труда инвалидов</w:t>
      </w:r>
    </w:p>
    <w:tbl>
      <w:tblPr>
        <w:tblW w:w="5000" w:type="pct"/>
        <w:tblCellMar>
          <w:top w:w="102" w:type="dxa"/>
          <w:left w:w="62" w:type="dxa"/>
          <w:bottom w:w="102" w:type="dxa"/>
          <w:right w:w="62" w:type="dxa"/>
        </w:tblCellMar>
        <w:tblLook w:val="0000" w:firstRow="0" w:lastRow="0" w:firstColumn="0" w:lastColumn="0" w:noHBand="0" w:noVBand="0"/>
      </w:tblPr>
      <w:tblGrid>
        <w:gridCol w:w="324"/>
        <w:gridCol w:w="3038"/>
        <w:gridCol w:w="5793"/>
        <w:gridCol w:w="350"/>
        <w:gridCol w:w="445"/>
        <w:gridCol w:w="506"/>
      </w:tblGrid>
      <w:tr w:rsidR="00320600" w:rsidRPr="002A3439" w:rsidTr="00B54860">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w:t>
            </w:r>
          </w:p>
        </w:tc>
        <w:tc>
          <w:tcPr>
            <w:tcW w:w="1466"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Вопросы, отражающие содержание обязательных требований</w:t>
            </w:r>
          </w:p>
        </w:tc>
        <w:tc>
          <w:tcPr>
            <w:tcW w:w="2783"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Реквизиты нормативных правовых актов, с указанием их структурных единиц, которыми установлены обязательные требования</w:t>
            </w:r>
          </w:p>
        </w:tc>
        <w:tc>
          <w:tcPr>
            <w:tcW w:w="596" w:type="pct"/>
            <w:gridSpan w:val="3"/>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Ответы</w:t>
            </w:r>
          </w:p>
        </w:tc>
      </w:tr>
      <w:tr w:rsidR="00320600" w:rsidRPr="002A3439" w:rsidTr="00B54860">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466"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8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Да</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Нет</w:t>
            </w: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Н/О</w:t>
            </w:r>
          </w:p>
        </w:tc>
      </w:tr>
      <w:tr w:rsidR="00320600" w:rsidRPr="002A3439" w:rsidTr="00B54860">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1</w:t>
            </w:r>
          </w:p>
        </w:tc>
        <w:tc>
          <w:tcPr>
            <w:tcW w:w="146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2</w:t>
            </w:r>
          </w:p>
        </w:tc>
        <w:tc>
          <w:tcPr>
            <w:tcW w:w="278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3</w:t>
            </w: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4</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5</w:t>
            </w: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6</w:t>
            </w:r>
          </w:p>
        </w:tc>
      </w:tr>
      <w:tr w:rsidR="00320600" w:rsidRPr="002A3439" w:rsidTr="00B54860">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1</w:t>
            </w:r>
          </w:p>
        </w:tc>
        <w:tc>
          <w:tcPr>
            <w:tcW w:w="146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Продолжительность рабочего времени работников, являющихся инвалидами I или II группы, составляет не более 35 часов в неделю</w:t>
            </w:r>
          </w:p>
        </w:tc>
        <w:tc>
          <w:tcPr>
            <w:tcW w:w="278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четвертый части 1 статьи 92 Трудового кодекса Российской Федерации (Собрание законодательства Российской Федерации, 2002, № 1, ст. 3; 2006, № 27, ст. 2878; 2013, № 52, ст. 6986)</w:t>
            </w: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2</w:t>
            </w:r>
          </w:p>
        </w:tc>
        <w:tc>
          <w:tcPr>
            <w:tcW w:w="146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производит выплату заработной платы инвалидам I и II групп в полном размере (без учета сокращенной продолжительности рабочего времени)</w:t>
            </w:r>
          </w:p>
        </w:tc>
        <w:tc>
          <w:tcPr>
            <w:tcW w:w="278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3 статьи 23 Федерального закона от 24.11.1995 № 181-ФЗ "О социальной защите инвалидов в Российской Федерации" (далее - Федеральный закон № 181-ФЗ (Собрание законодательства Российской Федерации, 1995, № 48, ст. 4563)</w:t>
            </w: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3</w:t>
            </w:r>
          </w:p>
        </w:tc>
        <w:tc>
          <w:tcPr>
            <w:tcW w:w="146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Продолжительность ежедневной работы (смены) инвалида установлена в соответствии с медицинским заключением</w:t>
            </w:r>
          </w:p>
        </w:tc>
        <w:tc>
          <w:tcPr>
            <w:tcW w:w="278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четвертый части 1 статьи 94 Трудового кодекса Российской Федерации (Собрание законодательства Российской Федерации, 2002, № 1, ст. 3; 2006, № 27, ст. 2878)</w:t>
            </w: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4</w:t>
            </w:r>
          </w:p>
        </w:tc>
        <w:tc>
          <w:tcPr>
            <w:tcW w:w="146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привлекает инвалида к работе в ночное время с его письменного согласия и при наличии медицинского заключения об отсутствии запрета по состоянию здоровья на такую работу</w:t>
            </w:r>
          </w:p>
        </w:tc>
        <w:tc>
          <w:tcPr>
            <w:tcW w:w="278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5 статьи 96 Трудового кодекса Российской Федерации (Собрание законодательства Российской Федерации, 2002, № 1, ст. 3; 2002, № 30, ст. 3014; 2006, № 27, ст. 2878), часть 4 статьи 23 Федеральный закон № 181-ФЗ (Собрание законодательства Российской Федерации, 1995, № 48, ст. 4563)</w:t>
            </w: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5</w:t>
            </w:r>
          </w:p>
        </w:tc>
        <w:tc>
          <w:tcPr>
            <w:tcW w:w="146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до привлечения к сверхурочной работе знакомит под роспись инвалидов с их правом отказаться от сверхурочной работы</w:t>
            </w:r>
          </w:p>
        </w:tc>
        <w:tc>
          <w:tcPr>
            <w:tcW w:w="278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5 статьи 99 Трудового кодекса Российской Федерации (Собрание законодательства Российской Федерации, 2002, № 1, ст. 3; 2006, № 27, ст. 2878), часть 4 статьи 23 Федерального закона № 181-ФЗ (Собрание законодательства Российской Федерации, 1995, № 48, ст. 4563)</w:t>
            </w: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6</w:t>
            </w:r>
          </w:p>
        </w:tc>
        <w:tc>
          <w:tcPr>
            <w:tcW w:w="146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Инвалидам предоставляется ежегодный отпуск не менее 30 календарных дней</w:t>
            </w:r>
          </w:p>
        </w:tc>
        <w:tc>
          <w:tcPr>
            <w:tcW w:w="278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5 статьи 23 Федерального закона № 181-ФЗ (Собрание законодательства Российской Федерации, 1995, № 48, ст. 4563; 2001, № 24, ст. 2410)</w:t>
            </w: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7</w:t>
            </w:r>
          </w:p>
        </w:tc>
        <w:tc>
          <w:tcPr>
            <w:tcW w:w="146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Инвалиду вследствие Чернобыльской катастрофы предоставляется ежегодный дополнительный оплачиваемый отпуск продолжительностью 14 календарных дней</w:t>
            </w:r>
          </w:p>
        </w:tc>
        <w:tc>
          <w:tcPr>
            <w:tcW w:w="278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5 части 1 статьи 14 Закона Российской Федерации от 15.05.1991 № 1244-1 "О социальной защите граждан, подвергшихся воздействию радиации вследствие катастрофы на Чернобыльской АЭС" (Собрание законодательства Российской Федерации, 2004, № 35, ст. 3607)</w:t>
            </w: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8</w:t>
            </w:r>
          </w:p>
        </w:tc>
        <w:tc>
          <w:tcPr>
            <w:tcW w:w="146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xml:space="preserve">Инвалиду созданы условия труда в соответствии с индивидуальной программой реабилитации или </w:t>
            </w:r>
            <w:proofErr w:type="spellStart"/>
            <w:r w:rsidRPr="002A3439">
              <w:rPr>
                <w:sz w:val="20"/>
                <w:szCs w:val="20"/>
              </w:rPr>
              <w:t>абилитации</w:t>
            </w:r>
            <w:proofErr w:type="spellEnd"/>
          </w:p>
        </w:tc>
        <w:tc>
          <w:tcPr>
            <w:tcW w:w="278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1 статьи 23, часть 2 статьи 24 Федерального закона № 181-ФЗ (Собрание законодательства Российской Федерации, 1995, № 48, ст. 4563; 2014, № 49, ст. 6928)</w:t>
            </w: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9</w:t>
            </w:r>
          </w:p>
        </w:tc>
        <w:tc>
          <w:tcPr>
            <w:tcW w:w="146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xml:space="preserve">Работодатель на основании письменного заявления работника инвалида предоставляет отпуск без </w:t>
            </w:r>
            <w:r w:rsidRPr="002A3439">
              <w:rPr>
                <w:sz w:val="20"/>
                <w:szCs w:val="20"/>
              </w:rPr>
              <w:lastRenderedPageBreak/>
              <w:t>сохранения заработной платы - до 60 календарных дней в году</w:t>
            </w:r>
          </w:p>
        </w:tc>
        <w:tc>
          <w:tcPr>
            <w:tcW w:w="278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lastRenderedPageBreak/>
              <w:t>Абзац четвертый части 2 статьи 128 Трудового кодекса Российской Федерации (Собрание законодательства Российской Федерации, 2002, № 1, ст. 3)</w:t>
            </w: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10</w:t>
            </w:r>
          </w:p>
        </w:tc>
        <w:tc>
          <w:tcPr>
            <w:tcW w:w="146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При сокращении численности или штата работников работодателем учтено преимущественное право на оставление на работе инвалидов Великой Отечественной войны и инвалидов боевых действий по защите Отечества</w:t>
            </w:r>
          </w:p>
        </w:tc>
        <w:tc>
          <w:tcPr>
            <w:tcW w:w="278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2 статьи 179 Трудового кодекса Российской Федерации (Собрание законодательства Российской Федерации, 2002, № 1, ст. 3; 2006, № 27, ст. 2878)</w:t>
            </w: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bl>
    <w:p w:rsidR="00FB11B8" w:rsidRDefault="00FB11B8" w:rsidP="006D68AA">
      <w:pPr>
        <w:pStyle w:val="ConsPlusNormal"/>
        <w:jc w:val="right"/>
        <w:outlineLvl w:val="0"/>
        <w:rPr>
          <w:color w:val="FF0000"/>
          <w:sz w:val="20"/>
          <w:szCs w:val="20"/>
        </w:rPr>
      </w:pPr>
    </w:p>
    <w:p w:rsidR="00FB11B8" w:rsidRDefault="00FB11B8" w:rsidP="006D68AA">
      <w:pPr>
        <w:pStyle w:val="ConsPlusNormal"/>
        <w:jc w:val="right"/>
        <w:outlineLvl w:val="0"/>
        <w:rPr>
          <w:color w:val="FF0000"/>
          <w:sz w:val="20"/>
          <w:szCs w:val="20"/>
        </w:rPr>
      </w:pPr>
    </w:p>
    <w:p w:rsidR="00320600" w:rsidRPr="00AE7CBF" w:rsidRDefault="00320600" w:rsidP="006D68AA">
      <w:pPr>
        <w:pStyle w:val="ConsPlusNormal"/>
        <w:jc w:val="right"/>
        <w:outlineLvl w:val="0"/>
        <w:rPr>
          <w:color w:val="FF0000"/>
          <w:sz w:val="20"/>
          <w:szCs w:val="20"/>
        </w:rPr>
      </w:pPr>
      <w:r w:rsidRPr="00AE7CBF">
        <w:rPr>
          <w:color w:val="FF0000"/>
          <w:sz w:val="20"/>
          <w:szCs w:val="20"/>
        </w:rPr>
        <w:t>Приложение № 11</w:t>
      </w:r>
    </w:p>
    <w:p w:rsidR="00320600" w:rsidRPr="002A3439" w:rsidRDefault="00320600" w:rsidP="007B4CFB">
      <w:pPr>
        <w:pStyle w:val="ConsPlusNormal"/>
        <w:jc w:val="center"/>
        <w:rPr>
          <w:sz w:val="20"/>
          <w:szCs w:val="20"/>
        </w:rPr>
      </w:pPr>
      <w:bookmarkStart w:id="12" w:name="Par1802"/>
      <w:bookmarkEnd w:id="12"/>
      <w:r w:rsidRPr="002A3439">
        <w:rPr>
          <w:sz w:val="20"/>
          <w:szCs w:val="20"/>
        </w:rPr>
        <w:t>Форма проверочного листа</w:t>
      </w:r>
      <w:r w:rsidR="007B4CFB" w:rsidRPr="007B4CFB">
        <w:rPr>
          <w:sz w:val="20"/>
          <w:szCs w:val="20"/>
        </w:rPr>
        <w:t xml:space="preserve"> </w:t>
      </w:r>
      <w:r w:rsidRPr="002A3439">
        <w:rPr>
          <w:sz w:val="20"/>
          <w:szCs w:val="20"/>
        </w:rPr>
        <w:t>(списка контрольных вопросов) для осуществления</w:t>
      </w:r>
      <w:r w:rsidR="007B4CFB" w:rsidRPr="007B4CFB">
        <w:rPr>
          <w:sz w:val="20"/>
          <w:szCs w:val="20"/>
        </w:rPr>
        <w:t xml:space="preserve"> </w:t>
      </w:r>
      <w:r w:rsidRPr="002A3439">
        <w:rPr>
          <w:sz w:val="20"/>
          <w:szCs w:val="20"/>
        </w:rPr>
        <w:t>федерального государственного надзора за соблюдением</w:t>
      </w:r>
      <w:r w:rsidR="007B4CFB" w:rsidRPr="007B4CFB">
        <w:rPr>
          <w:sz w:val="20"/>
          <w:szCs w:val="20"/>
        </w:rPr>
        <w:t xml:space="preserve"> </w:t>
      </w:r>
      <w:r w:rsidRPr="002A3439">
        <w:rPr>
          <w:sz w:val="20"/>
          <w:szCs w:val="20"/>
        </w:rPr>
        <w:t>трудового законодательства и иных нормативных правовых</w:t>
      </w:r>
      <w:r w:rsidR="007B4CFB" w:rsidRPr="007B4CFB">
        <w:rPr>
          <w:sz w:val="20"/>
          <w:szCs w:val="20"/>
        </w:rPr>
        <w:t xml:space="preserve"> </w:t>
      </w:r>
      <w:r w:rsidRPr="002A3439">
        <w:rPr>
          <w:sz w:val="20"/>
          <w:szCs w:val="20"/>
        </w:rPr>
        <w:t xml:space="preserve">актов, содержащих нормы трудового права </w:t>
      </w:r>
      <w:r w:rsidRPr="007B4CFB">
        <w:rPr>
          <w:sz w:val="20"/>
          <w:szCs w:val="20"/>
          <w:highlight w:val="yellow"/>
        </w:rPr>
        <w:t>по проверке</w:t>
      </w:r>
      <w:r w:rsidR="007B4CFB" w:rsidRPr="007B4CFB">
        <w:rPr>
          <w:sz w:val="20"/>
          <w:szCs w:val="20"/>
          <w:highlight w:val="yellow"/>
        </w:rPr>
        <w:t xml:space="preserve"> </w:t>
      </w:r>
      <w:r w:rsidRPr="007B4CFB">
        <w:rPr>
          <w:sz w:val="20"/>
          <w:szCs w:val="20"/>
          <w:highlight w:val="yellow"/>
        </w:rPr>
        <w:t>соблюдения требований по регулированию труда женщин</w:t>
      </w:r>
      <w:r w:rsidR="007B4CFB" w:rsidRPr="007B4CFB">
        <w:rPr>
          <w:sz w:val="20"/>
          <w:szCs w:val="20"/>
          <w:highlight w:val="yellow"/>
        </w:rPr>
        <w:t xml:space="preserve"> </w:t>
      </w:r>
      <w:r w:rsidRPr="007B4CFB">
        <w:rPr>
          <w:sz w:val="20"/>
          <w:szCs w:val="20"/>
          <w:highlight w:val="yellow"/>
        </w:rPr>
        <w:t>и лиц с семейными обязанностями</w:t>
      </w:r>
    </w:p>
    <w:tbl>
      <w:tblPr>
        <w:tblW w:w="5000" w:type="pct"/>
        <w:tblCellMar>
          <w:top w:w="102" w:type="dxa"/>
          <w:left w:w="62" w:type="dxa"/>
          <w:bottom w:w="102" w:type="dxa"/>
          <w:right w:w="62" w:type="dxa"/>
        </w:tblCellMar>
        <w:tblLook w:val="0000" w:firstRow="0" w:lastRow="0" w:firstColumn="0" w:lastColumn="0" w:noHBand="0" w:noVBand="0"/>
      </w:tblPr>
      <w:tblGrid>
        <w:gridCol w:w="324"/>
        <w:gridCol w:w="3864"/>
        <w:gridCol w:w="5004"/>
        <w:gridCol w:w="350"/>
        <w:gridCol w:w="445"/>
        <w:gridCol w:w="469"/>
      </w:tblGrid>
      <w:tr w:rsidR="00320600" w:rsidRPr="002A3439" w:rsidTr="00B54860">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w:t>
            </w:r>
          </w:p>
        </w:tc>
        <w:tc>
          <w:tcPr>
            <w:tcW w:w="1852"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Вопросы, отражающие содержание обязательных требований</w:t>
            </w:r>
          </w:p>
        </w:tc>
        <w:tc>
          <w:tcPr>
            <w:tcW w:w="2397"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Реквизиты нормативных правовых актов, с указанием их структурных единиц, которыми установлены обязательные требования</w:t>
            </w:r>
          </w:p>
        </w:tc>
        <w:tc>
          <w:tcPr>
            <w:tcW w:w="596" w:type="pct"/>
            <w:gridSpan w:val="3"/>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Ответы</w:t>
            </w:r>
          </w:p>
        </w:tc>
      </w:tr>
      <w:tr w:rsidR="00320600" w:rsidRPr="002A3439" w:rsidTr="00B54860">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85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397"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Да</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Нет</w:t>
            </w: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Н/О</w:t>
            </w:r>
          </w:p>
        </w:tc>
      </w:tr>
      <w:tr w:rsidR="00320600" w:rsidRPr="002A3439" w:rsidTr="00B54860">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1</w:t>
            </w:r>
          </w:p>
        </w:tc>
        <w:tc>
          <w:tcPr>
            <w:tcW w:w="185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2</w:t>
            </w:r>
          </w:p>
        </w:tc>
        <w:tc>
          <w:tcPr>
            <w:tcW w:w="23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3</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4</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5</w:t>
            </w: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6</w:t>
            </w:r>
          </w:p>
        </w:tc>
      </w:tr>
      <w:tr w:rsidR="00320600" w:rsidRPr="002A3439" w:rsidTr="00B54860">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1</w:t>
            </w:r>
          </w:p>
        </w:tc>
        <w:tc>
          <w:tcPr>
            <w:tcW w:w="185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не применяет труд женщин на работах с вредными и (или) опасными условиями труда</w:t>
            </w:r>
          </w:p>
        </w:tc>
        <w:tc>
          <w:tcPr>
            <w:tcW w:w="2397"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1 статьи 253 Трудового кодекса Российской Федерации (Собрание законодательства Российской Федерации, 2002, № 1, ст. 3; 2013, № 52, ст. 6986)</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85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на подземных работах, за исключением нефизических работ или работ по санитарному и бытовому обслуживанию</w:t>
            </w:r>
          </w:p>
        </w:tc>
        <w:tc>
          <w:tcPr>
            <w:tcW w:w="2397"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2</w:t>
            </w:r>
          </w:p>
        </w:tc>
        <w:tc>
          <w:tcPr>
            <w:tcW w:w="185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не применяет труд женщин на работах, связанных с подъемом</w:t>
            </w:r>
          </w:p>
        </w:tc>
        <w:tc>
          <w:tcPr>
            <w:tcW w:w="2397"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Части 2, 3 статьи 253 Трудового кодекса Российской Федерации (Собрание законодательства Российской Федерации, 2002, № 1, ст. 3; 2006, № 27, ст. 2878; 2013, № 52, ст. 6986), постановление Совета Министров Правительства Российской Федерации от 06.02.1993 № 105 "О новых нормах предельно допустимых нагрузок для женщин при подъеме и перемещении тяжестей вручную" (Собрание актов Президента и Правительства Российской Федерации, 1993, № 7, ст. 566)</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85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 перемещением вручную тяжестей, превышающих предельно допустимые для них нормы</w:t>
            </w:r>
          </w:p>
        </w:tc>
        <w:tc>
          <w:tcPr>
            <w:tcW w:w="2397"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3</w:t>
            </w:r>
          </w:p>
        </w:tc>
        <w:tc>
          <w:tcPr>
            <w:tcW w:w="185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не привлекает беременных женщин к работам, выполняемым вахтовым методом</w:t>
            </w:r>
          </w:p>
        </w:tc>
        <w:tc>
          <w:tcPr>
            <w:tcW w:w="23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Статья 298 Трудового кодекса Российской Федерации (Собрание законодательства Российской Федерации, 2002, № 1, ст. 3; 2006, № 27, ст. 2878)</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4</w:t>
            </w:r>
          </w:p>
        </w:tc>
        <w:tc>
          <w:tcPr>
            <w:tcW w:w="185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не привлекает женщин, имеющих детей в возрасте до трех лет, к работам, выполняемым вахтовым методом</w:t>
            </w:r>
          </w:p>
        </w:tc>
        <w:tc>
          <w:tcPr>
            <w:tcW w:w="23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Статья 298 Трудового кодекса Российской Федерации (Собрание законодательства Российской Федерации, 2002, № 1, ст. 3; 2006, № 27, ст. 2878)</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5</w:t>
            </w:r>
          </w:p>
        </w:tc>
        <w:tc>
          <w:tcPr>
            <w:tcW w:w="185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Беременным женщинам в соответствии с медицинским заключением и по их заявлению снижены нормы выработки, нормы обслуживания либо эти женщины переведены на другую работу, исключающую воздействие неблагоприятных производственных факторов, с сохранением среднего заработка по прежней работе</w:t>
            </w:r>
          </w:p>
        </w:tc>
        <w:tc>
          <w:tcPr>
            <w:tcW w:w="23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1 статьи 254 Трудового кодекса Российской Федерации (Собрание законодательства Российской Федерации, 2002, № 1, ст. 3)</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6</w:t>
            </w:r>
          </w:p>
        </w:tc>
        <w:tc>
          <w:tcPr>
            <w:tcW w:w="185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Беременная женщина до предоставления ей работы, исключающей воздействие неблагоприятных производственных факторов, освобождена от работы с сохранением среднего заработка</w:t>
            </w:r>
          </w:p>
        </w:tc>
        <w:tc>
          <w:tcPr>
            <w:tcW w:w="23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2 статьи 254 Трудового кодекса Российской Федерации (Собрание законодательства Российской Федерации, 2002, № 1, ст. 3; 2006, № 27, ст. 2878)</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7</w:t>
            </w:r>
          </w:p>
        </w:tc>
        <w:tc>
          <w:tcPr>
            <w:tcW w:w="185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Беременной женщине за время прохожде</w:t>
            </w:r>
            <w:r w:rsidRPr="002A3439">
              <w:rPr>
                <w:sz w:val="20"/>
                <w:szCs w:val="20"/>
              </w:rPr>
              <w:lastRenderedPageBreak/>
              <w:t>ния обязательного диспансерного обследования в медицинских организациях сохранен средний заработок</w:t>
            </w:r>
          </w:p>
        </w:tc>
        <w:tc>
          <w:tcPr>
            <w:tcW w:w="23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lastRenderedPageBreak/>
              <w:t>Часть 3 статьи 254 Трудового кодекса Российской Феде</w:t>
            </w:r>
            <w:r w:rsidRPr="002A3439">
              <w:rPr>
                <w:sz w:val="20"/>
                <w:szCs w:val="20"/>
              </w:rPr>
              <w:lastRenderedPageBreak/>
              <w:t>рации (Собрание законодательства Российской Федерации, 2002, № 1, ст. 3; 2013, № 48, ст. 6165)</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8</w:t>
            </w:r>
          </w:p>
        </w:tc>
        <w:tc>
          <w:tcPr>
            <w:tcW w:w="185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Женщинам по их заявлению и на основании выданного в установленном порядке листка нетрудоспособности предоставлены отпуска по беременности и родам продолжительностью 70 (в случае многоплодной беременности - 84) календарных дней до родов и 70 (в случае осложненных родов - 86, при рождении двух или более детей - 110) календарных дней после родов с выплатой пособия по государственному социальному страхованию в установленном федеральными законами размере</w:t>
            </w:r>
          </w:p>
        </w:tc>
        <w:tc>
          <w:tcPr>
            <w:tcW w:w="23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Статья 255 Трудового кодекса Российской Федерации (Собрание законодательства Российской Федерации, 2002, № 1, ст. 3; 2006, № 27, ст. 2878)</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9</w:t>
            </w:r>
          </w:p>
        </w:tc>
        <w:tc>
          <w:tcPr>
            <w:tcW w:w="185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выплатил беременной женщине пособие по беременности и родам в размере, установленном законодательством, в ближайший после назначения пособия день, установленный для выплаты заработной платы</w:t>
            </w:r>
          </w:p>
        </w:tc>
        <w:tc>
          <w:tcPr>
            <w:tcW w:w="23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1 ст. 255 Трудового кодекса Российской Федерации (Собрание законодательства Российской Федерации, 2002, № 1, ст. 3; 2006, № 27, ст. 2878), Части 1, 2 статьи 10, части 1, 3 статьи 11, части 1, 8 статьи 13 и часть 1 статьи 15 Федерального закона от 29.12.2006 № 255-ФЗ "Об обязательном социальном страховании на случай временной нетрудоспособности и в связи с материнством" (далее - Федеральный закон № 255-ФЗ) (Собрание законодательства Российской Федерации, 2007, № 1, ст. 18; 2009, № 30, ст. 3739)</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10</w:t>
            </w:r>
          </w:p>
        </w:tc>
        <w:tc>
          <w:tcPr>
            <w:tcW w:w="185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предоставил отпуск по уходу за ребенком по заявлению женщины или иного лица с семейными обязанностями</w:t>
            </w:r>
          </w:p>
        </w:tc>
        <w:tc>
          <w:tcPr>
            <w:tcW w:w="23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Части 1, 2, 3 статьи 256 Трудового кодекса Российской Федерации (Собрание законодательства Российской Федерации, 2002, № 1, ст. 3; 2006, № 27, ст. 2878), части 2, 3 статьи 257 Трудового кодекса Российской Федерации (Собрание законодательства Российской Федерации, 2002, № 1, ст. 3)</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11</w:t>
            </w:r>
          </w:p>
        </w:tc>
        <w:tc>
          <w:tcPr>
            <w:tcW w:w="185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производит выплату пособия по уходу за ребенком лицам, находящимся в отпуске по уходу за ребенком до достижения им возраста 1,5 лет</w:t>
            </w:r>
          </w:p>
        </w:tc>
        <w:tc>
          <w:tcPr>
            <w:tcW w:w="23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Части 1 статьи 11.1, статья 11.2, части 1, 8 статьи 13 и часть 1 статьи 15 Федерального закона № 255-ФЗ (Собрание законодательства Российской Федерации, № 1, ст. 18; 2009, № 30, ст. 3739)</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12</w:t>
            </w:r>
          </w:p>
        </w:tc>
        <w:tc>
          <w:tcPr>
            <w:tcW w:w="185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предоставляет работающим женщинам, имеющим детей в возрасте до 1,5 лет, перерывов для кормления ребенка</w:t>
            </w:r>
          </w:p>
        </w:tc>
        <w:tc>
          <w:tcPr>
            <w:tcW w:w="23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Части 1 - 3 статьи 258 Трудового кодекса Российской Федерации (Собрание законодательства Российской Федерации, 2002, № 1, ст. 3; 2006, № 27, ст. 2878)</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13</w:t>
            </w:r>
          </w:p>
        </w:tc>
        <w:tc>
          <w:tcPr>
            <w:tcW w:w="185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производит оплату перерывов для кормления ребенка в размере среднего заработка</w:t>
            </w:r>
          </w:p>
        </w:tc>
        <w:tc>
          <w:tcPr>
            <w:tcW w:w="23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4 статьи 258 Трудового кодекса Российской Федерации (Собрание законодательства Российской Федерации, 2002, № 1, ст. 3)</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14</w:t>
            </w:r>
          </w:p>
        </w:tc>
        <w:tc>
          <w:tcPr>
            <w:tcW w:w="185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Отсутствуют случаи направления в служебные командировки</w:t>
            </w:r>
          </w:p>
        </w:tc>
        <w:tc>
          <w:tcPr>
            <w:tcW w:w="2397"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1 статьи 259 Трудового кодекса Российской Федерации (Собрание законодательства Российской Федерации, 2002, № 1, ст. 3; 2006, № 27, ст. 2878)</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85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привлечение к сверхурочной работе</w:t>
            </w:r>
          </w:p>
        </w:tc>
        <w:tc>
          <w:tcPr>
            <w:tcW w:w="2397"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85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работе в ночное время</w:t>
            </w:r>
          </w:p>
        </w:tc>
        <w:tc>
          <w:tcPr>
            <w:tcW w:w="2397"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85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выходные</w:t>
            </w:r>
          </w:p>
        </w:tc>
        <w:tc>
          <w:tcPr>
            <w:tcW w:w="2397"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85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нерабочие праздничные дни беременных женщин</w:t>
            </w:r>
          </w:p>
        </w:tc>
        <w:tc>
          <w:tcPr>
            <w:tcW w:w="2397"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15</w:t>
            </w:r>
          </w:p>
        </w:tc>
        <w:tc>
          <w:tcPr>
            <w:tcW w:w="185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направляет в служебные командировки</w:t>
            </w:r>
          </w:p>
        </w:tc>
        <w:tc>
          <w:tcPr>
            <w:tcW w:w="2397"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2 статьи 259 Трудового кодекса Российской Федерации (Собрание законодательства Российской Федерации, 2002, № 1, ст. 3; 2006, № 27, ст. 2878)</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85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привлекает к работе в ночное время</w:t>
            </w:r>
          </w:p>
        </w:tc>
        <w:tc>
          <w:tcPr>
            <w:tcW w:w="2397"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85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выходные</w:t>
            </w:r>
          </w:p>
        </w:tc>
        <w:tc>
          <w:tcPr>
            <w:tcW w:w="2397"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85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нерабочие праздничные дни</w:t>
            </w:r>
          </w:p>
        </w:tc>
        <w:tc>
          <w:tcPr>
            <w:tcW w:w="2397"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85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к сверхурочной работе лиц с семейными обязанностями с их письменного согласия</w:t>
            </w:r>
          </w:p>
        </w:tc>
        <w:tc>
          <w:tcPr>
            <w:tcW w:w="2397"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16</w:t>
            </w:r>
          </w:p>
        </w:tc>
        <w:tc>
          <w:tcPr>
            <w:tcW w:w="185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соблюдает запрет на расторжение трудового договора по инициативе работодателя с беременными женщинами</w:t>
            </w:r>
          </w:p>
        </w:tc>
        <w:tc>
          <w:tcPr>
            <w:tcW w:w="2397"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Части 1, 4 статьи 261 Трудового кодекса Российской Федерации (Собрание законодательства Российской Федерации, 2002, № 1, ст. 3; 2006, № 27, ст. 2878; 2012, № 47, ст. 6399)</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85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лицами с семейными обязанностями</w:t>
            </w:r>
          </w:p>
        </w:tc>
        <w:tc>
          <w:tcPr>
            <w:tcW w:w="2397"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17</w:t>
            </w:r>
          </w:p>
        </w:tc>
        <w:tc>
          <w:tcPr>
            <w:tcW w:w="185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Перед увольнением женщины в связи с истечением срока трудового договора в период ее беременности, заключенного на время исполнения обязанностей отсутствующего работника, работодатель предложил ей все отвечающие требованиям закона вакансии, имеющиеся у него в данной местности.</w:t>
            </w:r>
          </w:p>
        </w:tc>
        <w:tc>
          <w:tcPr>
            <w:tcW w:w="23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3 статьи 261 Трудового кодекса Российской Федерации (Собрание законодательства Российской Федерации, 2002, № 1, ст. 3; 2006, № 27, ст. 2878; 2012, № 47, ст. 6399)</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B54860">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18</w:t>
            </w:r>
          </w:p>
        </w:tc>
        <w:tc>
          <w:tcPr>
            <w:tcW w:w="185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продлил срок срочного трудового договора с беременной женщиной, которой предоставлен отпуск по беременности и родам до окончания такого отпуска</w:t>
            </w:r>
          </w:p>
        </w:tc>
        <w:tc>
          <w:tcPr>
            <w:tcW w:w="23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2 статьи 261 Трудового кодекса Российской Федерации (Собрание законодательства Российской Федерации, 2002, № 1, ст. 3; 2006, № 27, ст. 2878; 2015, № 27, ст. 3992)</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bl>
    <w:p w:rsidR="007B4CFB" w:rsidRDefault="007B4CFB">
      <w:pPr>
        <w:rPr>
          <w:rFonts w:ascii="Times New Roman" w:hAnsi="Times New Roman" w:cs="Times New Roman"/>
          <w:sz w:val="20"/>
          <w:szCs w:val="20"/>
        </w:rPr>
      </w:pPr>
    </w:p>
    <w:p w:rsidR="00320600" w:rsidRPr="00AE7CBF" w:rsidRDefault="00320600" w:rsidP="006D68AA">
      <w:pPr>
        <w:pStyle w:val="ConsPlusNormal"/>
        <w:jc w:val="right"/>
        <w:outlineLvl w:val="0"/>
        <w:rPr>
          <w:color w:val="FF0000"/>
          <w:sz w:val="20"/>
          <w:szCs w:val="20"/>
        </w:rPr>
      </w:pPr>
      <w:r w:rsidRPr="00AE7CBF">
        <w:rPr>
          <w:color w:val="FF0000"/>
          <w:sz w:val="20"/>
          <w:szCs w:val="20"/>
        </w:rPr>
        <w:t>Приложение № 12</w:t>
      </w:r>
    </w:p>
    <w:p w:rsidR="00320600" w:rsidRPr="002A3439" w:rsidRDefault="00320600" w:rsidP="007B4CFB">
      <w:pPr>
        <w:pStyle w:val="ConsPlusNormal"/>
        <w:jc w:val="center"/>
        <w:rPr>
          <w:sz w:val="20"/>
          <w:szCs w:val="20"/>
        </w:rPr>
      </w:pPr>
      <w:bookmarkStart w:id="13" w:name="Par2009"/>
      <w:bookmarkEnd w:id="13"/>
      <w:r w:rsidRPr="002A3439">
        <w:rPr>
          <w:sz w:val="20"/>
          <w:szCs w:val="20"/>
        </w:rPr>
        <w:t>Форма проверочного листа</w:t>
      </w:r>
      <w:r w:rsidR="007B4CFB" w:rsidRPr="007B4CFB">
        <w:rPr>
          <w:sz w:val="20"/>
          <w:szCs w:val="20"/>
        </w:rPr>
        <w:t xml:space="preserve"> </w:t>
      </w:r>
      <w:r w:rsidRPr="002A3439">
        <w:rPr>
          <w:sz w:val="20"/>
          <w:szCs w:val="20"/>
        </w:rPr>
        <w:t>(списка контрольных вопросов) для осуществления</w:t>
      </w:r>
      <w:r w:rsidR="007B4CFB" w:rsidRPr="007B4CFB">
        <w:rPr>
          <w:sz w:val="20"/>
          <w:szCs w:val="20"/>
        </w:rPr>
        <w:t xml:space="preserve"> </w:t>
      </w:r>
      <w:r w:rsidRPr="002A3439">
        <w:rPr>
          <w:sz w:val="20"/>
          <w:szCs w:val="20"/>
        </w:rPr>
        <w:t>федерального государственного надзора за соблюдением</w:t>
      </w:r>
      <w:r w:rsidR="007B4CFB" w:rsidRPr="007B4CFB">
        <w:rPr>
          <w:sz w:val="20"/>
          <w:szCs w:val="20"/>
        </w:rPr>
        <w:t xml:space="preserve"> </w:t>
      </w:r>
      <w:r w:rsidRPr="002A3439">
        <w:rPr>
          <w:sz w:val="20"/>
          <w:szCs w:val="20"/>
        </w:rPr>
        <w:t>трудового законодательства и иных нормативных правовых</w:t>
      </w:r>
      <w:r w:rsidR="007B4CFB" w:rsidRPr="007B4CFB">
        <w:rPr>
          <w:sz w:val="20"/>
          <w:szCs w:val="20"/>
        </w:rPr>
        <w:t xml:space="preserve"> </w:t>
      </w:r>
      <w:r w:rsidRPr="002A3439">
        <w:rPr>
          <w:sz w:val="20"/>
          <w:szCs w:val="20"/>
        </w:rPr>
        <w:t xml:space="preserve">актов, содержащих нормы трудового права </w:t>
      </w:r>
      <w:r w:rsidRPr="007B4CFB">
        <w:rPr>
          <w:sz w:val="20"/>
          <w:szCs w:val="20"/>
          <w:highlight w:val="yellow"/>
        </w:rPr>
        <w:t>по проверке</w:t>
      </w:r>
      <w:r w:rsidR="007B4CFB" w:rsidRPr="007B4CFB">
        <w:rPr>
          <w:sz w:val="20"/>
          <w:szCs w:val="20"/>
          <w:highlight w:val="yellow"/>
        </w:rPr>
        <w:t xml:space="preserve"> </w:t>
      </w:r>
      <w:r w:rsidRPr="007B4CFB">
        <w:rPr>
          <w:sz w:val="20"/>
          <w:szCs w:val="20"/>
          <w:highlight w:val="yellow"/>
        </w:rPr>
        <w:t>соблюдения требований по регулированию труда лиц,</w:t>
      </w:r>
      <w:r w:rsidR="007B4CFB" w:rsidRPr="007B4CFB">
        <w:rPr>
          <w:sz w:val="20"/>
          <w:szCs w:val="20"/>
          <w:highlight w:val="yellow"/>
        </w:rPr>
        <w:t xml:space="preserve"> </w:t>
      </w:r>
      <w:r w:rsidRPr="007B4CFB">
        <w:rPr>
          <w:sz w:val="20"/>
          <w:szCs w:val="20"/>
          <w:highlight w:val="yellow"/>
        </w:rPr>
        <w:t>работающих на Крайнем Севере и в местностях,</w:t>
      </w:r>
      <w:r w:rsidR="007B4CFB" w:rsidRPr="007B4CFB">
        <w:rPr>
          <w:sz w:val="20"/>
          <w:szCs w:val="20"/>
          <w:highlight w:val="yellow"/>
        </w:rPr>
        <w:t xml:space="preserve"> </w:t>
      </w:r>
      <w:r w:rsidRPr="007B4CFB">
        <w:rPr>
          <w:sz w:val="20"/>
          <w:szCs w:val="20"/>
          <w:highlight w:val="yellow"/>
        </w:rPr>
        <w:t>приравненных к нему</w:t>
      </w:r>
    </w:p>
    <w:tbl>
      <w:tblPr>
        <w:tblW w:w="5000" w:type="pct"/>
        <w:tblCellMar>
          <w:top w:w="102" w:type="dxa"/>
          <w:left w:w="62" w:type="dxa"/>
          <w:bottom w:w="102" w:type="dxa"/>
          <w:right w:w="62" w:type="dxa"/>
        </w:tblCellMar>
        <w:tblLook w:val="0000" w:firstRow="0" w:lastRow="0" w:firstColumn="0" w:lastColumn="0" w:noHBand="0" w:noVBand="0"/>
      </w:tblPr>
      <w:tblGrid>
        <w:gridCol w:w="315"/>
        <w:gridCol w:w="2709"/>
        <w:gridCol w:w="6146"/>
        <w:gridCol w:w="350"/>
        <w:gridCol w:w="445"/>
        <w:gridCol w:w="491"/>
      </w:tblGrid>
      <w:tr w:rsidR="00320600" w:rsidRPr="002A3439" w:rsidTr="00E66106">
        <w:tc>
          <w:tcPr>
            <w:tcW w:w="151"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w:t>
            </w:r>
          </w:p>
        </w:tc>
        <w:tc>
          <w:tcPr>
            <w:tcW w:w="1308"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Вопросы, отражающие содержание обязательных требований</w:t>
            </w:r>
          </w:p>
        </w:tc>
        <w:tc>
          <w:tcPr>
            <w:tcW w:w="294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Реквизиты нормативных правовых актов, с указанием их структурных единиц, которыми установлены обязательные требования</w:t>
            </w:r>
          </w:p>
        </w:tc>
        <w:tc>
          <w:tcPr>
            <w:tcW w:w="596" w:type="pct"/>
            <w:gridSpan w:val="3"/>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Ответы</w:t>
            </w:r>
          </w:p>
        </w:tc>
      </w:tr>
      <w:tr w:rsidR="00320600" w:rsidRPr="002A3439" w:rsidTr="00E66106">
        <w:tc>
          <w:tcPr>
            <w:tcW w:w="15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308"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94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4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Да</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Нет</w:t>
            </w:r>
          </w:p>
        </w:tc>
        <w:tc>
          <w:tcPr>
            <w:tcW w:w="241" w:type="pct"/>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Н/О</w:t>
            </w:r>
          </w:p>
        </w:tc>
      </w:tr>
      <w:tr w:rsidR="00320600" w:rsidRPr="002A3439" w:rsidTr="00E66106">
        <w:tc>
          <w:tcPr>
            <w:tcW w:w="1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1</w:t>
            </w:r>
          </w:p>
        </w:tc>
        <w:tc>
          <w:tcPr>
            <w:tcW w:w="130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2</w:t>
            </w:r>
          </w:p>
        </w:tc>
        <w:tc>
          <w:tcPr>
            <w:tcW w:w="294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3</w:t>
            </w:r>
          </w:p>
        </w:tc>
        <w:tc>
          <w:tcPr>
            <w:tcW w:w="14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4</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5</w:t>
            </w:r>
          </w:p>
        </w:tc>
        <w:tc>
          <w:tcPr>
            <w:tcW w:w="24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6</w:t>
            </w:r>
          </w:p>
        </w:tc>
      </w:tr>
      <w:tr w:rsidR="00320600" w:rsidRPr="002A3439" w:rsidTr="00E66106">
        <w:tc>
          <w:tcPr>
            <w:tcW w:w="151"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1</w:t>
            </w:r>
          </w:p>
        </w:tc>
        <w:tc>
          <w:tcPr>
            <w:tcW w:w="130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Лицам, работающим в районах Крайнего Севера, предоставляются дополнительные оплачиваемые отпуска продолжительностью 24 календарных дня</w:t>
            </w:r>
          </w:p>
        </w:tc>
        <w:tc>
          <w:tcPr>
            <w:tcW w:w="294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Статья 321 Трудового кодекса Российской Федерации (Собрание законодательства Российской Федерации, 2002, № 1, ст. 3), статья 14 Закона Российской Федерации от 19.02.1993 № 4520-1 "О государственных гарантиях и компенсациях для лиц, работающих и проживающих в районах Крайнего Севера и приравненных к ним местностях" (Собрание законодательства Российской Федерации, 2004, № 35, ст. 3607) часть 12 статьи 5 Федерального закона от 05.06.2012 № 50-ФЗ "О регулировании деятельности российских граждан и российских юридических лиц в Антарктике" (Собрание законодательства Российской Федерации, 2012, № 24, ст. 3067)</w:t>
            </w:r>
          </w:p>
        </w:tc>
        <w:tc>
          <w:tcPr>
            <w:tcW w:w="14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4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30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 лицам, работающим в местностях, приравненных к районам Крайнего Севера, - 16 календарных дней</w:t>
            </w:r>
          </w:p>
        </w:tc>
        <w:tc>
          <w:tcPr>
            <w:tcW w:w="294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4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4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1"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w:t>
            </w:r>
          </w:p>
        </w:tc>
        <w:tc>
          <w:tcPr>
            <w:tcW w:w="130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производит оплату труда с применением районного коэффициента работникам, работающим в районах Крайнего Севера</w:t>
            </w:r>
          </w:p>
        </w:tc>
        <w:tc>
          <w:tcPr>
            <w:tcW w:w="294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Статья 315, части 1, 2 статьи 316 Трудового кодекса Российской Федерации (Собрание законодательства Российской Федерации, 2002, № 1, ст. 3; 2004, № 35, ст. 3607; 2014, № 14, ст. 1547), части 1, 2 статьи 10 Закона Российской Федерации от 19.02.1993 № 4520-1 "О государственных гарантиях и компенсациях для лиц, работающих и проживающих в районах Крайнего Севера и приравненных к ним местностях" (Собрание законодательства Российской Федерации, 2004, № 35, ст. 3607; 2009, № 30, ст. 3739; 2014, № 30, ст. 4217; 2014, № 14, ст. 1547), подпункт 1 пункта 10, пункт 11 статьи 5 Федерального закона от 05.06.2012 № 50-ФЗ "О регулировании деятельности российских граждан и российских юридических лиц в Антарктике" (Собрание законодательства Российской Федерации, 2012, № 24, ст. 3067)</w:t>
            </w:r>
          </w:p>
        </w:tc>
        <w:tc>
          <w:tcPr>
            <w:tcW w:w="14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4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r>
      <w:tr w:rsidR="00320600" w:rsidRPr="002A3439" w:rsidTr="00E66106">
        <w:tc>
          <w:tcPr>
            <w:tcW w:w="15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30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 приравненных к ним местностях</w:t>
            </w:r>
          </w:p>
        </w:tc>
        <w:tc>
          <w:tcPr>
            <w:tcW w:w="294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4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4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1"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3</w:t>
            </w:r>
          </w:p>
        </w:tc>
        <w:tc>
          <w:tcPr>
            <w:tcW w:w="130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xml:space="preserve">Работодатель производит оплату труда с применением процентной надбавки за стаж </w:t>
            </w:r>
            <w:r w:rsidRPr="002A3439">
              <w:rPr>
                <w:sz w:val="20"/>
                <w:szCs w:val="20"/>
              </w:rPr>
              <w:lastRenderedPageBreak/>
              <w:t>работы в данных районах и местностях работникам, работающим в районах Крайнего Севера</w:t>
            </w:r>
          </w:p>
        </w:tc>
        <w:tc>
          <w:tcPr>
            <w:tcW w:w="294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lastRenderedPageBreak/>
              <w:t xml:space="preserve">Статья 315, часть 1 статьи 317 Трудового кодекса Российской Федерации (Собрание законодательства Российской Федерации, 2002, № 1, ст. 3; 2004, № 35, ст. 3607; 2014, № 14, ст. 1547), часть 1 статьи 11 Закона </w:t>
            </w:r>
            <w:r w:rsidRPr="002A3439">
              <w:rPr>
                <w:sz w:val="20"/>
                <w:szCs w:val="20"/>
              </w:rPr>
              <w:lastRenderedPageBreak/>
              <w:t>Российской Федерации от 19.02.1993 № 4520-1 "О государственных гарантиях и компенсациях для лиц, работающих и проживающих в районах Крайнего Севера и приравненных к ним местностях" (Собрание законодательства Российской Федерации, 2004, № 35, ст. 3607; 2009, № 30, ст. 3739; 2014, № 30, ст. 4217; 2014, № 14, ст. 1547), подпункт 2 пункта 10, подпункт 11 статьи 5 Федерального закона от 05.06.2012 № 50-ФЗ "О регулировании деятельности российских граждан и российских юридических лиц в Антарктике" (Собрание законодательства Российской Федерации, 2012, № 24, ст. 3067)</w:t>
            </w:r>
          </w:p>
        </w:tc>
        <w:tc>
          <w:tcPr>
            <w:tcW w:w="14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4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30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 приравненных к ним местностях</w:t>
            </w:r>
          </w:p>
        </w:tc>
        <w:tc>
          <w:tcPr>
            <w:tcW w:w="294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4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4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1"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4</w:t>
            </w:r>
          </w:p>
        </w:tc>
        <w:tc>
          <w:tcPr>
            <w:tcW w:w="130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соблюдает порядок определения трудового стажа, дающего право на получение процентных надбавок к месячной заработной плате лицам, работающим в районах Крайнего Севера</w:t>
            </w:r>
          </w:p>
        </w:tc>
        <w:tc>
          <w:tcPr>
            <w:tcW w:w="294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Статья 314 Трудового кодекса Российской Федерации (Собрание законодательства Российской Федерации, 2002, № 1, ст. 3), пункт 1 постановления Правительства Российской Федерации от 07.10.1993 № 1012 "О порядке установления и исчисления трудового стажа для получения процентной надбавки к заработной плате лицам, работающим в районах Крайнего Севера, приравненных к ним местностях и в остальных районах Севера" (Собрание актов Президента и Правительства Российской Федерации, 1993, № 41, ст. 3928), постановление Правительства Российской Федерации от 26.06.1999 № 692 "О порядке зачета срока военной службы в местностях с неблагоприятными климатическими или экологическими условиями в стаж работы для получения процентной надбавки к оплате труда" (Собрание законодательства Российской Федерации, 1999, № 27, ст. 3377)</w:t>
            </w:r>
          </w:p>
        </w:tc>
        <w:tc>
          <w:tcPr>
            <w:tcW w:w="14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4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30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 приравненных к ним местностях</w:t>
            </w:r>
          </w:p>
        </w:tc>
        <w:tc>
          <w:tcPr>
            <w:tcW w:w="294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4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4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1"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5</w:t>
            </w:r>
          </w:p>
        </w:tc>
        <w:tc>
          <w:tcPr>
            <w:tcW w:w="130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установил размер компенсации расходов на оплату стоимости проезда и провоза багажа к месту использования отпуска и обратно</w:t>
            </w:r>
          </w:p>
        </w:tc>
        <w:tc>
          <w:tcPr>
            <w:tcW w:w="294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8 статьи 325 Трудового кодекса Российской Федерации (Собрание законодательства Российской Федерации, 2002, № 1, ст. 3; 2006, № 27, ст. 2878; 2014, № 14, ст. 1542; 2016, № 27, ст. 4280)</w:t>
            </w:r>
          </w:p>
        </w:tc>
        <w:tc>
          <w:tcPr>
            <w:tcW w:w="14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4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30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условия компенсации расходов на оплату стоимости проезда и провоза багажа к месту использования отпуска и обратно</w:t>
            </w:r>
          </w:p>
        </w:tc>
        <w:tc>
          <w:tcPr>
            <w:tcW w:w="294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4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4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30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порядок компенсации расходов на оплату стоимости проезда и провоза багажа к месту использования отпуска и обратно</w:t>
            </w:r>
          </w:p>
        </w:tc>
        <w:tc>
          <w:tcPr>
            <w:tcW w:w="294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4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4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6</w:t>
            </w:r>
          </w:p>
        </w:tc>
        <w:tc>
          <w:tcPr>
            <w:tcW w:w="130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оплачивает работнику один раз в два года стоимость проезда и провоза багажа в пределах территории Российской Федерации к месту использования отпуска и обратно.</w:t>
            </w:r>
          </w:p>
        </w:tc>
        <w:tc>
          <w:tcPr>
            <w:tcW w:w="294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1 статьи 325 Трудового кодекса Российской Федерации (Собрание законодательства Российской Федерации, 2002, № 1, ст. 3; 2006, № 27, ст. 2878; 2014, № 14, ст. 1542), статья 33 Закона Российской Федерации от 19.02.1993 № 4520-1 "О государственных гарантиях и компенсациях для лиц, работающих и проживающих в районах Крайнего Севера и приравненных к ним местностях" (Собрание законодательства Российской Федерации, 07.04.2014, № 14, ст. 1542)</w:t>
            </w:r>
          </w:p>
        </w:tc>
        <w:tc>
          <w:tcPr>
            <w:tcW w:w="14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4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bl>
    <w:p w:rsidR="007B4CFB" w:rsidRDefault="007B4CFB">
      <w:pPr>
        <w:rPr>
          <w:rFonts w:ascii="Times New Roman" w:hAnsi="Times New Roman" w:cs="Times New Roman"/>
          <w:sz w:val="20"/>
          <w:szCs w:val="20"/>
        </w:rPr>
      </w:pPr>
    </w:p>
    <w:p w:rsidR="00320600" w:rsidRPr="00C84BF3" w:rsidRDefault="00320600" w:rsidP="006D68AA">
      <w:pPr>
        <w:pStyle w:val="ConsPlusNormal"/>
        <w:jc w:val="right"/>
        <w:outlineLvl w:val="0"/>
        <w:rPr>
          <w:color w:val="FF0000"/>
          <w:sz w:val="20"/>
          <w:szCs w:val="20"/>
        </w:rPr>
      </w:pPr>
      <w:r w:rsidRPr="00C84BF3">
        <w:rPr>
          <w:color w:val="FF0000"/>
          <w:sz w:val="20"/>
          <w:szCs w:val="20"/>
        </w:rPr>
        <w:t>Приложение № 13</w:t>
      </w:r>
    </w:p>
    <w:p w:rsidR="00320600" w:rsidRPr="002A3439" w:rsidRDefault="00320600" w:rsidP="007B4CFB">
      <w:pPr>
        <w:pStyle w:val="ConsPlusNormal"/>
        <w:jc w:val="center"/>
        <w:rPr>
          <w:sz w:val="20"/>
          <w:szCs w:val="20"/>
        </w:rPr>
      </w:pPr>
      <w:bookmarkStart w:id="14" w:name="Par2125"/>
      <w:bookmarkEnd w:id="14"/>
      <w:r w:rsidRPr="002A3439">
        <w:rPr>
          <w:sz w:val="20"/>
          <w:szCs w:val="20"/>
        </w:rPr>
        <w:t>Форма проверочного листа</w:t>
      </w:r>
      <w:r w:rsidR="007B4CFB" w:rsidRPr="007B4CFB">
        <w:rPr>
          <w:sz w:val="20"/>
          <w:szCs w:val="20"/>
        </w:rPr>
        <w:t xml:space="preserve"> </w:t>
      </w:r>
      <w:r w:rsidRPr="002A3439">
        <w:rPr>
          <w:sz w:val="20"/>
          <w:szCs w:val="20"/>
        </w:rPr>
        <w:t>(списка контрольных вопросов) для осуществления</w:t>
      </w:r>
      <w:r w:rsidR="007B4CFB" w:rsidRPr="007B4CFB">
        <w:rPr>
          <w:sz w:val="20"/>
          <w:szCs w:val="20"/>
        </w:rPr>
        <w:t xml:space="preserve"> </w:t>
      </w:r>
      <w:r w:rsidRPr="002A3439">
        <w:rPr>
          <w:sz w:val="20"/>
          <w:szCs w:val="20"/>
        </w:rPr>
        <w:t>федерального государственного надзора за соблюдением</w:t>
      </w:r>
      <w:r w:rsidR="007B4CFB" w:rsidRPr="007B4CFB">
        <w:rPr>
          <w:sz w:val="20"/>
          <w:szCs w:val="20"/>
        </w:rPr>
        <w:t xml:space="preserve"> </w:t>
      </w:r>
      <w:r w:rsidRPr="002A3439">
        <w:rPr>
          <w:sz w:val="20"/>
          <w:szCs w:val="20"/>
        </w:rPr>
        <w:t>трудового законодательства и иных нормативных правовых</w:t>
      </w:r>
      <w:r w:rsidR="007B4CFB" w:rsidRPr="007B4CFB">
        <w:rPr>
          <w:sz w:val="20"/>
          <w:szCs w:val="20"/>
        </w:rPr>
        <w:t xml:space="preserve"> </w:t>
      </w:r>
      <w:r w:rsidRPr="002A3439">
        <w:rPr>
          <w:sz w:val="20"/>
          <w:szCs w:val="20"/>
        </w:rPr>
        <w:t xml:space="preserve">актов, содержащих нормы трудового права </w:t>
      </w:r>
      <w:r w:rsidRPr="007B4CFB">
        <w:rPr>
          <w:sz w:val="20"/>
          <w:szCs w:val="20"/>
          <w:highlight w:val="yellow"/>
        </w:rPr>
        <w:t>по проверке</w:t>
      </w:r>
      <w:r w:rsidR="007B4CFB" w:rsidRPr="007B4CFB">
        <w:rPr>
          <w:sz w:val="20"/>
          <w:szCs w:val="20"/>
          <w:highlight w:val="yellow"/>
        </w:rPr>
        <w:t xml:space="preserve"> </w:t>
      </w:r>
      <w:r w:rsidRPr="007B4CFB">
        <w:rPr>
          <w:sz w:val="20"/>
          <w:szCs w:val="20"/>
          <w:highlight w:val="yellow"/>
        </w:rPr>
        <w:t>соблюдения требований по установлению</w:t>
      </w:r>
      <w:r w:rsidR="007B4CFB" w:rsidRPr="007B4CFB">
        <w:rPr>
          <w:sz w:val="20"/>
          <w:szCs w:val="20"/>
          <w:highlight w:val="yellow"/>
        </w:rPr>
        <w:t xml:space="preserve"> </w:t>
      </w:r>
      <w:r w:rsidRPr="007B4CFB">
        <w:rPr>
          <w:sz w:val="20"/>
          <w:szCs w:val="20"/>
          <w:highlight w:val="yellow"/>
        </w:rPr>
        <w:t>продолжительности рабочего времени</w:t>
      </w:r>
    </w:p>
    <w:tbl>
      <w:tblPr>
        <w:tblW w:w="5000" w:type="pct"/>
        <w:tblCellMar>
          <w:top w:w="102" w:type="dxa"/>
          <w:left w:w="62" w:type="dxa"/>
          <w:bottom w:w="102" w:type="dxa"/>
          <w:right w:w="62" w:type="dxa"/>
        </w:tblCellMar>
        <w:tblLook w:val="0000" w:firstRow="0" w:lastRow="0" w:firstColumn="0" w:lastColumn="0" w:noHBand="0" w:noVBand="0"/>
      </w:tblPr>
      <w:tblGrid>
        <w:gridCol w:w="316"/>
        <w:gridCol w:w="2934"/>
        <w:gridCol w:w="5820"/>
        <w:gridCol w:w="412"/>
        <w:gridCol w:w="445"/>
        <w:gridCol w:w="529"/>
      </w:tblGrid>
      <w:tr w:rsidR="00320600" w:rsidRPr="002A3439" w:rsidTr="00E66106">
        <w:tc>
          <w:tcPr>
            <w:tcW w:w="151"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w:t>
            </w:r>
          </w:p>
        </w:tc>
        <w:tc>
          <w:tcPr>
            <w:tcW w:w="1403"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Вопросы, отражающие содержание обязательных требований</w:t>
            </w:r>
          </w:p>
        </w:tc>
        <w:tc>
          <w:tcPr>
            <w:tcW w:w="2783"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Реквизиты нормативных правовых актов, с указанием их структурных единиц, которыми установлены обязательные требования</w:t>
            </w:r>
          </w:p>
        </w:tc>
        <w:tc>
          <w:tcPr>
            <w:tcW w:w="664" w:type="pct"/>
            <w:gridSpan w:val="3"/>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Ответы</w:t>
            </w:r>
          </w:p>
        </w:tc>
      </w:tr>
      <w:tr w:rsidR="00320600" w:rsidRPr="002A3439" w:rsidTr="00E66106">
        <w:tc>
          <w:tcPr>
            <w:tcW w:w="15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40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8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Да</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Нет</w:t>
            </w: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Н/О</w:t>
            </w:r>
          </w:p>
        </w:tc>
      </w:tr>
      <w:tr w:rsidR="00320600" w:rsidRPr="002A3439" w:rsidTr="00E66106">
        <w:tc>
          <w:tcPr>
            <w:tcW w:w="1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1</w:t>
            </w:r>
          </w:p>
        </w:tc>
        <w:tc>
          <w:tcPr>
            <w:tcW w:w="140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2</w:t>
            </w:r>
          </w:p>
        </w:tc>
        <w:tc>
          <w:tcPr>
            <w:tcW w:w="278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3</w:t>
            </w:r>
          </w:p>
        </w:tc>
        <w:tc>
          <w:tcPr>
            <w:tcW w:w="1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4</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5</w:t>
            </w: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6</w:t>
            </w:r>
          </w:p>
        </w:tc>
      </w:tr>
      <w:tr w:rsidR="00320600" w:rsidRPr="002A3439" w:rsidTr="00E66106">
        <w:tc>
          <w:tcPr>
            <w:tcW w:w="1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1</w:t>
            </w:r>
          </w:p>
        </w:tc>
        <w:tc>
          <w:tcPr>
            <w:tcW w:w="140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Нормальная продолжительность рабочего времени работников не превышает 40 часов в неделю</w:t>
            </w:r>
          </w:p>
        </w:tc>
        <w:tc>
          <w:tcPr>
            <w:tcW w:w="278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Часть 2 статьи 91 Трудового кодекса Российской Федерации (Собрание законодательства Российской Федерации, 2002, № 1, ст. 3; 2006, № 27, ст. 2878)</w:t>
            </w:r>
          </w:p>
        </w:tc>
        <w:tc>
          <w:tcPr>
            <w:tcW w:w="1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1" w:type="pct"/>
            <w:tcBorders>
              <w:top w:val="single" w:sz="4" w:space="0" w:color="auto"/>
              <w:left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lastRenderedPageBreak/>
              <w:t>2.</w:t>
            </w:r>
          </w:p>
        </w:tc>
        <w:tc>
          <w:tcPr>
            <w:tcW w:w="1403" w:type="pct"/>
            <w:tcBorders>
              <w:top w:val="single" w:sz="4" w:space="0" w:color="auto"/>
              <w:left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Работодатель установил сокращенную продолжительность рабочего времени:</w:t>
            </w:r>
          </w:p>
          <w:p w:rsidR="00320600" w:rsidRPr="002A3439" w:rsidRDefault="00320600" w:rsidP="006D68AA">
            <w:pPr>
              <w:pStyle w:val="ConsPlusNormal"/>
              <w:jc w:val="both"/>
              <w:rPr>
                <w:sz w:val="20"/>
                <w:szCs w:val="20"/>
              </w:rPr>
            </w:pPr>
            <w:r w:rsidRPr="002A3439">
              <w:rPr>
                <w:sz w:val="20"/>
                <w:szCs w:val="20"/>
              </w:rPr>
              <w:t>- для работников в возрасте до шестнадцати лет - не более 24 часов в неделю;</w:t>
            </w:r>
          </w:p>
          <w:p w:rsidR="00320600" w:rsidRPr="002A3439" w:rsidRDefault="00320600" w:rsidP="006D68AA">
            <w:pPr>
              <w:pStyle w:val="ConsPlusNormal"/>
              <w:jc w:val="both"/>
              <w:rPr>
                <w:sz w:val="20"/>
                <w:szCs w:val="20"/>
              </w:rPr>
            </w:pPr>
            <w:r w:rsidRPr="002A3439">
              <w:rPr>
                <w:sz w:val="20"/>
                <w:szCs w:val="20"/>
              </w:rPr>
              <w:t>- для работников в возрасте от шестнадцати до восемнадцати лет - не более 35 часов в неделю;</w:t>
            </w:r>
          </w:p>
          <w:p w:rsidR="00320600" w:rsidRPr="002A3439" w:rsidRDefault="00320600" w:rsidP="006D68AA">
            <w:pPr>
              <w:pStyle w:val="ConsPlusNormal"/>
              <w:jc w:val="both"/>
              <w:rPr>
                <w:sz w:val="20"/>
                <w:szCs w:val="20"/>
              </w:rPr>
            </w:pPr>
            <w:r w:rsidRPr="002A3439">
              <w:rPr>
                <w:sz w:val="20"/>
                <w:szCs w:val="20"/>
              </w:rPr>
              <w:t>- для работников, являющихся инвалидами I или II группы, - не более 35 часов в неделю;</w:t>
            </w:r>
          </w:p>
          <w:p w:rsidR="00320600" w:rsidRPr="002A3439" w:rsidRDefault="00320600" w:rsidP="006D68AA">
            <w:pPr>
              <w:pStyle w:val="ConsPlusNormal"/>
              <w:jc w:val="both"/>
              <w:rPr>
                <w:sz w:val="20"/>
                <w:szCs w:val="20"/>
              </w:rPr>
            </w:pPr>
            <w:r w:rsidRPr="002A3439">
              <w:rPr>
                <w:sz w:val="20"/>
                <w:szCs w:val="20"/>
              </w:rPr>
              <w:t xml:space="preserve">- для работников, условия труда </w:t>
            </w:r>
            <w:proofErr w:type="gramStart"/>
            <w:r w:rsidRPr="002A3439">
              <w:rPr>
                <w:sz w:val="20"/>
                <w:szCs w:val="20"/>
              </w:rPr>
              <w:t>на рабочих местах</w:t>
            </w:r>
            <w:proofErr w:type="gramEnd"/>
            <w:r w:rsidRPr="002A3439">
              <w:rPr>
                <w:sz w:val="20"/>
                <w:szCs w:val="20"/>
              </w:rPr>
              <w:t xml:space="preserve"> которых по результатам специальной оценки условий труда отнесены к вредным условиям труда 3 или 4 степени или опасным условиям труда,</w:t>
            </w:r>
          </w:p>
          <w:p w:rsidR="00320600" w:rsidRPr="002A3439" w:rsidRDefault="00320600" w:rsidP="006D68AA">
            <w:pPr>
              <w:pStyle w:val="ConsPlusNormal"/>
              <w:jc w:val="both"/>
              <w:rPr>
                <w:sz w:val="20"/>
                <w:szCs w:val="20"/>
              </w:rPr>
            </w:pPr>
            <w:r w:rsidRPr="002A3439">
              <w:rPr>
                <w:sz w:val="20"/>
                <w:szCs w:val="20"/>
              </w:rPr>
              <w:t>- не более 36 часов в неделю);</w:t>
            </w:r>
          </w:p>
          <w:p w:rsidR="00320600" w:rsidRPr="002A3439" w:rsidRDefault="00320600" w:rsidP="006D68AA">
            <w:pPr>
              <w:pStyle w:val="ConsPlusNormal"/>
              <w:jc w:val="both"/>
              <w:rPr>
                <w:sz w:val="20"/>
                <w:szCs w:val="20"/>
              </w:rPr>
            </w:pPr>
            <w:r w:rsidRPr="002A3439">
              <w:rPr>
                <w:sz w:val="20"/>
                <w:szCs w:val="20"/>
              </w:rPr>
              <w:t>- для иных категорий работников (педагогических, медицинских и других работников).</w:t>
            </w:r>
          </w:p>
        </w:tc>
        <w:tc>
          <w:tcPr>
            <w:tcW w:w="2783" w:type="pct"/>
            <w:tcBorders>
              <w:top w:val="single" w:sz="4" w:space="0" w:color="auto"/>
              <w:left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Части 1 - 4 статьи 92, часть 4 статьи 173, часть 4 статьи 174, часть 2 статьи 176, статья 320, статья 333, часть 1 статьи 350 Трудового кодекса Российской Федерации (Собрание законодательства Российской Федерации, 2002, № 1, ст. 3; 2006, № 27, ст. 2878; 2013, № 52, ст. 6986; 2017, № 27, ст. 3936;); пункты 1 - 2.2 приложения 1 к приказу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 Минюстом России 25.02.2015, регистрационный № 36204), с изменениями, внесенными приказом Министерства образования и науки Российской Федерации от 29.06.2016 № 755 (зарегистрирован Минюстом России 15.07.2016 № 42884); постановление</w:t>
            </w:r>
          </w:p>
        </w:tc>
        <w:tc>
          <w:tcPr>
            <w:tcW w:w="197" w:type="pct"/>
            <w:tcBorders>
              <w:top w:val="single" w:sz="4" w:space="0" w:color="auto"/>
              <w:left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1" w:type="pct"/>
            <w:tcBorders>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1403" w:type="pct"/>
            <w:tcBorders>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2783" w:type="pct"/>
            <w:tcBorders>
              <w:left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Правительства Российской Федерации от 12.11.2002 № 813 "О продолжительности работы по совместительству в организациях здравоохранения медицинских работников, проживающих и работающих в сельской местности и в поселках городского типа" (Собрание законодательства Российской Федерации, 18.11.2002, № 46, ст. 4595), пункт 1 постановления Правительства Российской Федерации от 14.02.2003 № 101 "О продолжительности рабочего времени медицинских работников в зависимости от занимаемой ими должности и (или) специальности" (Собрание законодательства Российской Федерации, 2003, № 8, ст. 757; 2005, № 7, ст. 560; 2012, № 37, ст. 5002), статья 5 Федерального закона от 07.11.2000 № 136-ФЗ "О социальной защите граждан, занятых на работах с химическим оружием" (Собрание</w:t>
            </w:r>
          </w:p>
        </w:tc>
        <w:tc>
          <w:tcPr>
            <w:tcW w:w="197" w:type="pct"/>
            <w:tcBorders>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213" w:type="pct"/>
            <w:tcBorders>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254" w:type="pct"/>
            <w:tcBorders>
              <w:left w:val="single" w:sz="4" w:space="0" w:color="auto"/>
              <w:right w:val="single" w:sz="4" w:space="0" w:color="auto"/>
            </w:tcBorders>
          </w:tcPr>
          <w:p w:rsidR="00320600" w:rsidRPr="002A3439" w:rsidRDefault="00320600" w:rsidP="006D68AA">
            <w:pPr>
              <w:pStyle w:val="ConsPlusNormal"/>
              <w:jc w:val="both"/>
              <w:rPr>
                <w:sz w:val="20"/>
                <w:szCs w:val="20"/>
              </w:rPr>
            </w:pPr>
          </w:p>
        </w:tc>
      </w:tr>
      <w:tr w:rsidR="00320600" w:rsidRPr="002A3439" w:rsidTr="00E66106">
        <w:tc>
          <w:tcPr>
            <w:tcW w:w="151" w:type="pct"/>
            <w:tcBorders>
              <w:left w:val="single" w:sz="4" w:space="0" w:color="auto"/>
              <w:right w:val="single" w:sz="4" w:space="0" w:color="auto"/>
            </w:tcBorders>
          </w:tcPr>
          <w:p w:rsidR="00320600" w:rsidRPr="002A3439" w:rsidRDefault="00320600" w:rsidP="006D68AA">
            <w:pPr>
              <w:pStyle w:val="ConsPlusNormal"/>
              <w:rPr>
                <w:sz w:val="20"/>
                <w:szCs w:val="20"/>
              </w:rPr>
            </w:pPr>
          </w:p>
        </w:tc>
        <w:tc>
          <w:tcPr>
            <w:tcW w:w="1403" w:type="pct"/>
            <w:tcBorders>
              <w:left w:val="single" w:sz="4" w:space="0" w:color="auto"/>
              <w:right w:val="single" w:sz="4" w:space="0" w:color="auto"/>
            </w:tcBorders>
          </w:tcPr>
          <w:p w:rsidR="00320600" w:rsidRPr="002A3439" w:rsidRDefault="00320600" w:rsidP="006D68AA">
            <w:pPr>
              <w:pStyle w:val="ConsPlusNormal"/>
              <w:rPr>
                <w:sz w:val="20"/>
                <w:szCs w:val="20"/>
              </w:rPr>
            </w:pPr>
          </w:p>
        </w:tc>
        <w:tc>
          <w:tcPr>
            <w:tcW w:w="2783" w:type="pct"/>
            <w:tcBorders>
              <w:left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законодательства Российской Федерации, 2000, № 46, ст. 4538), часть 3 статьи 23 Федерального закона от 24.11.1995 № 181-ФЗ "О социальной защите инвалидов в Российской Федерации" (Собрание законодательства Российской Федерации, 1995, № 48, ст. 4563), пункт 6 Положения об особенностях режима рабочего времени и времени отдыха членов экипажей воздушных судов гражданской авиации Российской Федерации, утвержденного приказом Министерства транспорта Российской Федерации от 21.11.2005 № 139 (зарегистрирован Минюстом России 20.01.2006, регистрационный № 7401), с изменениями, внесенными приказом Министерства транспорта Российской Федерации от 17.09.2010 № 201 (зарегистрирован Минюстом России 29.11.2010, регистрационный № 19060), пункт 5 Положения об особенностях режима рабочего времени и времени отдыха работников, осуществляющих управление воздушным движением гражданской авиации Российской Федерации", утвержденного приказом Министерства транспорта Российской Федерации от 30.01.2004, № 10 (зарегистрирован Минюстом России 25.02.2004,</w:t>
            </w:r>
          </w:p>
        </w:tc>
        <w:tc>
          <w:tcPr>
            <w:tcW w:w="197" w:type="pct"/>
            <w:tcBorders>
              <w:left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left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left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1" w:type="pct"/>
            <w:tcBorders>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1403" w:type="pct"/>
            <w:tcBorders>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783" w:type="pct"/>
            <w:tcBorders>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регистрационный № 5580), приложение к приказу Министерства труда и социальной защиты Российской Федерации от 11.09.2013 № 457н "Об установлении продолжительности сокращенного рабочего времени и ежегодного дополнительного оплачиваемого отпуска за работу с вредными и (или) опасными условиями труда ветеринарным и иным работникам, непосредственно участвующим в оказании противотуберкулезной помощи, а также работникам организаций по производству и хранению продуктов живот</w:t>
            </w:r>
            <w:r w:rsidRPr="002A3439">
              <w:rPr>
                <w:sz w:val="20"/>
                <w:szCs w:val="20"/>
              </w:rPr>
              <w:lastRenderedPageBreak/>
              <w:t>новодства, обслуживающим больных туберкулезом сельскохозяйственных животных" (зарегистрирован Минюстом России 10.10.2013, регистрационный № 30137)</w:t>
            </w:r>
          </w:p>
        </w:tc>
        <w:tc>
          <w:tcPr>
            <w:tcW w:w="197" w:type="pct"/>
            <w:tcBorders>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3</w:t>
            </w:r>
          </w:p>
        </w:tc>
        <w:tc>
          <w:tcPr>
            <w:tcW w:w="140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ведет учет времени, фактически отработанного каждым работником</w:t>
            </w:r>
          </w:p>
        </w:tc>
        <w:tc>
          <w:tcPr>
            <w:tcW w:w="278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Часть 4 статьи 91 Трудового кодекса Российской Федерации (Собрание законодательства Российской Федерации, 2002, № 1, ст. 31</w:t>
            </w:r>
          </w:p>
        </w:tc>
        <w:tc>
          <w:tcPr>
            <w:tcW w:w="1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1" w:type="pct"/>
            <w:tcBorders>
              <w:top w:val="single" w:sz="4" w:space="0" w:color="auto"/>
              <w:left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4.</w:t>
            </w:r>
          </w:p>
        </w:tc>
        <w:tc>
          <w:tcPr>
            <w:tcW w:w="1403" w:type="pct"/>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Продолжительность ежедневной работы (смены) не превышает:</w:t>
            </w:r>
          </w:p>
          <w:p w:rsidR="00320600" w:rsidRPr="002A3439" w:rsidRDefault="00320600" w:rsidP="006D68AA">
            <w:pPr>
              <w:pStyle w:val="ConsPlusNormal"/>
              <w:jc w:val="both"/>
              <w:rPr>
                <w:sz w:val="20"/>
                <w:szCs w:val="20"/>
              </w:rPr>
            </w:pPr>
            <w:r w:rsidRPr="002A3439">
              <w:rPr>
                <w:sz w:val="20"/>
                <w:szCs w:val="20"/>
              </w:rPr>
              <w:t>- для работников (включая лиц, получающих общее образование или среднее профессиональное образование и работающих в период каникул) в возрасте от четырнадцати до пятнадцати лет - 4 часа, в возрасте от пятнадцати до шестнадцати лет - 5 часов, в возрасте от шестнадцати до восемнадцати лет - 7 часов;</w:t>
            </w:r>
          </w:p>
          <w:p w:rsidR="00320600" w:rsidRPr="002A3439" w:rsidRDefault="00320600" w:rsidP="006D68AA">
            <w:pPr>
              <w:pStyle w:val="ConsPlusNormal"/>
              <w:jc w:val="both"/>
              <w:rPr>
                <w:sz w:val="20"/>
                <w:szCs w:val="20"/>
              </w:rPr>
            </w:pPr>
            <w:r w:rsidRPr="002A3439">
              <w:rPr>
                <w:sz w:val="20"/>
                <w:szCs w:val="20"/>
              </w:rPr>
              <w:t>- для лиц, получающих общее образование или среднее</w:t>
            </w:r>
          </w:p>
          <w:p w:rsidR="00320600" w:rsidRPr="002A3439" w:rsidRDefault="00320600" w:rsidP="006D68AA">
            <w:pPr>
              <w:pStyle w:val="ConsPlusNormal"/>
              <w:jc w:val="both"/>
              <w:rPr>
                <w:sz w:val="20"/>
                <w:szCs w:val="20"/>
              </w:rPr>
            </w:pPr>
            <w:r w:rsidRPr="002A3439">
              <w:rPr>
                <w:sz w:val="20"/>
                <w:szCs w:val="20"/>
              </w:rPr>
              <w:t>профессиональное образование и совмещающих в течение учебного года получение образования с работой, в возрасте от четырнадцати до шестнадцати лет - 2,5 часа, в возрасте от шестнадцати до восемнадцати лет - 4 часа;</w:t>
            </w:r>
          </w:p>
          <w:p w:rsidR="00320600" w:rsidRPr="002A3439" w:rsidRDefault="00320600" w:rsidP="006D68AA">
            <w:pPr>
              <w:pStyle w:val="ConsPlusNormal"/>
              <w:jc w:val="both"/>
              <w:rPr>
                <w:sz w:val="20"/>
                <w:szCs w:val="20"/>
              </w:rPr>
            </w:pPr>
            <w:r w:rsidRPr="002A3439">
              <w:rPr>
                <w:sz w:val="20"/>
                <w:szCs w:val="20"/>
              </w:rPr>
              <w:t>- для инвалидов - в соответствии с медицинским заключением.</w:t>
            </w:r>
          </w:p>
          <w:p w:rsidR="00320600" w:rsidRPr="002A3439" w:rsidRDefault="00320600" w:rsidP="006D68AA">
            <w:pPr>
              <w:pStyle w:val="ConsPlusNormal"/>
              <w:jc w:val="both"/>
              <w:rPr>
                <w:sz w:val="20"/>
                <w:szCs w:val="20"/>
              </w:rPr>
            </w:pPr>
            <w:r w:rsidRPr="002A3439">
              <w:rPr>
                <w:sz w:val="20"/>
                <w:szCs w:val="20"/>
              </w:rPr>
              <w:t>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 при 36-часовой рабочей неделе - 8 часов; при 30-часовой рабочей неделе и менее - 6 часов</w:t>
            </w:r>
          </w:p>
        </w:tc>
        <w:tc>
          <w:tcPr>
            <w:tcW w:w="2783" w:type="pct"/>
            <w:tcBorders>
              <w:top w:val="single" w:sz="4" w:space="0" w:color="auto"/>
              <w:left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Статья 94, части 1 и 3 статьи 95, части 1 - 4 и часть 6 статьи 96, статья 101, часть 1 статьи 102, статья 284, часть 2 статьи 348.8 Трудового кодекса Российской Федерации (Собрание законодательства Российской Федерации, 2002, № 1, ст. 3; 2013, № 52, ст. 6986; 2017, № 27, ст. 3936; 2006, № 27, ст. 2878; 2008, № 9, ст. 812; 2017, №</w:t>
            </w:r>
          </w:p>
          <w:p w:rsidR="00320600" w:rsidRPr="002A3439" w:rsidRDefault="00320600" w:rsidP="006D68AA">
            <w:pPr>
              <w:pStyle w:val="ConsPlusNormal"/>
              <w:rPr>
                <w:sz w:val="20"/>
                <w:szCs w:val="20"/>
              </w:rPr>
            </w:pPr>
            <w:r w:rsidRPr="002A3439">
              <w:rPr>
                <w:sz w:val="20"/>
                <w:szCs w:val="20"/>
              </w:rPr>
              <w:t>25, ст. 3594); постановление Правительства Российской Федерации от 12.11.2002 № 813 "О продолжительности работы по совместительству в организациях здравоохранения медицинских работников, проживающих и работающих в сельской местности и в поселках городского типа" (Собрание законодательства Российской Федерации, 2002, № 46, ст. 4595), часть 1 статьи 16 Закона Российской Федерации от 15.05.1991 № 1244-1 "О социальной защите граждан, подвергшихся воздействию радиации вследствие катастрофы на Чернобыльской АЭС" (Собрание законодательства Российской Федерации, 2004, № 35, ст. 3607), пункт 13 Положения об особенностях режима рабочего времени и времени отдыха работников плавающего состава судов внутреннего водного транспорта, утвержденного приказом Министерства транспорта Российской Федерации от 16.05.2003 № 133 (зарегистрирован</w:t>
            </w:r>
          </w:p>
        </w:tc>
        <w:tc>
          <w:tcPr>
            <w:tcW w:w="197" w:type="pct"/>
            <w:tcBorders>
              <w:top w:val="single" w:sz="4" w:space="0" w:color="auto"/>
              <w:left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1" w:type="pct"/>
            <w:tcBorders>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1403" w:type="pct"/>
            <w:tcBorders>
              <w:left w:val="single" w:sz="4" w:space="0" w:color="auto"/>
              <w:right w:val="single" w:sz="4" w:space="0" w:color="auto"/>
            </w:tcBorders>
          </w:tcPr>
          <w:p w:rsidR="00320600" w:rsidRPr="002A3439" w:rsidRDefault="00320600" w:rsidP="006D68AA">
            <w:pPr>
              <w:pStyle w:val="ConsPlusNormal"/>
              <w:rPr>
                <w:sz w:val="20"/>
                <w:szCs w:val="20"/>
              </w:rPr>
            </w:pPr>
          </w:p>
        </w:tc>
        <w:tc>
          <w:tcPr>
            <w:tcW w:w="2783" w:type="pct"/>
            <w:tcBorders>
              <w:left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Минюстом России 01.09.2003, регистрационный № 5036), пункты 4, 14, 16, 20 и 36 Особенностей режима рабочего времени и времени отдыха, условий труда отдельных категорий работников железнодорожного транспорта общего пользования, работа которых непосредственно связана с движением поездов, утвержденных приказом Министерства транспорта Российской Федерации от 09.03.2016 № 44 (зарегистрирован Минюстом России 10.06.2016, регистрационный № 42504), пункт 6 Положения об особенностях режима рабочего времени и времени отдыха работников организаций, осуществляющих добычу драгоценных металлов и драгоценных камней из россыпных и рудных месторождений, утвержденного приказом Министерства финансов Российской Федерации от 02.04.2003 № 29н (зарегистрирован Минюстом России 17.04.2003,</w:t>
            </w:r>
          </w:p>
        </w:tc>
        <w:tc>
          <w:tcPr>
            <w:tcW w:w="197" w:type="pct"/>
            <w:tcBorders>
              <w:left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left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left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1" w:type="pct"/>
            <w:tcBorders>
              <w:left w:val="single" w:sz="4" w:space="0" w:color="auto"/>
              <w:right w:val="single" w:sz="4" w:space="0" w:color="auto"/>
            </w:tcBorders>
          </w:tcPr>
          <w:p w:rsidR="00320600" w:rsidRPr="002A3439" w:rsidRDefault="00320600" w:rsidP="006D68AA">
            <w:pPr>
              <w:pStyle w:val="ConsPlusNormal"/>
              <w:rPr>
                <w:sz w:val="20"/>
                <w:szCs w:val="20"/>
              </w:rPr>
            </w:pPr>
          </w:p>
        </w:tc>
        <w:tc>
          <w:tcPr>
            <w:tcW w:w="1403" w:type="pct"/>
            <w:tcBorders>
              <w:left w:val="single" w:sz="4" w:space="0" w:color="auto"/>
              <w:right w:val="single" w:sz="4" w:space="0" w:color="auto"/>
            </w:tcBorders>
          </w:tcPr>
          <w:p w:rsidR="00320600" w:rsidRPr="002A3439" w:rsidRDefault="00320600" w:rsidP="006D68AA">
            <w:pPr>
              <w:pStyle w:val="ConsPlusNormal"/>
              <w:rPr>
                <w:sz w:val="20"/>
                <w:szCs w:val="20"/>
              </w:rPr>
            </w:pPr>
          </w:p>
        </w:tc>
        <w:tc>
          <w:tcPr>
            <w:tcW w:w="2783" w:type="pct"/>
            <w:tcBorders>
              <w:left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регистрационный № 4428), пункты 7, 9 - 12 Положения об особенностях режима рабочего времени и времени отдыха водителей автомобилей, утвержденного приказом Министерства транспорта Российской Федерации от 20.08.2004 № 15 (зарегистрирован Минюстом России 01.11.2004, регистрационный № 6094), с изменениями, внесенными приказом Министерства транспорта Россий</w:t>
            </w:r>
            <w:r w:rsidRPr="002A3439">
              <w:rPr>
                <w:sz w:val="20"/>
                <w:szCs w:val="20"/>
              </w:rPr>
              <w:lastRenderedPageBreak/>
              <w:t>ской Федерации от 05.06.2017 № 212 (зарегистрирован Минюстом России 19.06.2017, регистрационный № 47064), пункты 6, 8 Положения об особенностях режима рабочего времени и времени отдыха водителей трамвая и троллейбуса, утвержденного приказом Министерства транспорта Российской Федерации от 18.10.2005 № 127 (зарегистрирован Минюстом России 25.11.2005, регистрационный № 7200), с изменениями, внесенными приказом Министерства транспорта Российской Федерации от 17.06.2015 № 192 (зарегистрирован Минюстом России 22.07.2015,</w:t>
            </w:r>
          </w:p>
        </w:tc>
        <w:tc>
          <w:tcPr>
            <w:tcW w:w="197" w:type="pct"/>
            <w:tcBorders>
              <w:left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left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left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1" w:type="pct"/>
            <w:tcBorders>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1403" w:type="pct"/>
            <w:tcBorders>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2783" w:type="pct"/>
            <w:tcBorders>
              <w:left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регистрационный № 38120), пункт 8 Положения об особенностях режима рабочего времени и времени отдыха специалистов по техническому обслуживанию и ремонту воздушных судов в гражданской авиации, утвержденного приказом Министерства транспорта Российской Федерации от 07.07.2011 № 181 (зарегистрирован Минюстом России 19.10.2011, регистрационный № 2209), с изменениями, внесенными приказом Министерства транспорта Российской Федерации от 13.01.2017 № 12 (зарегистрирован Минюстом России 16.02.2017, регистрационный № 45683), пункт 9 Положения об особенностях режима рабочего времени и времени отдыха отдельных</w:t>
            </w:r>
          </w:p>
        </w:tc>
        <w:tc>
          <w:tcPr>
            <w:tcW w:w="197" w:type="pct"/>
            <w:tcBorders>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213" w:type="pct"/>
            <w:tcBorders>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254" w:type="pct"/>
            <w:tcBorders>
              <w:left w:val="single" w:sz="4" w:space="0" w:color="auto"/>
              <w:right w:val="single" w:sz="4" w:space="0" w:color="auto"/>
            </w:tcBorders>
          </w:tcPr>
          <w:p w:rsidR="00320600" w:rsidRPr="002A3439" w:rsidRDefault="00320600" w:rsidP="006D68AA">
            <w:pPr>
              <w:pStyle w:val="ConsPlusNormal"/>
              <w:jc w:val="both"/>
              <w:rPr>
                <w:sz w:val="20"/>
                <w:szCs w:val="20"/>
              </w:rPr>
            </w:pPr>
          </w:p>
        </w:tc>
      </w:tr>
      <w:tr w:rsidR="00320600" w:rsidRPr="002A3439" w:rsidTr="00E66106">
        <w:tc>
          <w:tcPr>
            <w:tcW w:w="151" w:type="pct"/>
            <w:tcBorders>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1403" w:type="pct"/>
            <w:tcBorders>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783" w:type="pct"/>
            <w:tcBorders>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категорий работников, занятых на погрузочно-разгрузочных работах в морских и речных портах, утвержденного приказом Министерства транспорта Российской Федерации от 27.06.2013 № 223 (зарегистрирован Минюстом России 13.08.2013, регистрационный № 29366), пункт 10 Положения об особенностях режима рабочего времени и времени отдыха отдельных категорий работников федерального государственного унитарного предприятия "Управление ведомственной охраны Министерства транспорта Российской Федерации", имеющих особый характер работы, утвержденного приказом Министерства транспорта Российской Федерации от 16.05.2013 № 183 (зарегистрирован Минюстом России 06.08.2013, регистрационный № 29276)</w:t>
            </w:r>
          </w:p>
        </w:tc>
        <w:tc>
          <w:tcPr>
            <w:tcW w:w="197" w:type="pct"/>
            <w:tcBorders>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5</w:t>
            </w:r>
          </w:p>
        </w:tc>
        <w:tc>
          <w:tcPr>
            <w:tcW w:w="140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Порядок введения суммированного учета рабочего времени установлен правилами внутреннего трудового распорядка</w:t>
            </w:r>
          </w:p>
        </w:tc>
        <w:tc>
          <w:tcPr>
            <w:tcW w:w="278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Часть 4 статьи 104 Трудового кодекса Российской Федерации (Собрание законодательства Российской Федерации, 2002, № 1, ст. 3)</w:t>
            </w:r>
          </w:p>
        </w:tc>
        <w:tc>
          <w:tcPr>
            <w:tcW w:w="1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6</w:t>
            </w:r>
          </w:p>
        </w:tc>
        <w:tc>
          <w:tcPr>
            <w:tcW w:w="140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Учетный период при суммированном учете рабочего времени не превышает один год</w:t>
            </w:r>
          </w:p>
        </w:tc>
        <w:tc>
          <w:tcPr>
            <w:tcW w:w="278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Часть 1 статьи 104 Трудового кодекса Российской Федерации (Собрание законодательства Российской Федерации, 2002, № 1, ст. 3; 2013, № 52, ст. 6986)</w:t>
            </w:r>
          </w:p>
        </w:tc>
        <w:tc>
          <w:tcPr>
            <w:tcW w:w="1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7</w:t>
            </w:r>
          </w:p>
        </w:tc>
        <w:tc>
          <w:tcPr>
            <w:tcW w:w="140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Для учета рабочего времени работников, занятых на работах с вредными и (или) опасными условиями труда учетный период не превышает три месяца (по причинам сезонного и (или) технологического характера может быть увеличение учетного периода до одного года)</w:t>
            </w:r>
          </w:p>
        </w:tc>
        <w:tc>
          <w:tcPr>
            <w:tcW w:w="278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Части 1, 2 статьи 104 Трудового кодекса Российской Федерации (Собрание законодательства Российской Федерации, 2002, № 1, ст. 3; 2013, № 52, ст. 6986; 2015, № 24, ст. 3379)</w:t>
            </w:r>
          </w:p>
        </w:tc>
        <w:tc>
          <w:tcPr>
            <w:tcW w:w="1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bl>
    <w:p w:rsidR="00320600" w:rsidRPr="002A3439" w:rsidRDefault="00320600" w:rsidP="006D68AA">
      <w:pPr>
        <w:pStyle w:val="ConsPlusNormal"/>
        <w:jc w:val="both"/>
        <w:rPr>
          <w:sz w:val="20"/>
          <w:szCs w:val="20"/>
        </w:rPr>
      </w:pPr>
    </w:p>
    <w:p w:rsidR="00320600" w:rsidRPr="00C84BF3" w:rsidRDefault="00320600" w:rsidP="006D68AA">
      <w:pPr>
        <w:pStyle w:val="ConsPlusNormal"/>
        <w:jc w:val="right"/>
        <w:outlineLvl w:val="0"/>
        <w:rPr>
          <w:color w:val="FF0000"/>
          <w:sz w:val="20"/>
          <w:szCs w:val="20"/>
        </w:rPr>
      </w:pPr>
      <w:r w:rsidRPr="00C84BF3">
        <w:rPr>
          <w:color w:val="FF0000"/>
          <w:sz w:val="20"/>
          <w:szCs w:val="20"/>
        </w:rPr>
        <w:t>Приложение № 14</w:t>
      </w:r>
    </w:p>
    <w:p w:rsidR="00320600" w:rsidRPr="002A3439" w:rsidRDefault="00320600" w:rsidP="007B4CFB">
      <w:pPr>
        <w:pStyle w:val="ConsPlusNormal"/>
        <w:jc w:val="center"/>
        <w:rPr>
          <w:sz w:val="20"/>
          <w:szCs w:val="20"/>
        </w:rPr>
      </w:pPr>
      <w:bookmarkStart w:id="15" w:name="Par2276"/>
      <w:bookmarkEnd w:id="15"/>
      <w:r w:rsidRPr="002A3439">
        <w:rPr>
          <w:sz w:val="20"/>
          <w:szCs w:val="20"/>
        </w:rPr>
        <w:t>Форма проверочного листа</w:t>
      </w:r>
      <w:r w:rsidR="007B4CFB" w:rsidRPr="007B4CFB">
        <w:rPr>
          <w:sz w:val="20"/>
          <w:szCs w:val="20"/>
        </w:rPr>
        <w:t xml:space="preserve"> </w:t>
      </w:r>
      <w:r w:rsidRPr="002A3439">
        <w:rPr>
          <w:sz w:val="20"/>
          <w:szCs w:val="20"/>
        </w:rPr>
        <w:t>(списка контрольных вопросов) для осуществления</w:t>
      </w:r>
      <w:r w:rsidR="007B4CFB" w:rsidRPr="007B4CFB">
        <w:rPr>
          <w:sz w:val="20"/>
          <w:szCs w:val="20"/>
        </w:rPr>
        <w:t xml:space="preserve"> </w:t>
      </w:r>
      <w:r w:rsidRPr="002A3439">
        <w:rPr>
          <w:sz w:val="20"/>
          <w:szCs w:val="20"/>
        </w:rPr>
        <w:t>федерального государственного надзора за соблюдением</w:t>
      </w:r>
      <w:r w:rsidR="007B4CFB" w:rsidRPr="007B4CFB">
        <w:rPr>
          <w:sz w:val="20"/>
          <w:szCs w:val="20"/>
        </w:rPr>
        <w:t xml:space="preserve"> </w:t>
      </w:r>
      <w:r w:rsidRPr="002A3439">
        <w:rPr>
          <w:sz w:val="20"/>
          <w:szCs w:val="20"/>
        </w:rPr>
        <w:t>трудового законодательства и иных нормативных правовых</w:t>
      </w:r>
      <w:r w:rsidR="007B4CFB" w:rsidRPr="007B4CFB">
        <w:rPr>
          <w:sz w:val="20"/>
          <w:szCs w:val="20"/>
        </w:rPr>
        <w:t xml:space="preserve"> </w:t>
      </w:r>
      <w:r w:rsidRPr="002A3439">
        <w:rPr>
          <w:sz w:val="20"/>
          <w:szCs w:val="20"/>
        </w:rPr>
        <w:t xml:space="preserve">актов, содержащих нормы трудового права </w:t>
      </w:r>
      <w:r w:rsidRPr="007B4CFB">
        <w:rPr>
          <w:sz w:val="20"/>
          <w:szCs w:val="20"/>
          <w:highlight w:val="yellow"/>
        </w:rPr>
        <w:t>по проверке</w:t>
      </w:r>
      <w:r w:rsidR="007B4CFB" w:rsidRPr="007B4CFB">
        <w:rPr>
          <w:sz w:val="20"/>
          <w:szCs w:val="20"/>
          <w:highlight w:val="yellow"/>
        </w:rPr>
        <w:t xml:space="preserve"> </w:t>
      </w:r>
      <w:r w:rsidRPr="007B4CFB">
        <w:rPr>
          <w:sz w:val="20"/>
          <w:szCs w:val="20"/>
          <w:highlight w:val="yellow"/>
        </w:rPr>
        <w:t>соблюдения порядка и условий увольнения работника</w:t>
      </w:r>
      <w:r w:rsidR="007B4CFB" w:rsidRPr="007B4CFB">
        <w:rPr>
          <w:sz w:val="20"/>
          <w:szCs w:val="20"/>
          <w:highlight w:val="yellow"/>
        </w:rPr>
        <w:t xml:space="preserve"> </w:t>
      </w:r>
      <w:r w:rsidRPr="007B4CFB">
        <w:rPr>
          <w:sz w:val="20"/>
          <w:szCs w:val="20"/>
          <w:highlight w:val="yellow"/>
        </w:rPr>
        <w:t>в связи с сокращением численности</w:t>
      </w:r>
      <w:r w:rsidR="007B4CFB" w:rsidRPr="007B4CFB">
        <w:rPr>
          <w:sz w:val="20"/>
          <w:szCs w:val="20"/>
          <w:highlight w:val="yellow"/>
        </w:rPr>
        <w:t xml:space="preserve"> </w:t>
      </w:r>
      <w:r w:rsidRPr="007B4CFB">
        <w:rPr>
          <w:sz w:val="20"/>
          <w:szCs w:val="20"/>
          <w:highlight w:val="yellow"/>
        </w:rPr>
        <w:t>или штата работников</w:t>
      </w:r>
    </w:p>
    <w:tbl>
      <w:tblPr>
        <w:tblW w:w="5000" w:type="pct"/>
        <w:tblCellMar>
          <w:top w:w="102" w:type="dxa"/>
          <w:left w:w="62" w:type="dxa"/>
          <w:bottom w:w="102" w:type="dxa"/>
          <w:right w:w="62" w:type="dxa"/>
        </w:tblCellMar>
        <w:tblLook w:val="0000" w:firstRow="0" w:lastRow="0" w:firstColumn="0" w:lastColumn="0" w:noHBand="0" w:noVBand="0"/>
      </w:tblPr>
      <w:tblGrid>
        <w:gridCol w:w="324"/>
        <w:gridCol w:w="4849"/>
        <w:gridCol w:w="4019"/>
        <w:gridCol w:w="350"/>
        <w:gridCol w:w="445"/>
        <w:gridCol w:w="469"/>
      </w:tblGrid>
      <w:tr w:rsidR="00320600"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w:t>
            </w:r>
          </w:p>
        </w:tc>
        <w:tc>
          <w:tcPr>
            <w:tcW w:w="2323"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Вопросы, отражающие содержание обязательных требований</w:t>
            </w:r>
          </w:p>
        </w:tc>
        <w:tc>
          <w:tcPr>
            <w:tcW w:w="1926"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Реквизиты нормативных правовых актов, с указанием их структурных единиц, которыми установлены обязательные требования</w:t>
            </w:r>
          </w:p>
        </w:tc>
        <w:tc>
          <w:tcPr>
            <w:tcW w:w="596" w:type="pct"/>
            <w:gridSpan w:val="3"/>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Ответы</w:t>
            </w:r>
          </w:p>
        </w:tc>
      </w:tr>
      <w:tr w:rsidR="00320600"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32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926"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Да</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Нет</w:t>
            </w: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Н/О</w:t>
            </w:r>
          </w:p>
        </w:tc>
      </w:tr>
      <w:tr w:rsidR="00320600"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1</w:t>
            </w:r>
          </w:p>
        </w:tc>
        <w:tc>
          <w:tcPr>
            <w:tcW w:w="232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2</w:t>
            </w:r>
          </w:p>
        </w:tc>
        <w:tc>
          <w:tcPr>
            <w:tcW w:w="192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3</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4</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5</w:t>
            </w: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6</w:t>
            </w:r>
          </w:p>
        </w:tc>
      </w:tr>
      <w:tr w:rsidR="00320600"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lastRenderedPageBreak/>
              <w:t>1</w:t>
            </w:r>
          </w:p>
        </w:tc>
        <w:tc>
          <w:tcPr>
            <w:tcW w:w="232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уведомил каждого работника в письменной форме под роспись об увольнении в связи с сокращением численности или штата организации в срок не позднее чем за два месяца до увольнения (работник, заключивший трудовой договор на срок до двух месяцев, уведомлен в срок не менее чем за три календарных дня, работник, занятый на сезонных работах, уведомлен не менее чем за семь календарных дней)</w:t>
            </w:r>
          </w:p>
        </w:tc>
        <w:tc>
          <w:tcPr>
            <w:tcW w:w="192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2 статьи 180, часть 2 статьи 292, часть 2 статьи 296 Трудового кодекса Российской Федерации (Собрание законодательства Российской Федерации, 2002, № 1, ст. 3; 2006, № 27, ст. 2878)</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2</w:t>
            </w:r>
          </w:p>
        </w:tc>
        <w:tc>
          <w:tcPr>
            <w:tcW w:w="232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предлагал работнику другую работу с учетом его состояния здоровья (при наличии вакансий)</w:t>
            </w:r>
          </w:p>
        </w:tc>
        <w:tc>
          <w:tcPr>
            <w:tcW w:w="192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Часть 3 статьи 81 Трудового кодекса Российской Федерации (Собрание законодательства Российской Федерации, 2002, № 1, ст. 3; 2006, № 27, ст. 2878), часть 1 статьи 180 Трудового кодекса Российской Федерации (Собрание законодательства Российской Федерации, 2002, № 1, ст. 3; 2006, № 27, ст. 2878)</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3</w:t>
            </w:r>
          </w:p>
        </w:tc>
        <w:tc>
          <w:tcPr>
            <w:tcW w:w="232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не позднее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 сообщил в письменной форме выборному органу первичной профсоюзной организации (при его наличии) о принятии решения о сокращении численности или штата</w:t>
            </w:r>
          </w:p>
        </w:tc>
        <w:tc>
          <w:tcPr>
            <w:tcW w:w="192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1 статьи 82 Трудового кодекса Российской Федерации (Собрание законодательства Российской Федерации, 2002, № 1, ст. 3; 2006, № 27, ст. 2878)</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4</w:t>
            </w:r>
          </w:p>
        </w:tc>
        <w:tc>
          <w:tcPr>
            <w:tcW w:w="232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Увольнение работников, являющихся членами профсоюза, в связи с сокращением численности или штата произведено с учетом мотивированного мнения выборного органа первичной профсоюзной организации</w:t>
            </w:r>
          </w:p>
        </w:tc>
        <w:tc>
          <w:tcPr>
            <w:tcW w:w="192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2 статьи 82, части 1, 2 статьи 373 Трудового кодекса Российской Федерации (Собрание законодательства Российской Федерации, 2002, № 1, ст. 3; 2006, № 27, ст. 2878)</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5</w:t>
            </w:r>
          </w:p>
        </w:tc>
        <w:tc>
          <w:tcPr>
            <w:tcW w:w="232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прекратил трудовой договор в связи с сокращением численности или штата с членом профсоюза не позднее одного месяца со дня получения письменного мотивированного мнения выборного органа первичной профсоюзной организации</w:t>
            </w:r>
          </w:p>
        </w:tc>
        <w:tc>
          <w:tcPr>
            <w:tcW w:w="192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5 статьи 373 Трудового кодекса Российской Федерации (Собрание законодательства Российской Федерации, 2002, № 1, ст. 3; 2006, № 27, ст. 2878)</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6</w:t>
            </w:r>
          </w:p>
        </w:tc>
        <w:tc>
          <w:tcPr>
            <w:tcW w:w="232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имеет предварительное согласие соответствующего вышестоящего выборного профсоюзного органа (или при отсутствии вышестоящего органа - письменное мотивированного мнения выборного органа первичной профсоюзной организации) при увольнении работников, входящих в состав выборных коллегиальных органов профсоюзных организаций и не освобожденных от основной работы</w:t>
            </w:r>
          </w:p>
        </w:tc>
        <w:tc>
          <w:tcPr>
            <w:tcW w:w="192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Части 1, 2, 3, 13 статьи 374 Трудового кодекса Российской Федерации (Собрание законодательства Российской Федерации, 2002, № 1, ст. 3; 2014, № 26, ст. 3405)</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7</w:t>
            </w:r>
          </w:p>
        </w:tc>
        <w:tc>
          <w:tcPr>
            <w:tcW w:w="232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прекратил трудовой договор в связи с сокращением численности или штата с работниками, входящими в состав выборных коллегиальных органов профсоюзных организаций и не освобожденными от основной работы, не позднее одного месяца со дня получения решения о согласии вышестоящего выборного профсоюзного органа на увольнение или мотивированного мнения выборного органа первичной профсоюзной организации</w:t>
            </w:r>
          </w:p>
        </w:tc>
        <w:tc>
          <w:tcPr>
            <w:tcW w:w="192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12 статьи 374 Трудового кодекса Российской Федерации (Собрание законодательства Российской Федерации, 2002, № 1, ст. 3; 2014, № 26, ст. 3405)</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8</w:t>
            </w:r>
          </w:p>
        </w:tc>
        <w:tc>
          <w:tcPr>
            <w:tcW w:w="232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xml:space="preserve">Работодатель выплатил работнику, уволенному в связи с сокращением численности или штата, выходное пособие в размере среднего месячного заработка (работнику, занятому на сезонных работах, выходное пособие выплачено в размере двухнедельного среднего заработка, работнику, прекратившему трудовой договор с физическим лицом, размер пособия предусмотрен трудовым договором), а также за работником сохранен </w:t>
            </w:r>
            <w:r w:rsidRPr="002A3439">
              <w:rPr>
                <w:sz w:val="20"/>
                <w:szCs w:val="20"/>
              </w:rPr>
              <w:lastRenderedPageBreak/>
              <w:t>средний месячный заработок на период трудоустройства, но не свыше двух месяцев со дня увольнения (с зачетом выходного пособия)</w:t>
            </w:r>
          </w:p>
        </w:tc>
        <w:tc>
          <w:tcPr>
            <w:tcW w:w="192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lastRenderedPageBreak/>
              <w:t>Часть 1 статьи 178, часть 3 статьи 296, часть 2 статьи 307 Трудового кодекса Российской Федерации (Собрание законодательства Российской Федерации, 2002, № 1, ст. 3; 2006, № 27, ст. 2878)</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9</w:t>
            </w:r>
          </w:p>
        </w:tc>
        <w:tc>
          <w:tcPr>
            <w:tcW w:w="232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Работнику, уволенному из организации, расположенной в районах Крайнего Севера и приравненных к ним местностях, сохранен средний заработок на период трудоустройства, не свыше трех месяцев со дня увольнения (с зачетом выходного пособия)</w:t>
            </w:r>
          </w:p>
        </w:tc>
        <w:tc>
          <w:tcPr>
            <w:tcW w:w="192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1 статьи 318 Трудового кодекса Российской Федерации (Собрание законодательства Российской Федерации, 2002, № 1, ст. 3)</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10</w:t>
            </w:r>
          </w:p>
        </w:tc>
        <w:tc>
          <w:tcPr>
            <w:tcW w:w="232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При наличии исключительных случаев средний месячный заработок сохранен за уволенным работником в течение третьего месяца со дня увольнения по решению органа службы занятости населения при условии, если в двухнедельный срок после увольнения работник обратился в этот орган и не был им трудоустроен</w:t>
            </w:r>
          </w:p>
        </w:tc>
        <w:tc>
          <w:tcPr>
            <w:tcW w:w="192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2 статьи 178 Трудового кодекса Российской Федерации (Собрание законодательства Российской Федерации, 2002, № 1, ст. 3)</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11</w:t>
            </w:r>
          </w:p>
        </w:tc>
        <w:tc>
          <w:tcPr>
            <w:tcW w:w="232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Работнику, уволенному из организации, расположенной в районах Крайнего Севера и приравненных к ним местностях, при наличии исключительного случая средний месячный заработок сохранен в течение четвертого, пятого и шестого месяцев со дня увольнения по решению органа службы занятости населения при условии, если в месячный срок после увольнения работник обратился в этот орган и не был им трудоустроен</w:t>
            </w:r>
          </w:p>
        </w:tc>
        <w:tc>
          <w:tcPr>
            <w:tcW w:w="192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2 статьи 318 Трудового кодекса Российской Федерации (Собрание законодательства Российской Федерации, 2002, № 1, ст. 3)</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vMerge w:val="restart"/>
            <w:tcBorders>
              <w:top w:val="single" w:sz="4" w:space="0" w:color="auto"/>
              <w:left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12</w:t>
            </w:r>
          </w:p>
        </w:tc>
        <w:tc>
          <w:tcPr>
            <w:tcW w:w="232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следующих случаях выходное пособие выплачено работнику при расторжении трудового договора в размере двухнедельного среднего заработка:</w:t>
            </w:r>
          </w:p>
          <w:p w:rsidR="00320600" w:rsidRPr="002A3439" w:rsidRDefault="00320600" w:rsidP="006D68AA">
            <w:pPr>
              <w:pStyle w:val="ConsPlusNormal"/>
              <w:jc w:val="both"/>
              <w:rPr>
                <w:sz w:val="20"/>
                <w:szCs w:val="20"/>
              </w:rPr>
            </w:pPr>
            <w:r w:rsidRPr="002A3439">
              <w:rPr>
                <w:sz w:val="20"/>
                <w:szCs w:val="20"/>
              </w:rPr>
              <w:t>- отказом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отсутствием у работодателя соответствующей работы;</w:t>
            </w:r>
          </w:p>
        </w:tc>
        <w:tc>
          <w:tcPr>
            <w:tcW w:w="1926" w:type="pct"/>
            <w:vMerge w:val="restart"/>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3 статьи 178 Трудового кодекса Российской Федерации (Собрание законодательства Российской Федерации, 2002, № 1, ст. 3; 2006, № 27, ст. 2878)</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vMerge/>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232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призывом работника на военную службу или направлением его на заменяющую ее альтернативную гражданскую службу;</w:t>
            </w:r>
          </w:p>
        </w:tc>
        <w:tc>
          <w:tcPr>
            <w:tcW w:w="1926" w:type="pct"/>
            <w:vMerge/>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vMerge/>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232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восстановлением на работе работника, ранее выполнявшего эту работу;</w:t>
            </w:r>
          </w:p>
        </w:tc>
        <w:tc>
          <w:tcPr>
            <w:tcW w:w="1926" w:type="pct"/>
            <w:vMerge/>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vMerge w:val="restart"/>
            <w:tcBorders>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32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отказом работника от перевода на работу в другую местность вместе с работодателем;</w:t>
            </w:r>
          </w:p>
        </w:tc>
        <w:tc>
          <w:tcPr>
            <w:tcW w:w="1926" w:type="pct"/>
            <w:vMerge w:val="restart"/>
            <w:tcBorders>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vMerge/>
            <w:tcBorders>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32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признанием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tc>
        <w:tc>
          <w:tcPr>
            <w:tcW w:w="1926" w:type="pct"/>
            <w:vMerge/>
            <w:tcBorders>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vMerge/>
            <w:tcBorders>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32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отказом работника от продолжения работы в связи с изменением определенных сторонами условий трудового договора</w:t>
            </w:r>
          </w:p>
        </w:tc>
        <w:tc>
          <w:tcPr>
            <w:tcW w:w="1926" w:type="pct"/>
            <w:vMerge/>
            <w:tcBorders>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13</w:t>
            </w:r>
          </w:p>
        </w:tc>
        <w:tc>
          <w:tcPr>
            <w:tcW w:w="232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Отсутствуют факты увольнения работников в связи с сокращением численности или штата в период временной нетрудоспособности</w:t>
            </w:r>
          </w:p>
        </w:tc>
        <w:tc>
          <w:tcPr>
            <w:tcW w:w="1926"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6 статьи 81 Трудового кодекса Российской Федерации (Собрание законодательства Российской Федерации, 2002, № 1, ст. 3; 2006, № 27, ст. 2878)</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32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или во время нахождения в отпуске</w:t>
            </w:r>
          </w:p>
        </w:tc>
        <w:tc>
          <w:tcPr>
            <w:tcW w:w="1926"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14</w:t>
            </w:r>
          </w:p>
        </w:tc>
        <w:tc>
          <w:tcPr>
            <w:tcW w:w="232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Отсутствуют факты увольнения лиц с семейными обязанностями в связи с сокращением численности или штата работников</w:t>
            </w:r>
          </w:p>
        </w:tc>
        <w:tc>
          <w:tcPr>
            <w:tcW w:w="192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xml:space="preserve">Часть 4 статьи 261, статья 264 Трудового кодекса Российской Федерации (Собрание законодательства Российской Федерации, 2002, </w:t>
            </w:r>
            <w:r w:rsidRPr="002A3439">
              <w:rPr>
                <w:sz w:val="20"/>
                <w:szCs w:val="20"/>
              </w:rPr>
              <w:lastRenderedPageBreak/>
              <w:t>№ 1, ст. 3; 2012, № 47, ст. 6399)</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15</w:t>
            </w:r>
          </w:p>
        </w:tc>
        <w:tc>
          <w:tcPr>
            <w:tcW w:w="232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Прекращение трудового договора оформлено приказом (распоряжением) работодателя</w:t>
            </w:r>
          </w:p>
        </w:tc>
        <w:tc>
          <w:tcPr>
            <w:tcW w:w="192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1 статьи 84.1 Трудового кодекса Российской Федерации (Собрание законодательства Российской Федерации, 2006, № 27, ст. 2878)</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16</w:t>
            </w:r>
          </w:p>
        </w:tc>
        <w:tc>
          <w:tcPr>
            <w:tcW w:w="232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ознакомил работников под роспись с приказами (распоряжениями) о прекращении трудового договора</w:t>
            </w:r>
          </w:p>
        </w:tc>
        <w:tc>
          <w:tcPr>
            <w:tcW w:w="192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2 статьи 84.1 Трудового кодекса Российской Федерации (Собрание законодательства Российской Федерации, 2006, № 27, ст. 2878)</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17</w:t>
            </w:r>
          </w:p>
        </w:tc>
        <w:tc>
          <w:tcPr>
            <w:tcW w:w="232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произведена соответствующая запись</w:t>
            </w:r>
          </w:p>
        </w:tc>
        <w:tc>
          <w:tcPr>
            <w:tcW w:w="192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2 статьи 84.1 Трудового кодекса Российской Федерации (Собрание законодательства Российской Федерации, 2006, № 27, ст. 2878)</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18</w:t>
            </w:r>
          </w:p>
        </w:tc>
        <w:tc>
          <w:tcPr>
            <w:tcW w:w="232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день прекращения трудового договора работодатель выдал работнику трудовую книжку</w:t>
            </w:r>
          </w:p>
        </w:tc>
        <w:tc>
          <w:tcPr>
            <w:tcW w:w="192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Части 4, 6 статьи 84.1 Трудового кодекса Российской Федерации (Собрание законодательства Российской Федерации 2006, № 27, ст. 2878; 2015, № 27, ст. 3992)</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19</w:t>
            </w:r>
          </w:p>
        </w:tc>
        <w:tc>
          <w:tcPr>
            <w:tcW w:w="232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направил работнику уведомление о необходимости явиться за трудовой книжкой либо дать согласие на отправление ее по почте</w:t>
            </w:r>
          </w:p>
        </w:tc>
        <w:tc>
          <w:tcPr>
            <w:tcW w:w="192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Части 4, 6 статьи 84.1 Трудового кодекса Российской Федерации (Собрание законодательства Российской Федерации 2006, № 27, ст. 2878; 2015, № 27, ст. 3992)</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20</w:t>
            </w:r>
          </w:p>
        </w:tc>
        <w:tc>
          <w:tcPr>
            <w:tcW w:w="232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произвел с работником окончательный расчет в день прекращения трудового договора или (если работник в день увольнения не работал) не позднее следующего дня после предъявления уволенным работником требования о расчете</w:t>
            </w:r>
          </w:p>
        </w:tc>
        <w:tc>
          <w:tcPr>
            <w:tcW w:w="192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4 статьи 84.1 Трудового кодекса Российской Федерации (Собрание законодательства Российской Федерации 2006, № 27, ст. 2878), часть 1 статьи 127 Трудового кодекса Российской Федерации (Собрание законодательства Российской Федерации, 2002, № 1, ст. 3), статья 140 Трудового кодекса Российской Федерации (Собрание законодательства Российской Федерации, 2002, № 1, ст. 3)</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bl>
    <w:p w:rsidR="00320600" w:rsidRPr="002A3439" w:rsidRDefault="00320600" w:rsidP="006D68AA">
      <w:pPr>
        <w:pStyle w:val="ConsPlusNormal"/>
        <w:jc w:val="right"/>
        <w:rPr>
          <w:sz w:val="20"/>
          <w:szCs w:val="20"/>
        </w:rPr>
      </w:pPr>
    </w:p>
    <w:p w:rsidR="00320600" w:rsidRPr="006D65A9" w:rsidRDefault="00320600" w:rsidP="006D65A9">
      <w:pPr>
        <w:pStyle w:val="ConsPlusNormal"/>
        <w:jc w:val="right"/>
        <w:outlineLvl w:val="0"/>
        <w:rPr>
          <w:color w:val="FF0000"/>
          <w:sz w:val="20"/>
          <w:szCs w:val="20"/>
        </w:rPr>
      </w:pPr>
      <w:r w:rsidRPr="006D65A9">
        <w:rPr>
          <w:color w:val="FF0000"/>
          <w:sz w:val="20"/>
          <w:szCs w:val="20"/>
        </w:rPr>
        <w:t>Приложение № 15</w:t>
      </w:r>
    </w:p>
    <w:p w:rsidR="00320600" w:rsidRPr="002A3439" w:rsidRDefault="00320600" w:rsidP="007B4CFB">
      <w:pPr>
        <w:pStyle w:val="ConsPlusNormal"/>
        <w:jc w:val="center"/>
        <w:rPr>
          <w:sz w:val="20"/>
          <w:szCs w:val="20"/>
        </w:rPr>
      </w:pPr>
      <w:bookmarkStart w:id="16" w:name="Par2479"/>
      <w:bookmarkEnd w:id="16"/>
      <w:r w:rsidRPr="002A3439">
        <w:rPr>
          <w:sz w:val="20"/>
          <w:szCs w:val="20"/>
        </w:rPr>
        <w:t>Форма проверочного листа</w:t>
      </w:r>
      <w:r w:rsidR="007B4CFB" w:rsidRPr="007B4CFB">
        <w:rPr>
          <w:sz w:val="20"/>
          <w:szCs w:val="20"/>
        </w:rPr>
        <w:t xml:space="preserve"> </w:t>
      </w:r>
      <w:r w:rsidRPr="002A3439">
        <w:rPr>
          <w:sz w:val="20"/>
          <w:szCs w:val="20"/>
        </w:rPr>
        <w:t>(списка контрольных вопросов) для осуществления</w:t>
      </w:r>
      <w:r w:rsidR="007B4CFB" w:rsidRPr="007B4CFB">
        <w:rPr>
          <w:sz w:val="20"/>
          <w:szCs w:val="20"/>
        </w:rPr>
        <w:t xml:space="preserve"> </w:t>
      </w:r>
      <w:r w:rsidRPr="002A3439">
        <w:rPr>
          <w:sz w:val="20"/>
          <w:szCs w:val="20"/>
        </w:rPr>
        <w:t>федерального государственного надзора за соблюдением</w:t>
      </w:r>
      <w:r w:rsidR="007B4CFB" w:rsidRPr="007B4CFB">
        <w:rPr>
          <w:sz w:val="20"/>
          <w:szCs w:val="20"/>
        </w:rPr>
        <w:t xml:space="preserve"> </w:t>
      </w:r>
      <w:r w:rsidRPr="002A3439">
        <w:rPr>
          <w:sz w:val="20"/>
          <w:szCs w:val="20"/>
        </w:rPr>
        <w:t>трудового законодательства и иных нормативных правовых</w:t>
      </w:r>
      <w:r w:rsidR="007B4CFB" w:rsidRPr="007B4CFB">
        <w:rPr>
          <w:sz w:val="20"/>
          <w:szCs w:val="20"/>
        </w:rPr>
        <w:t xml:space="preserve"> </w:t>
      </w:r>
      <w:r w:rsidRPr="002A3439">
        <w:rPr>
          <w:sz w:val="20"/>
          <w:szCs w:val="20"/>
        </w:rPr>
        <w:t xml:space="preserve">актов, содержащих нормы трудового права </w:t>
      </w:r>
      <w:r w:rsidRPr="007B4CFB">
        <w:rPr>
          <w:sz w:val="20"/>
          <w:szCs w:val="20"/>
          <w:highlight w:val="yellow"/>
        </w:rPr>
        <w:t>по проверке</w:t>
      </w:r>
      <w:r w:rsidR="007B4CFB" w:rsidRPr="007B4CFB">
        <w:rPr>
          <w:sz w:val="20"/>
          <w:szCs w:val="20"/>
          <w:highlight w:val="yellow"/>
        </w:rPr>
        <w:t xml:space="preserve"> </w:t>
      </w:r>
      <w:r w:rsidRPr="007B4CFB">
        <w:rPr>
          <w:sz w:val="20"/>
          <w:szCs w:val="20"/>
          <w:highlight w:val="yellow"/>
        </w:rPr>
        <w:t>соблюдения требований по предоставлению ежегодного</w:t>
      </w:r>
      <w:r w:rsidR="007B4CFB" w:rsidRPr="007B4CFB">
        <w:rPr>
          <w:sz w:val="20"/>
          <w:szCs w:val="20"/>
          <w:highlight w:val="yellow"/>
        </w:rPr>
        <w:t xml:space="preserve"> </w:t>
      </w:r>
      <w:r w:rsidRPr="007B4CFB">
        <w:rPr>
          <w:sz w:val="20"/>
          <w:szCs w:val="20"/>
          <w:highlight w:val="yellow"/>
        </w:rPr>
        <w:t>дополнительного оплачиваемого отпуска</w:t>
      </w:r>
    </w:p>
    <w:tbl>
      <w:tblPr>
        <w:tblW w:w="5000" w:type="pct"/>
        <w:tblCellMar>
          <w:top w:w="102" w:type="dxa"/>
          <w:left w:w="62" w:type="dxa"/>
          <w:bottom w:w="102" w:type="dxa"/>
          <w:right w:w="62" w:type="dxa"/>
        </w:tblCellMar>
        <w:tblLook w:val="0000" w:firstRow="0" w:lastRow="0" w:firstColumn="0" w:lastColumn="0" w:noHBand="0" w:noVBand="0"/>
      </w:tblPr>
      <w:tblGrid>
        <w:gridCol w:w="315"/>
        <w:gridCol w:w="3177"/>
        <w:gridCol w:w="5656"/>
        <w:gridCol w:w="350"/>
        <w:gridCol w:w="445"/>
        <w:gridCol w:w="513"/>
      </w:tblGrid>
      <w:tr w:rsidR="00320600" w:rsidRPr="002A3439" w:rsidTr="00E66106">
        <w:tc>
          <w:tcPr>
            <w:tcW w:w="151"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w:t>
            </w:r>
          </w:p>
        </w:tc>
        <w:tc>
          <w:tcPr>
            <w:tcW w:w="1539"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Вопросы, отражающие содержание обязательных требований</w:t>
            </w:r>
          </w:p>
        </w:tc>
        <w:tc>
          <w:tcPr>
            <w:tcW w:w="2714"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Реквизиты нормативных правовых актов, с указанием их структурных единиц, которыми установлены обязательные требования</w:t>
            </w:r>
          </w:p>
        </w:tc>
        <w:tc>
          <w:tcPr>
            <w:tcW w:w="596" w:type="pct"/>
            <w:gridSpan w:val="3"/>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Ответы</w:t>
            </w:r>
          </w:p>
        </w:tc>
      </w:tr>
      <w:tr w:rsidR="007B4CFB" w:rsidRPr="002A3439" w:rsidTr="00E66106">
        <w:tc>
          <w:tcPr>
            <w:tcW w:w="15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39"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14"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Да</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Нет</w:t>
            </w:r>
          </w:p>
        </w:tc>
        <w:tc>
          <w:tcPr>
            <w:tcW w:w="255" w:type="pct"/>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Н/О</w:t>
            </w:r>
          </w:p>
        </w:tc>
      </w:tr>
      <w:tr w:rsidR="007B4CFB" w:rsidRPr="002A3439" w:rsidTr="00E66106">
        <w:tc>
          <w:tcPr>
            <w:tcW w:w="1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1</w:t>
            </w:r>
          </w:p>
        </w:tc>
        <w:tc>
          <w:tcPr>
            <w:tcW w:w="15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2</w:t>
            </w:r>
          </w:p>
        </w:tc>
        <w:tc>
          <w:tcPr>
            <w:tcW w:w="271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3</w:t>
            </w: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4</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5</w:t>
            </w:r>
          </w:p>
        </w:tc>
        <w:tc>
          <w:tcPr>
            <w:tcW w:w="2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6</w:t>
            </w:r>
          </w:p>
        </w:tc>
      </w:tr>
      <w:tr w:rsidR="007B4CFB" w:rsidRPr="002A3439" w:rsidTr="00E66106">
        <w:tc>
          <w:tcPr>
            <w:tcW w:w="151" w:type="pct"/>
            <w:vMerge w:val="restart"/>
            <w:tcBorders>
              <w:top w:val="single" w:sz="4" w:space="0" w:color="auto"/>
              <w:left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1</w:t>
            </w:r>
          </w:p>
        </w:tc>
        <w:tc>
          <w:tcPr>
            <w:tcW w:w="15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Работникам предоставляются ежегодные дополнительные оплачиваемые отпуска:</w:t>
            </w:r>
          </w:p>
          <w:p w:rsidR="00320600" w:rsidRPr="002A3439" w:rsidRDefault="00320600" w:rsidP="006D68AA">
            <w:pPr>
              <w:pStyle w:val="ConsPlusNormal"/>
              <w:jc w:val="both"/>
              <w:rPr>
                <w:sz w:val="20"/>
                <w:szCs w:val="20"/>
              </w:rPr>
            </w:pPr>
            <w:r w:rsidRPr="002A3439">
              <w:rPr>
                <w:sz w:val="20"/>
                <w:szCs w:val="20"/>
              </w:rPr>
              <w:t>- занятым на работах с вредными и (или) опасными условиями труда;</w:t>
            </w:r>
          </w:p>
        </w:tc>
        <w:tc>
          <w:tcPr>
            <w:tcW w:w="2714" w:type="pct"/>
            <w:vMerge w:val="restart"/>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1 статьи 116, статьи 114, 116, части 1 - 2 статьи 117, статья 118, статья 119, абзацы 1, 3 - 5 частей 5, 6 статьи 302, статья 321, часть 1 статьи 322, статья 339, часть 3 статьи 350 Трудового кодекса Российской Федерации (Собрание законодательства Российской Федерации, 2002, № 1, ст. 3; 2006, № 27, ст. 2878), пункты 1 - 3 Правил предоставления ежегодного дополнительного оплачиваемого отпуска работникам с ненормированным рабочим днем в федеральных государственных учреждениях, утвержденных постановлением Правительства Российской Федерации от 11.12.2002 № 884 (Собрание законодательства Российской Федерации, 23.12.2002, № 51, ст. 5081), статья 14 Закона Российской Федерации от 19.02.1993 № 4520-1 "О</w:t>
            </w: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4CFB" w:rsidRPr="002A3439" w:rsidTr="00E66106">
        <w:tc>
          <w:tcPr>
            <w:tcW w:w="151" w:type="pct"/>
            <w:vMerge/>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15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имеющим особый характер работы;</w:t>
            </w:r>
          </w:p>
        </w:tc>
        <w:tc>
          <w:tcPr>
            <w:tcW w:w="2714" w:type="pct"/>
            <w:vMerge/>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4CFB" w:rsidRPr="002A3439" w:rsidTr="00E66106">
        <w:tc>
          <w:tcPr>
            <w:tcW w:w="151" w:type="pct"/>
            <w:vMerge/>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15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с ненормированным рабочим днем;</w:t>
            </w:r>
          </w:p>
        </w:tc>
        <w:tc>
          <w:tcPr>
            <w:tcW w:w="2714" w:type="pct"/>
            <w:vMerge/>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4CFB" w:rsidRPr="002A3439" w:rsidTr="00E66106">
        <w:tc>
          <w:tcPr>
            <w:tcW w:w="151" w:type="pct"/>
            <w:vMerge/>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1539" w:type="pct"/>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работающим в районах Крайнего Севера и приравненных к ним местностях</w:t>
            </w:r>
          </w:p>
        </w:tc>
        <w:tc>
          <w:tcPr>
            <w:tcW w:w="2714" w:type="pct"/>
            <w:vMerge/>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128" w:type="pct"/>
            <w:tcBorders>
              <w:top w:val="single" w:sz="4" w:space="0" w:color="auto"/>
              <w:left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right w:val="single" w:sz="4" w:space="0" w:color="auto"/>
            </w:tcBorders>
          </w:tcPr>
          <w:p w:rsidR="00320600" w:rsidRPr="002A3439" w:rsidRDefault="00320600" w:rsidP="006D68AA">
            <w:pPr>
              <w:pStyle w:val="ConsPlusNormal"/>
              <w:rPr>
                <w:sz w:val="20"/>
                <w:szCs w:val="20"/>
              </w:rPr>
            </w:pPr>
          </w:p>
        </w:tc>
        <w:tc>
          <w:tcPr>
            <w:tcW w:w="255" w:type="pct"/>
            <w:tcBorders>
              <w:top w:val="single" w:sz="4" w:space="0" w:color="auto"/>
              <w:left w:val="single" w:sz="4" w:space="0" w:color="auto"/>
              <w:right w:val="single" w:sz="4" w:space="0" w:color="auto"/>
            </w:tcBorders>
          </w:tcPr>
          <w:p w:rsidR="00320600" w:rsidRPr="002A3439" w:rsidRDefault="00320600" w:rsidP="006D68AA">
            <w:pPr>
              <w:pStyle w:val="ConsPlusNormal"/>
              <w:rPr>
                <w:sz w:val="20"/>
                <w:szCs w:val="20"/>
              </w:rPr>
            </w:pPr>
          </w:p>
        </w:tc>
      </w:tr>
      <w:tr w:rsidR="007B4CFB" w:rsidRPr="002A3439" w:rsidTr="00E66106">
        <w:tc>
          <w:tcPr>
            <w:tcW w:w="151" w:type="pct"/>
            <w:tcBorders>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1539" w:type="pct"/>
            <w:tcBorders>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2714" w:type="pct"/>
            <w:tcBorders>
              <w:left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государственных гарантиях и компенсациях для лиц, работающих и проживающих в районах Крайнего Севера и приравненных к ним местностях" (Ведомости Съезда народных депутатов Российской Федерации и Верховного Совета Российской Федерации, 1993, № 16, ст. 551), часть 12 статьи 5 Федерального закона от 05.06.2012 № 50-ФЗ "О регулировании деятельности российских граждан и российских юридических лиц в Антарктике" (Собрание законодательства Российской Федерации, 2012, № 24, ст. 3067), приложение к постановлению Правительства Российской Федерации от 06.06.2013 № 482 "О продолжительности ежегодного дополнительного оплачиваемого отпуска за работу с вредными и (или) опасными условиями труда, предоставляемого отдельным категориям работников" (Собрание законодательства Российской Федерации, 17.06.2013, № 24, ст. 3005), пункт 1 постановления</w:t>
            </w:r>
          </w:p>
        </w:tc>
        <w:tc>
          <w:tcPr>
            <w:tcW w:w="128" w:type="pct"/>
            <w:tcBorders>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213" w:type="pct"/>
            <w:tcBorders>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255" w:type="pct"/>
            <w:tcBorders>
              <w:left w:val="single" w:sz="4" w:space="0" w:color="auto"/>
              <w:right w:val="single" w:sz="4" w:space="0" w:color="auto"/>
            </w:tcBorders>
          </w:tcPr>
          <w:p w:rsidR="00320600" w:rsidRPr="002A3439" w:rsidRDefault="00320600" w:rsidP="006D68AA">
            <w:pPr>
              <w:pStyle w:val="ConsPlusNormal"/>
              <w:jc w:val="both"/>
              <w:rPr>
                <w:sz w:val="20"/>
                <w:szCs w:val="20"/>
              </w:rPr>
            </w:pPr>
          </w:p>
        </w:tc>
      </w:tr>
      <w:tr w:rsidR="007B4CFB" w:rsidRPr="002A3439" w:rsidTr="00E66106">
        <w:tc>
          <w:tcPr>
            <w:tcW w:w="151" w:type="pct"/>
            <w:tcBorders>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1539" w:type="pct"/>
            <w:tcBorders>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2714" w:type="pct"/>
            <w:tcBorders>
              <w:left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Правительства Российской Федерации от 30.12.1998 № 1588 "Об установлении врачам общей практики (семейным врачам) и медицинским сестрам врачей общей практики (семейных врачей) ежегодного дополнительного оплачиваемого 3-дневного отпуска за непрерывную работу в этих должностях" (Собрание законодательства Российской Федерации, 1999, № 2, ст. 300), пункт 15 статьи 2 Федерального закона от 10.01.2002 № 2-ФЗ "О социальных гарантиях гражданам, подвергшимся радиационному воздействию вследствие ядерных испытаний на Семипалатинском полигоне" (Собрание законодательства Российской Федерации, 14.01.2002, № 2, ст. 128), пункт 5 части 1 статьи 14, пункт 2 и 6 части 1 статьи 18 и пункт 4 части 2 статьи 19 Закона Российской Федерации от 15.05.1991 № 1244-1 "О социальной защите граждан, подвергшихся воздействию радиации вследствие катастрофы на Чернобыльской АЭС" (Ведомости Съезда народных депутатов РСФСР и Верховного Совета РСФСР, 1991, № 21, ст. 699), часть 6 статьи 28 Федерального закона от 22.08.1995 № 151-ФЗ "Об</w:t>
            </w:r>
          </w:p>
        </w:tc>
        <w:tc>
          <w:tcPr>
            <w:tcW w:w="128" w:type="pct"/>
            <w:tcBorders>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213" w:type="pct"/>
            <w:tcBorders>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255" w:type="pct"/>
            <w:tcBorders>
              <w:left w:val="single" w:sz="4" w:space="0" w:color="auto"/>
              <w:right w:val="single" w:sz="4" w:space="0" w:color="auto"/>
            </w:tcBorders>
          </w:tcPr>
          <w:p w:rsidR="00320600" w:rsidRPr="002A3439" w:rsidRDefault="00320600" w:rsidP="006D68AA">
            <w:pPr>
              <w:pStyle w:val="ConsPlusNormal"/>
              <w:jc w:val="both"/>
              <w:rPr>
                <w:sz w:val="20"/>
                <w:szCs w:val="20"/>
              </w:rPr>
            </w:pPr>
          </w:p>
        </w:tc>
      </w:tr>
      <w:tr w:rsidR="007B4CFB" w:rsidRPr="002A3439" w:rsidTr="00E66106">
        <w:tc>
          <w:tcPr>
            <w:tcW w:w="151" w:type="pct"/>
            <w:tcBorders>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39" w:type="pct"/>
            <w:tcBorders>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14" w:type="pct"/>
            <w:tcBorders>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аварийно-спасательных службах и статусе спасателей" (Собрание законодательства Российской Федерации, 28.08.1995, № 35, ст. 3503), часть 12 статьи 5 Федерального закона от 05.06.2012 № 50-ФЗ "О регулировании деятельности российских граждан и российских юридических лиц в Антарктике" (Собрание законодательства Российской Федерации, 2012, № 24, ст. 3067), приложение к приказу Министерства труда и социальной защиты Российской Федерации от 11.09.2013 № 457н "Об установлении продолжительности сокращенного рабочего времени и ежегодного дополнительного оплачиваемого отпуска за работу с вредными и (или) опасными условиями труда ветеринарным и иным работникам, непосредственно участвующим в оказании противотуберкулезной помощи, а также работникам организаций по производству и хранению продуктов животноводства, обслуживающим больных туберкулезом сельскохозяйственных животных" (зарегистрирован Минюстом России 10.10.2013, регистрационный № 30137)</w:t>
            </w:r>
          </w:p>
        </w:tc>
        <w:tc>
          <w:tcPr>
            <w:tcW w:w="128" w:type="pct"/>
            <w:tcBorders>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13" w:type="pct"/>
            <w:tcBorders>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55" w:type="pct"/>
            <w:tcBorders>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r>
      <w:tr w:rsidR="007B4CFB" w:rsidRPr="002A3439" w:rsidTr="00E66106">
        <w:tc>
          <w:tcPr>
            <w:tcW w:w="1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2</w:t>
            </w:r>
          </w:p>
        </w:tc>
        <w:tc>
          <w:tcPr>
            <w:tcW w:w="15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стаж работы, дающий право на ежегодный дополнительный оплачиваемый отпуск за работу с вредными и (или) опасными условиями труда, включается только фактически отработанное в соответствующих условиях время</w:t>
            </w:r>
          </w:p>
        </w:tc>
        <w:tc>
          <w:tcPr>
            <w:tcW w:w="271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3 статьи 121 Трудового кодекса Российской Федерации (Собрание законодательства Российской Федерации, 2002, № 1, ст. 3)</w:t>
            </w: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4CFB" w:rsidRPr="002A3439" w:rsidTr="00E66106">
        <w:tc>
          <w:tcPr>
            <w:tcW w:w="1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3</w:t>
            </w:r>
          </w:p>
        </w:tc>
        <w:tc>
          <w:tcPr>
            <w:tcW w:w="15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Оплачиваемый отпуск предоставляется работникам ежегодно</w:t>
            </w:r>
          </w:p>
        </w:tc>
        <w:tc>
          <w:tcPr>
            <w:tcW w:w="271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1 статьи 122 Трудового кодекса Российской Федерации (Собрание законодательства Российской Федерации, 2002, № 1, ст. 3)</w:t>
            </w: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4CFB" w:rsidRPr="002A3439" w:rsidTr="00E66106">
        <w:tc>
          <w:tcPr>
            <w:tcW w:w="1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lastRenderedPageBreak/>
              <w:t>4</w:t>
            </w:r>
          </w:p>
        </w:tc>
        <w:tc>
          <w:tcPr>
            <w:tcW w:w="15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Нерабочие праздничные дни, приходящиеся на период ежегодного дополнительного оплачиваемого отпуска, в число календарных дней отпуска не включаются</w:t>
            </w:r>
          </w:p>
        </w:tc>
        <w:tc>
          <w:tcPr>
            <w:tcW w:w="271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Статья 120 Трудового кодекса Российской Федерации (Собрание законодательства Российской Федерации, 2002, № 1, ст. 3; 2006, № 27, ст. 2878)</w:t>
            </w: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4CFB" w:rsidRPr="002A3439" w:rsidTr="00E66106">
        <w:tc>
          <w:tcPr>
            <w:tcW w:w="1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5</w:t>
            </w:r>
          </w:p>
        </w:tc>
        <w:tc>
          <w:tcPr>
            <w:tcW w:w="15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утвердил ежегодный график отпусков не позднее чем за две недели до наступления календарного года с учетом мнения выборного органа первичной профсоюзной организации (при его наличии)</w:t>
            </w:r>
          </w:p>
        </w:tc>
        <w:tc>
          <w:tcPr>
            <w:tcW w:w="271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1 статьи 123 Трудового кодекса Российской Федерации (Собрание законодательства Российской Федерации, 2002, № 1, ст. 3; 2006, № 27, ст. 2878)</w:t>
            </w: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4CFB" w:rsidRPr="002A3439" w:rsidTr="00E66106">
        <w:tc>
          <w:tcPr>
            <w:tcW w:w="1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6</w:t>
            </w:r>
          </w:p>
        </w:tc>
        <w:tc>
          <w:tcPr>
            <w:tcW w:w="15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Работнику оплачен ежегодный дополнительный оплачиваемый отпуск в размере среднего заработка</w:t>
            </w:r>
          </w:p>
        </w:tc>
        <w:tc>
          <w:tcPr>
            <w:tcW w:w="271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Статья 114 Трудового кодекса Российской Федерации (Собрание законодательства Российской Федерации, 2002, № 1, ст. 3)</w:t>
            </w: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4CFB" w:rsidRPr="002A3439" w:rsidTr="00E66106">
        <w:tc>
          <w:tcPr>
            <w:tcW w:w="151"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7</w:t>
            </w:r>
          </w:p>
        </w:tc>
        <w:tc>
          <w:tcPr>
            <w:tcW w:w="15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Не допускается замена денежной компенсацией ежегодного дополнительного оплачиваемого отпуска:</w:t>
            </w:r>
          </w:p>
          <w:p w:rsidR="00320600" w:rsidRPr="002A3439" w:rsidRDefault="00320600" w:rsidP="006D68AA">
            <w:pPr>
              <w:pStyle w:val="ConsPlusNormal"/>
              <w:jc w:val="both"/>
              <w:rPr>
                <w:sz w:val="20"/>
                <w:szCs w:val="20"/>
              </w:rPr>
            </w:pPr>
            <w:r w:rsidRPr="002A3439">
              <w:rPr>
                <w:sz w:val="20"/>
                <w:szCs w:val="20"/>
              </w:rPr>
              <w:t>- беременным женщинам</w:t>
            </w:r>
          </w:p>
        </w:tc>
        <w:tc>
          <w:tcPr>
            <w:tcW w:w="2714"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3 статьи 126 Трудового кодекса Российской Федерации (Собрание законодательства Российской Федерации, 2002, № 1, ст. 3; 2013, № 52, ст. 6986)</w:t>
            </w: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4CFB" w:rsidRPr="002A3439" w:rsidTr="00E66106">
        <w:tc>
          <w:tcPr>
            <w:tcW w:w="15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работникам в возрасте до восемнадцати лет</w:t>
            </w:r>
          </w:p>
        </w:tc>
        <w:tc>
          <w:tcPr>
            <w:tcW w:w="2714"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4CFB" w:rsidRPr="002A3439" w:rsidTr="00E66106">
        <w:tc>
          <w:tcPr>
            <w:tcW w:w="15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работникам, занятым на работах с вредными и (или) опасными условиями труда</w:t>
            </w:r>
          </w:p>
        </w:tc>
        <w:tc>
          <w:tcPr>
            <w:tcW w:w="2714"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bl>
    <w:p w:rsidR="007B4CFB" w:rsidRDefault="007B4CFB">
      <w:pPr>
        <w:rPr>
          <w:rFonts w:ascii="Times New Roman" w:hAnsi="Times New Roman" w:cs="Times New Roman"/>
          <w:sz w:val="20"/>
          <w:szCs w:val="20"/>
        </w:rPr>
      </w:pPr>
    </w:p>
    <w:p w:rsidR="00320600" w:rsidRPr="006D65A9" w:rsidRDefault="00320600" w:rsidP="006D68AA">
      <w:pPr>
        <w:pStyle w:val="ConsPlusNormal"/>
        <w:jc w:val="right"/>
        <w:outlineLvl w:val="0"/>
        <w:rPr>
          <w:color w:val="FF0000"/>
          <w:sz w:val="20"/>
          <w:szCs w:val="20"/>
        </w:rPr>
      </w:pPr>
      <w:r w:rsidRPr="006D65A9">
        <w:rPr>
          <w:color w:val="FF0000"/>
          <w:sz w:val="20"/>
          <w:szCs w:val="20"/>
        </w:rPr>
        <w:t>Приложение № 16</w:t>
      </w:r>
    </w:p>
    <w:p w:rsidR="00320600" w:rsidRPr="002A3439" w:rsidRDefault="00320600" w:rsidP="007B4CFB">
      <w:pPr>
        <w:pStyle w:val="ConsPlusNormal"/>
        <w:jc w:val="center"/>
        <w:rPr>
          <w:sz w:val="20"/>
          <w:szCs w:val="20"/>
        </w:rPr>
      </w:pPr>
      <w:bookmarkStart w:id="17" w:name="Par2616"/>
      <w:bookmarkEnd w:id="17"/>
      <w:r w:rsidRPr="002A3439">
        <w:rPr>
          <w:sz w:val="20"/>
          <w:szCs w:val="20"/>
        </w:rPr>
        <w:t>Форма проверочного листа</w:t>
      </w:r>
      <w:r w:rsidR="007B4CFB" w:rsidRPr="007B4CFB">
        <w:rPr>
          <w:sz w:val="20"/>
          <w:szCs w:val="20"/>
        </w:rPr>
        <w:t xml:space="preserve"> </w:t>
      </w:r>
      <w:r w:rsidRPr="002A3439">
        <w:rPr>
          <w:sz w:val="20"/>
          <w:szCs w:val="20"/>
        </w:rPr>
        <w:t>(списка контрольных вопросов) для осуществления</w:t>
      </w:r>
      <w:r w:rsidR="007B4CFB" w:rsidRPr="007B4CFB">
        <w:rPr>
          <w:sz w:val="20"/>
          <w:szCs w:val="20"/>
        </w:rPr>
        <w:t xml:space="preserve"> </w:t>
      </w:r>
      <w:r w:rsidRPr="002A3439">
        <w:rPr>
          <w:sz w:val="20"/>
          <w:szCs w:val="20"/>
        </w:rPr>
        <w:t>федерального государственного надзора за соблюдением</w:t>
      </w:r>
      <w:r w:rsidR="007B4CFB" w:rsidRPr="007B4CFB">
        <w:rPr>
          <w:sz w:val="20"/>
          <w:szCs w:val="20"/>
        </w:rPr>
        <w:t xml:space="preserve"> </w:t>
      </w:r>
      <w:r w:rsidRPr="002A3439">
        <w:rPr>
          <w:sz w:val="20"/>
          <w:szCs w:val="20"/>
        </w:rPr>
        <w:t>трудового законодательства и иных нормативных правовых</w:t>
      </w:r>
      <w:r w:rsidR="007B4CFB" w:rsidRPr="007B4CFB">
        <w:rPr>
          <w:sz w:val="20"/>
          <w:szCs w:val="20"/>
        </w:rPr>
        <w:t xml:space="preserve"> </w:t>
      </w:r>
      <w:r w:rsidRPr="002A3439">
        <w:rPr>
          <w:sz w:val="20"/>
          <w:szCs w:val="20"/>
        </w:rPr>
        <w:t xml:space="preserve">актов, содержащих нормы трудового права </w:t>
      </w:r>
      <w:r w:rsidRPr="007B4CFB">
        <w:rPr>
          <w:sz w:val="20"/>
          <w:szCs w:val="20"/>
          <w:highlight w:val="yellow"/>
        </w:rPr>
        <w:t>по проверке</w:t>
      </w:r>
      <w:r w:rsidR="007B4CFB" w:rsidRPr="007B4CFB">
        <w:rPr>
          <w:sz w:val="20"/>
          <w:szCs w:val="20"/>
          <w:highlight w:val="yellow"/>
        </w:rPr>
        <w:t xml:space="preserve"> </w:t>
      </w:r>
      <w:r w:rsidRPr="007B4CFB">
        <w:rPr>
          <w:sz w:val="20"/>
          <w:szCs w:val="20"/>
          <w:highlight w:val="yellow"/>
        </w:rPr>
        <w:t>соблюдения требований по предоставлению прочих</w:t>
      </w:r>
      <w:r w:rsidR="007B4CFB" w:rsidRPr="007B4CFB">
        <w:rPr>
          <w:sz w:val="20"/>
          <w:szCs w:val="20"/>
          <w:highlight w:val="yellow"/>
        </w:rPr>
        <w:t xml:space="preserve"> </w:t>
      </w:r>
      <w:r w:rsidRPr="007B4CFB">
        <w:rPr>
          <w:sz w:val="20"/>
          <w:szCs w:val="20"/>
          <w:highlight w:val="yellow"/>
        </w:rPr>
        <w:t>видов времени отдыха (кроме ежегодных</w:t>
      </w:r>
      <w:r w:rsidR="007B4CFB" w:rsidRPr="007B4CFB">
        <w:rPr>
          <w:sz w:val="20"/>
          <w:szCs w:val="20"/>
          <w:highlight w:val="yellow"/>
        </w:rPr>
        <w:t xml:space="preserve"> </w:t>
      </w:r>
      <w:r w:rsidRPr="007B4CFB">
        <w:rPr>
          <w:sz w:val="20"/>
          <w:szCs w:val="20"/>
          <w:highlight w:val="yellow"/>
        </w:rPr>
        <w:t>оплачиваемых отпусков)</w:t>
      </w:r>
    </w:p>
    <w:tbl>
      <w:tblPr>
        <w:tblW w:w="5000" w:type="pct"/>
        <w:tblCellMar>
          <w:top w:w="102" w:type="dxa"/>
          <w:left w:w="62" w:type="dxa"/>
          <w:bottom w:w="102" w:type="dxa"/>
          <w:right w:w="62" w:type="dxa"/>
        </w:tblCellMar>
        <w:tblLook w:val="0000" w:firstRow="0" w:lastRow="0" w:firstColumn="0" w:lastColumn="0" w:noHBand="0" w:noVBand="0"/>
      </w:tblPr>
      <w:tblGrid>
        <w:gridCol w:w="315"/>
        <w:gridCol w:w="2287"/>
        <w:gridCol w:w="6590"/>
        <w:gridCol w:w="350"/>
        <w:gridCol w:w="445"/>
        <w:gridCol w:w="469"/>
      </w:tblGrid>
      <w:tr w:rsidR="00320600" w:rsidRPr="002A3439" w:rsidTr="00E66106">
        <w:tc>
          <w:tcPr>
            <w:tcW w:w="151"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w:t>
            </w:r>
          </w:p>
        </w:tc>
        <w:tc>
          <w:tcPr>
            <w:tcW w:w="1099"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Вопросы, отражающие содержание обязательных требований</w:t>
            </w:r>
          </w:p>
        </w:tc>
        <w:tc>
          <w:tcPr>
            <w:tcW w:w="3154"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Реквизиты нормативных правовых актов, с указанием их структурных единиц, которыми установлены обязательные требования</w:t>
            </w:r>
          </w:p>
        </w:tc>
        <w:tc>
          <w:tcPr>
            <w:tcW w:w="596" w:type="pct"/>
            <w:gridSpan w:val="3"/>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Ответы</w:t>
            </w:r>
          </w:p>
        </w:tc>
      </w:tr>
      <w:tr w:rsidR="00320600" w:rsidRPr="002A3439" w:rsidTr="00E66106">
        <w:tc>
          <w:tcPr>
            <w:tcW w:w="15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099"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3154"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Да</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Нет</w:t>
            </w: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Н/О</w:t>
            </w:r>
          </w:p>
        </w:tc>
      </w:tr>
      <w:tr w:rsidR="00320600" w:rsidRPr="002A3439" w:rsidTr="00E66106">
        <w:tc>
          <w:tcPr>
            <w:tcW w:w="1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1</w:t>
            </w:r>
          </w:p>
        </w:tc>
        <w:tc>
          <w:tcPr>
            <w:tcW w:w="109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2</w:t>
            </w:r>
          </w:p>
        </w:tc>
        <w:tc>
          <w:tcPr>
            <w:tcW w:w="31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3</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4</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5</w:t>
            </w: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6</w:t>
            </w:r>
          </w:p>
        </w:tc>
      </w:tr>
      <w:tr w:rsidR="00320600" w:rsidRPr="002A3439" w:rsidTr="00E66106">
        <w:tc>
          <w:tcPr>
            <w:tcW w:w="1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w:t>
            </w:r>
          </w:p>
        </w:tc>
        <w:tc>
          <w:tcPr>
            <w:tcW w:w="109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Правилами внутреннего трудового распорядка или в трудовых договорах установлены перерывы для отдыха и питания в течение рабочего дня (смены) продолжительностью не более двух часов и не менее 30 минут, указанный перерыв может не предоставляться работнику, если установленная для него продолжительность ежедневной работы (смены) не превышает четырех часов</w:t>
            </w:r>
          </w:p>
        </w:tc>
        <w:tc>
          <w:tcPr>
            <w:tcW w:w="31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Части 1, 2 статьи 108 Трудового кодекса Российской Федерации (Собрание законодательства Российской Федерации, 2002, № 1, ст. 3; 2006, № 27, ст. 2878; 2017, № 25, ст. 3594), пункт 26 Положения об особенностях режима рабочего времени и времени отдыха работников метрополитена, утвержденного приказом Министерства транспорта Российской Федерации от 08.06.2005 № 63 (зарегистрирован Минюстом России 15.07.2005, регистрационный № 6804)</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2</w:t>
            </w:r>
          </w:p>
        </w:tc>
        <w:tc>
          <w:tcPr>
            <w:tcW w:w="109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xml:space="preserve">Работодателем утвержден перечень работ, а также установлены места для отдыха и приема </w:t>
            </w:r>
            <w:r w:rsidRPr="002A3439">
              <w:rPr>
                <w:sz w:val="20"/>
                <w:szCs w:val="20"/>
              </w:rPr>
              <w:lastRenderedPageBreak/>
              <w:t>пищи работникам, занятым на работах, где по условиям производства (работы) предоставление перерыва для отдыха и питания невозможно</w:t>
            </w:r>
          </w:p>
        </w:tc>
        <w:tc>
          <w:tcPr>
            <w:tcW w:w="31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lastRenderedPageBreak/>
              <w:t>Часть 3 статья 108 Трудового кодекса Российской Федерации (Собрание законодательства Российской Федерации, 2002, № 1, ст. 3; 2006, № 27, ст. 2878), абзац 2 пункта 1.5 Особенностей режима рабочего времени и вре</w:t>
            </w:r>
            <w:r w:rsidRPr="002A3439">
              <w:rPr>
                <w:sz w:val="20"/>
                <w:szCs w:val="20"/>
              </w:rPr>
              <w:lastRenderedPageBreak/>
              <w:t>мени отдыха педагогических и иных работников организаций, осуществляющих образовательную деятельность, утвержденных приказом Министерства образования и науки Российской Федерации от 11.05.2016 № 536 (зарегистрирован Минюстом России 01.06.2016, регистрационный № 42388)</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1" w:type="pct"/>
            <w:tcBorders>
              <w:top w:val="single" w:sz="4" w:space="0" w:color="auto"/>
              <w:left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3</w:t>
            </w:r>
          </w:p>
        </w:tc>
        <w:tc>
          <w:tcPr>
            <w:tcW w:w="1099" w:type="pct"/>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предоставляет работникам ежедневный (междусменный) отдых продолжительностью не менее установленной правилами внутреннего трудового распорядка и нормативными правовыми актами, регулирующими особенности режима рабочего времени и времени отдыха работников</w:t>
            </w:r>
          </w:p>
        </w:tc>
        <w:tc>
          <w:tcPr>
            <w:tcW w:w="3154" w:type="pct"/>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5 статьи 103, абзац третий части 1 статьи 107, часть 4 статьи 189 Трудового кодекса Российской Федерации (Собрание законодательства Российской Федерации, 2002, № 1, ст. 3; 2006, № 27, ст. 2878); пункты 4, 19, 40, 41, 44 - 49 Особенностей режима рабочего времени и времени отдыха, условий труда отдельных категорий работников железнодорожного транспорта общего пользования, работа которых непосредственно связана с движением поездов, утвержденных приказом Минтранса России от 09.03.2016 № 44 (зарегистрирован Минюстом России 10.06.2016, регистрационный № 42504), пункт 25 Положения об особенностях режима рабочего времени и времени отдыха водителей автомобилей, утвержденного приказом Минтранса России от 20.08.2004 № 15 (зарегистрирован Минюстом России 01.11.2004,</w:t>
            </w:r>
          </w:p>
        </w:tc>
        <w:tc>
          <w:tcPr>
            <w:tcW w:w="159" w:type="pct"/>
            <w:tcBorders>
              <w:top w:val="single" w:sz="4" w:space="0" w:color="auto"/>
              <w:left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1" w:type="pct"/>
            <w:tcBorders>
              <w:left w:val="single" w:sz="4" w:space="0" w:color="auto"/>
              <w:right w:val="single" w:sz="4" w:space="0" w:color="auto"/>
            </w:tcBorders>
          </w:tcPr>
          <w:p w:rsidR="00320600" w:rsidRPr="002A3439" w:rsidRDefault="00320600" w:rsidP="006D68AA">
            <w:pPr>
              <w:pStyle w:val="ConsPlusNormal"/>
              <w:rPr>
                <w:sz w:val="20"/>
                <w:szCs w:val="20"/>
              </w:rPr>
            </w:pPr>
          </w:p>
        </w:tc>
        <w:tc>
          <w:tcPr>
            <w:tcW w:w="1099" w:type="pct"/>
            <w:tcBorders>
              <w:left w:val="single" w:sz="4" w:space="0" w:color="auto"/>
              <w:right w:val="single" w:sz="4" w:space="0" w:color="auto"/>
            </w:tcBorders>
          </w:tcPr>
          <w:p w:rsidR="00320600" w:rsidRPr="002A3439" w:rsidRDefault="00320600" w:rsidP="006D68AA">
            <w:pPr>
              <w:pStyle w:val="ConsPlusNormal"/>
              <w:rPr>
                <w:sz w:val="20"/>
                <w:szCs w:val="20"/>
              </w:rPr>
            </w:pPr>
          </w:p>
        </w:tc>
        <w:tc>
          <w:tcPr>
            <w:tcW w:w="3154" w:type="pct"/>
            <w:tcBorders>
              <w:left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регистрационный № 6094), пункт 13 Положения об особенностях режима рабочего времени и времени отдыха водителей трамвая и троллейбуса, утвержденного приказом Минтранса России от 18.10.2005 № 127 (зарегистрирован Минюстом России 25.11.2005, регистрационный № 7200), пункты 17, 18 Положения об особенностях режима рабочего времени и времени отдыха специалистов по техническому обслуживанию и ремонту воздушных судов в гражданской авиации, утвержденного приказом Минтранса России от 07.07.2011 № 181 (зарегистрирован Минюстом России 19.10.2011, регистрационный № 22090), пункты 16, 18 Положения об особенностях режима рабочего времени и времени отдыха отдельных категорий работников, занятых на погрузочно-разгрузочных работах в морских и речных портах, утвержденного приказом Минтранса России от 27.06.2013 № 223 (зарегистрирован Минюстом России 13.08.2013,</w:t>
            </w:r>
          </w:p>
        </w:tc>
        <w:tc>
          <w:tcPr>
            <w:tcW w:w="159" w:type="pct"/>
            <w:tcBorders>
              <w:left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left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left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1" w:type="pct"/>
            <w:tcBorders>
              <w:left w:val="single" w:sz="4" w:space="0" w:color="auto"/>
              <w:right w:val="single" w:sz="4" w:space="0" w:color="auto"/>
            </w:tcBorders>
          </w:tcPr>
          <w:p w:rsidR="00320600" w:rsidRPr="002A3439" w:rsidRDefault="00320600" w:rsidP="006D68AA">
            <w:pPr>
              <w:pStyle w:val="ConsPlusNormal"/>
              <w:rPr>
                <w:sz w:val="20"/>
                <w:szCs w:val="20"/>
              </w:rPr>
            </w:pPr>
          </w:p>
        </w:tc>
        <w:tc>
          <w:tcPr>
            <w:tcW w:w="1099" w:type="pct"/>
            <w:tcBorders>
              <w:left w:val="single" w:sz="4" w:space="0" w:color="auto"/>
              <w:right w:val="single" w:sz="4" w:space="0" w:color="auto"/>
            </w:tcBorders>
          </w:tcPr>
          <w:p w:rsidR="00320600" w:rsidRPr="002A3439" w:rsidRDefault="00320600" w:rsidP="006D68AA">
            <w:pPr>
              <w:pStyle w:val="ConsPlusNormal"/>
              <w:rPr>
                <w:sz w:val="20"/>
                <w:szCs w:val="20"/>
              </w:rPr>
            </w:pPr>
          </w:p>
        </w:tc>
        <w:tc>
          <w:tcPr>
            <w:tcW w:w="3154" w:type="pct"/>
            <w:tcBorders>
              <w:left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регистрационный № 29366), пункты 17, 19 Положения об особенностях режима рабочего времени и времени отдыха отдельных категорий работников федерального государственного унитарного предприятия "Управление ведомственной охраны Министерства транспорта Российской Федерации", имеющих особый характер работы, утвержденного приказом Минтранса России от 16.05.2013 № 183 (зарегистрирован Минюстом России 06.08.2013, регистрационный № 29276), пункты 19, 21 Положения об особенностях режима рабочего времени и времени отдыха морских лоцманов и кандидатов в морские лоцманы, утвержденного приказом Минтранса России от 14.03.2012 № 61 (зарегистрирован Минюстом России 20.04.2012, регистрационный № 23922), пункты 20, 22 Положения об особенностях режима рабочего времени и времени отдыха отдельных категорий работников федерального государственного предприятия</w:t>
            </w:r>
          </w:p>
        </w:tc>
        <w:tc>
          <w:tcPr>
            <w:tcW w:w="159" w:type="pct"/>
            <w:tcBorders>
              <w:left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left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left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1" w:type="pct"/>
            <w:tcBorders>
              <w:left w:val="single" w:sz="4" w:space="0" w:color="auto"/>
              <w:right w:val="single" w:sz="4" w:space="0" w:color="auto"/>
            </w:tcBorders>
          </w:tcPr>
          <w:p w:rsidR="00320600" w:rsidRPr="002A3439" w:rsidRDefault="00320600" w:rsidP="006D68AA">
            <w:pPr>
              <w:pStyle w:val="ConsPlusNormal"/>
              <w:rPr>
                <w:sz w:val="20"/>
                <w:szCs w:val="20"/>
              </w:rPr>
            </w:pPr>
          </w:p>
        </w:tc>
        <w:tc>
          <w:tcPr>
            <w:tcW w:w="1099" w:type="pct"/>
            <w:tcBorders>
              <w:left w:val="single" w:sz="4" w:space="0" w:color="auto"/>
              <w:right w:val="single" w:sz="4" w:space="0" w:color="auto"/>
            </w:tcBorders>
          </w:tcPr>
          <w:p w:rsidR="00320600" w:rsidRPr="002A3439" w:rsidRDefault="00320600" w:rsidP="006D68AA">
            <w:pPr>
              <w:pStyle w:val="ConsPlusNormal"/>
              <w:rPr>
                <w:sz w:val="20"/>
                <w:szCs w:val="20"/>
              </w:rPr>
            </w:pPr>
          </w:p>
        </w:tc>
        <w:tc>
          <w:tcPr>
            <w:tcW w:w="3154" w:type="pct"/>
            <w:tcBorders>
              <w:left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"Ведомственная охрана железнодорожного транспорта Российской Федерации", имеющих особый характер работы, утвержденного приказом Минтранса России от 09.12.2011 № 308 (зарегистрирован Минюстом России 30.12.2011, регистрационный № 22858), пункты 54 - 59 Положения об особенностях режима рабочего времени и времени отдыха членов экипажей воздушных судов гражданской авиации Российской Федерации, утвержденного приказом Минтранса России от 21.11.2005 № 139 (зарегистрирован Минюстом России 20.01.2006, регистрационный № 7401), пункты 22, 27 и 28 Положения об особенностях режима рабочего времени и времени отдыха работников метрополитена, утвержденного приказом Минтранса России от 08.06.2005 № 63</w:t>
            </w:r>
          </w:p>
        </w:tc>
        <w:tc>
          <w:tcPr>
            <w:tcW w:w="159" w:type="pct"/>
            <w:tcBorders>
              <w:left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left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left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1" w:type="pct"/>
            <w:tcBorders>
              <w:left w:val="single" w:sz="4" w:space="0" w:color="auto"/>
              <w:right w:val="single" w:sz="4" w:space="0" w:color="auto"/>
            </w:tcBorders>
          </w:tcPr>
          <w:p w:rsidR="00320600" w:rsidRPr="002A3439" w:rsidRDefault="00320600" w:rsidP="006D68AA">
            <w:pPr>
              <w:pStyle w:val="ConsPlusNormal"/>
              <w:rPr>
                <w:sz w:val="20"/>
                <w:szCs w:val="20"/>
              </w:rPr>
            </w:pPr>
          </w:p>
        </w:tc>
        <w:tc>
          <w:tcPr>
            <w:tcW w:w="1099" w:type="pct"/>
            <w:tcBorders>
              <w:left w:val="single" w:sz="4" w:space="0" w:color="auto"/>
              <w:right w:val="single" w:sz="4" w:space="0" w:color="auto"/>
            </w:tcBorders>
          </w:tcPr>
          <w:p w:rsidR="00320600" w:rsidRPr="002A3439" w:rsidRDefault="00320600" w:rsidP="006D68AA">
            <w:pPr>
              <w:pStyle w:val="ConsPlusNormal"/>
              <w:rPr>
                <w:sz w:val="20"/>
                <w:szCs w:val="20"/>
              </w:rPr>
            </w:pPr>
          </w:p>
        </w:tc>
        <w:tc>
          <w:tcPr>
            <w:tcW w:w="3154" w:type="pct"/>
            <w:tcBorders>
              <w:left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xml:space="preserve">(зарегистрирован Минюстом России 15.07.2005, регистрационный № 6804), пункт 12 Положения об особенностях режима рабочего времени и времени отдыха работников, осуществляющих управление воздушным движением гражданской авиации Российской Федерации, утвержденного приказом Минтранса России от 30.01.2004 № 10 (зарегистрирован Минюстом России </w:t>
            </w:r>
            <w:r w:rsidRPr="002A3439">
              <w:rPr>
                <w:sz w:val="20"/>
                <w:szCs w:val="20"/>
              </w:rPr>
              <w:lastRenderedPageBreak/>
              <w:t xml:space="preserve">25.02.2004, регистрационный № 5580), пункт 8 Положения об особенностях режима рабочего времени и времени отдыха работников оперативно-производственных организаций Росгидромета, их структурных подразделений, имеющих особый характер работы, утвержденного приказом Росгидромета от 30.12.2003 № 272 (зарегистрирован Минюстом России 09.03.2004, регистрационный № 5671), пункт 16 Положения об особенностях режима рабочего времени и времени отдыха отдельных категорий работников </w:t>
            </w:r>
            <w:proofErr w:type="spellStart"/>
            <w:r w:rsidRPr="002A3439">
              <w:rPr>
                <w:sz w:val="20"/>
                <w:szCs w:val="20"/>
              </w:rPr>
              <w:t>рыбохозяйственного</w:t>
            </w:r>
            <w:proofErr w:type="spellEnd"/>
            <w:r w:rsidRPr="002A3439">
              <w:rPr>
                <w:sz w:val="20"/>
                <w:szCs w:val="20"/>
              </w:rPr>
              <w:t xml:space="preserve"> комплекса, имеющих особый характер работы, утвержденного приказом </w:t>
            </w:r>
            <w:proofErr w:type="spellStart"/>
            <w:r w:rsidRPr="002A3439">
              <w:rPr>
                <w:sz w:val="20"/>
                <w:szCs w:val="20"/>
              </w:rPr>
              <w:t>Госкомрыболовства</w:t>
            </w:r>
            <w:proofErr w:type="spellEnd"/>
            <w:r w:rsidRPr="002A3439">
              <w:rPr>
                <w:sz w:val="20"/>
                <w:szCs w:val="20"/>
              </w:rPr>
              <w:t xml:space="preserve"> России от 08.08.2003 № 271 (зарегистрирован Минюстом России 18.09.2003, регистрационный № 5088), пункт 18 Положения об особенностях режима рабочего времени и времени отдыха работников плавающего состава судов внутреннего водного транспорта, утвержденного приказом Минтранса России от 16.05.2003 № 133 (зарегистрирован Минюстом России 01.09.2003, регистрационный № 5036), пункты 20, 21 Положения об особенностях режима рабочего времени и времени отдыха членов экипажей (гражданского персонала) судов обеспечения Вооруженных Сил Российской Федерации, утвержденного приказом Министра обороны Российской Федерации от 16.05.2003 № 170 (зарегистрирован Минюстом России 06.06.2003, регистрационный № 4652), пункт 13 Положения об особенностях режима</w:t>
            </w:r>
          </w:p>
        </w:tc>
        <w:tc>
          <w:tcPr>
            <w:tcW w:w="159" w:type="pct"/>
            <w:tcBorders>
              <w:left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left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left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1" w:type="pct"/>
            <w:tcBorders>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1099" w:type="pct"/>
            <w:tcBorders>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3154" w:type="pct"/>
            <w:tcBorders>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рабочего времени и времени отдыха членов экипажей из числа гражданского персонала пограничных патрульных судов, катеров, утвержденного приказом Федеральной службы безопасности Российской Федерации от 07.04.2007 № 161 (зарегистрирован Минюстом России 19.06.2007, регистрационный № 9667), пункты 17, 21 и 22 Положения об особенностях режима рабочего времени и времени отдыха членов экипажей морских судов и судов смешанного (река-море) плавания, утвержденного приказом Минтранса России от 20.09.2016 № 268 (зарегистрирован Минюстом России 07.10.2016, регистрационный № 43967)</w:t>
            </w:r>
          </w:p>
        </w:tc>
        <w:tc>
          <w:tcPr>
            <w:tcW w:w="159" w:type="pct"/>
            <w:tcBorders>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4</w:t>
            </w:r>
          </w:p>
        </w:tc>
        <w:tc>
          <w:tcPr>
            <w:tcW w:w="109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Работодатель предоставляет работникам еженедельный непрерывный отдых (выходные дни)</w:t>
            </w:r>
          </w:p>
        </w:tc>
        <w:tc>
          <w:tcPr>
            <w:tcW w:w="31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Статьи 110, 111 Трудового кодекса Российской Федерации (Собрание законодательства Российской Федерации, 2002, № 1, ст. 3; 2006, № 27, ст. 2878)</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bl>
    <w:p w:rsidR="00320600" w:rsidRPr="002A3439" w:rsidRDefault="00320600" w:rsidP="006D68AA">
      <w:pPr>
        <w:pStyle w:val="ConsPlusNormal"/>
        <w:jc w:val="both"/>
        <w:rPr>
          <w:sz w:val="20"/>
          <w:szCs w:val="20"/>
        </w:rPr>
      </w:pPr>
    </w:p>
    <w:p w:rsidR="00320600" w:rsidRPr="006D65A9" w:rsidRDefault="00320600" w:rsidP="006D68AA">
      <w:pPr>
        <w:pStyle w:val="ConsPlusNormal"/>
        <w:jc w:val="right"/>
        <w:outlineLvl w:val="0"/>
        <w:rPr>
          <w:color w:val="FF0000"/>
          <w:sz w:val="20"/>
          <w:szCs w:val="20"/>
        </w:rPr>
      </w:pPr>
      <w:r w:rsidRPr="006D65A9">
        <w:rPr>
          <w:color w:val="FF0000"/>
          <w:sz w:val="20"/>
          <w:szCs w:val="20"/>
        </w:rPr>
        <w:t>Приложение № 17</w:t>
      </w:r>
    </w:p>
    <w:p w:rsidR="00320600" w:rsidRPr="002A3439" w:rsidRDefault="00320600" w:rsidP="00751D5B">
      <w:pPr>
        <w:pStyle w:val="ConsPlusNormal"/>
        <w:jc w:val="center"/>
        <w:rPr>
          <w:sz w:val="20"/>
          <w:szCs w:val="20"/>
        </w:rPr>
      </w:pPr>
      <w:bookmarkStart w:id="18" w:name="Par2726"/>
      <w:bookmarkEnd w:id="18"/>
      <w:r w:rsidRPr="002A3439">
        <w:rPr>
          <w:sz w:val="20"/>
          <w:szCs w:val="20"/>
        </w:rPr>
        <w:t>Форма проверочного листа</w:t>
      </w:r>
      <w:r w:rsidR="00751D5B" w:rsidRPr="00751D5B">
        <w:rPr>
          <w:sz w:val="20"/>
          <w:szCs w:val="20"/>
        </w:rPr>
        <w:t xml:space="preserve"> </w:t>
      </w:r>
      <w:r w:rsidRPr="002A3439">
        <w:rPr>
          <w:sz w:val="20"/>
          <w:szCs w:val="20"/>
        </w:rPr>
        <w:t>(списка контроль</w:t>
      </w:r>
      <w:r w:rsidR="00751D5B">
        <w:rPr>
          <w:sz w:val="20"/>
          <w:szCs w:val="20"/>
        </w:rPr>
        <w:t>ных вопросов) для осуществления</w:t>
      </w:r>
      <w:r w:rsidR="00751D5B" w:rsidRPr="00751D5B">
        <w:rPr>
          <w:sz w:val="20"/>
          <w:szCs w:val="20"/>
        </w:rPr>
        <w:t xml:space="preserve"> </w:t>
      </w:r>
      <w:r w:rsidRPr="002A3439">
        <w:rPr>
          <w:sz w:val="20"/>
          <w:szCs w:val="20"/>
        </w:rPr>
        <w:t>федерального государс</w:t>
      </w:r>
      <w:r w:rsidR="00751D5B">
        <w:rPr>
          <w:sz w:val="20"/>
          <w:szCs w:val="20"/>
        </w:rPr>
        <w:t>твенного надзора за соблюдением</w:t>
      </w:r>
      <w:r w:rsidR="00751D5B" w:rsidRPr="00751D5B">
        <w:rPr>
          <w:sz w:val="20"/>
          <w:szCs w:val="20"/>
        </w:rPr>
        <w:t xml:space="preserve"> </w:t>
      </w:r>
      <w:r w:rsidRPr="002A3439">
        <w:rPr>
          <w:sz w:val="20"/>
          <w:szCs w:val="20"/>
        </w:rPr>
        <w:t>трудового законодательс</w:t>
      </w:r>
      <w:r w:rsidR="00751D5B">
        <w:rPr>
          <w:sz w:val="20"/>
          <w:szCs w:val="20"/>
        </w:rPr>
        <w:t>тва и иных нормативных правовых</w:t>
      </w:r>
      <w:r w:rsidR="00751D5B" w:rsidRPr="00751D5B">
        <w:rPr>
          <w:sz w:val="20"/>
          <w:szCs w:val="20"/>
        </w:rPr>
        <w:t xml:space="preserve"> </w:t>
      </w:r>
      <w:r w:rsidRPr="002A3439">
        <w:rPr>
          <w:sz w:val="20"/>
          <w:szCs w:val="20"/>
        </w:rPr>
        <w:t>актов, содержащих но</w:t>
      </w:r>
      <w:r w:rsidR="00751D5B">
        <w:rPr>
          <w:sz w:val="20"/>
          <w:szCs w:val="20"/>
        </w:rPr>
        <w:t xml:space="preserve">рмы трудового права </w:t>
      </w:r>
      <w:r w:rsidR="00751D5B" w:rsidRPr="00751D5B">
        <w:rPr>
          <w:sz w:val="20"/>
          <w:szCs w:val="20"/>
          <w:highlight w:val="yellow"/>
        </w:rPr>
        <w:t xml:space="preserve">по проверке </w:t>
      </w:r>
      <w:r w:rsidRPr="00751D5B">
        <w:rPr>
          <w:sz w:val="20"/>
          <w:szCs w:val="20"/>
          <w:highlight w:val="yellow"/>
        </w:rPr>
        <w:t>пр</w:t>
      </w:r>
      <w:r w:rsidR="00751D5B" w:rsidRPr="00751D5B">
        <w:rPr>
          <w:sz w:val="20"/>
          <w:szCs w:val="20"/>
          <w:highlight w:val="yellow"/>
        </w:rPr>
        <w:t xml:space="preserve">авомерности и порядка удержаний </w:t>
      </w:r>
      <w:r w:rsidRPr="00751D5B">
        <w:rPr>
          <w:sz w:val="20"/>
          <w:szCs w:val="20"/>
          <w:highlight w:val="yellow"/>
        </w:rPr>
        <w:t>из заработной платы</w:t>
      </w: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390"/>
        <w:gridCol w:w="4504"/>
        <w:gridCol w:w="4174"/>
        <w:gridCol w:w="439"/>
        <w:gridCol w:w="445"/>
        <w:gridCol w:w="504"/>
      </w:tblGrid>
      <w:tr w:rsidR="00320600" w:rsidRPr="002A3439" w:rsidTr="00E66106">
        <w:tc>
          <w:tcPr>
            <w:tcW w:w="186"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w:t>
            </w:r>
          </w:p>
        </w:tc>
        <w:tc>
          <w:tcPr>
            <w:tcW w:w="2154"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Вопросы, отражающие содержание обязательных требований</w:t>
            </w:r>
          </w:p>
        </w:tc>
        <w:tc>
          <w:tcPr>
            <w:tcW w:w="1996"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Реквизиты нормативных правовых актов, с указанием их структурных единиц, которыми установлены обязательные требования</w:t>
            </w:r>
          </w:p>
        </w:tc>
        <w:tc>
          <w:tcPr>
            <w:tcW w:w="664" w:type="pct"/>
            <w:gridSpan w:val="3"/>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Ответы</w:t>
            </w:r>
          </w:p>
        </w:tc>
      </w:tr>
      <w:tr w:rsidR="00320600" w:rsidRPr="002A3439" w:rsidTr="00E66106">
        <w:tc>
          <w:tcPr>
            <w:tcW w:w="186"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154"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996"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1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Да</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Нет</w:t>
            </w:r>
          </w:p>
        </w:tc>
        <w:tc>
          <w:tcPr>
            <w:tcW w:w="241" w:type="pct"/>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Н/О</w:t>
            </w:r>
          </w:p>
        </w:tc>
      </w:tr>
      <w:tr w:rsidR="00320600" w:rsidRPr="002A3439" w:rsidTr="00E66106">
        <w:tc>
          <w:tcPr>
            <w:tcW w:w="18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1</w:t>
            </w:r>
          </w:p>
        </w:tc>
        <w:tc>
          <w:tcPr>
            <w:tcW w:w="21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2</w:t>
            </w:r>
          </w:p>
        </w:tc>
        <w:tc>
          <w:tcPr>
            <w:tcW w:w="199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3</w:t>
            </w:r>
          </w:p>
        </w:tc>
        <w:tc>
          <w:tcPr>
            <w:tcW w:w="21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4</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5</w:t>
            </w:r>
          </w:p>
        </w:tc>
        <w:tc>
          <w:tcPr>
            <w:tcW w:w="24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6</w:t>
            </w:r>
          </w:p>
        </w:tc>
      </w:tr>
      <w:tr w:rsidR="00320600" w:rsidRPr="002A3439" w:rsidTr="00E66106">
        <w:tc>
          <w:tcPr>
            <w:tcW w:w="186" w:type="pct"/>
            <w:vMerge w:val="restart"/>
            <w:tcBorders>
              <w:top w:val="single" w:sz="4" w:space="0" w:color="auto"/>
              <w:left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1</w:t>
            </w:r>
          </w:p>
        </w:tc>
        <w:tc>
          <w:tcPr>
            <w:tcW w:w="21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Удержания из заработной платы работника производятся только в случаях, предусмотренных Трудовым кодексом Российской Федерации для возмещения неотработанного аванса, выданного работнику в счет заработной платы</w:t>
            </w:r>
          </w:p>
        </w:tc>
        <w:tc>
          <w:tcPr>
            <w:tcW w:w="1996" w:type="pct"/>
            <w:vMerge w:val="restart"/>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2 статьи 137 Трудового кодекса Российской Федерации (Собрание законодательства Российской Федерации, 2002, № 1, ст. 3; 2006, № 27, ст. 2878)</w:t>
            </w:r>
          </w:p>
        </w:tc>
        <w:tc>
          <w:tcPr>
            <w:tcW w:w="21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4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86" w:type="pct"/>
            <w:vMerge/>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21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другую местность</w:t>
            </w:r>
          </w:p>
        </w:tc>
        <w:tc>
          <w:tcPr>
            <w:tcW w:w="1996" w:type="pct"/>
            <w:vMerge/>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21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4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86" w:type="pct"/>
            <w:vMerge/>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21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для возврата сумм, излишне выплаченных работнику вследствие счетных ошибок</w:t>
            </w:r>
          </w:p>
        </w:tc>
        <w:tc>
          <w:tcPr>
            <w:tcW w:w="1996" w:type="pct"/>
            <w:vMerge/>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21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4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86" w:type="pct"/>
            <w:vMerge/>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21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сумм, излишне выплаченных работнику, в случае признания органом по рассмотрению индивидуальных трудовых споров вины работника в невыполнении норм труда или простое</w:t>
            </w:r>
          </w:p>
        </w:tc>
        <w:tc>
          <w:tcPr>
            <w:tcW w:w="1996" w:type="pct"/>
            <w:vMerge/>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21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4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86" w:type="pct"/>
            <w:tcBorders>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при увольнении работника до окончания того рабочего года, в счет которого он уже получил ежегодный оплачиваемый отпуск, за неотработанные дни отпуска (за исключением случаев увольнения работника по основаниям, предусмотренным пунктом 8 части первой статьи 77 или пунктами 1, 2 или 4 части первой статьи 81, пунктах 1, 2, 5, 6 и 7 статьи 83 Трудового кодекса Российской Федерации)</w:t>
            </w:r>
          </w:p>
        </w:tc>
        <w:tc>
          <w:tcPr>
            <w:tcW w:w="1996" w:type="pct"/>
            <w:tcBorders>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4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8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2</w:t>
            </w:r>
          </w:p>
        </w:tc>
        <w:tc>
          <w:tcPr>
            <w:tcW w:w="21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произвел удержания из заработной платы работника не позднее одного месяца со дня окончания срока, установленного для возвращения аванса, погашения задолженности или неправильно исчисленных выплат, и при условии, если работник не оспаривает оснований и размеров удержания</w:t>
            </w:r>
          </w:p>
        </w:tc>
        <w:tc>
          <w:tcPr>
            <w:tcW w:w="199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3 статьи 137 Трудового кодекса Российской Федерации (Собрание законодательства Российской Федерации, 2002, № 1, ст. 3)</w:t>
            </w:r>
          </w:p>
        </w:tc>
        <w:tc>
          <w:tcPr>
            <w:tcW w:w="21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4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8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3</w:t>
            </w:r>
          </w:p>
        </w:tc>
        <w:tc>
          <w:tcPr>
            <w:tcW w:w="21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соблюдает общий размер удержаний по заработной плате</w:t>
            </w:r>
          </w:p>
        </w:tc>
        <w:tc>
          <w:tcPr>
            <w:tcW w:w="199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Части 1 - 3 статьи 138 Трудового кодекса Российской Федерации (Собрание законодательства Российской Федерации, 2002, № 1, ст. 3; 2006, № 27, ст. 2878); часть 3 статьи 50, часть 2 статьи 51, часть 5 статьи 53.1 Уголовного кодекса Российской Федерации (Собрание законодательства Российской Федерации, 1996, № 25, ст. 2954; 2003, № 50, ст. 4848; 2009, № 23, ст. 2761; 2011, № 50, ст. 7362); часть 1 - 3 статьи 99 Федерального закона от 02.10.2007 № 229-ФЗ "Об исполнительном производстве" (Собрание законодательства Российской Федерации, 2007, № 41, ст. 4849)</w:t>
            </w:r>
          </w:p>
        </w:tc>
        <w:tc>
          <w:tcPr>
            <w:tcW w:w="21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4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bl>
    <w:p w:rsidR="00320600" w:rsidRPr="002A3439" w:rsidRDefault="00320600" w:rsidP="006D68AA">
      <w:pPr>
        <w:pStyle w:val="ConsPlusNormal"/>
        <w:jc w:val="both"/>
        <w:rPr>
          <w:sz w:val="20"/>
          <w:szCs w:val="20"/>
        </w:rPr>
      </w:pPr>
    </w:p>
    <w:p w:rsidR="00320600" w:rsidRPr="0002637C" w:rsidRDefault="00320600" w:rsidP="006D68AA">
      <w:pPr>
        <w:pStyle w:val="ConsPlusNormal"/>
        <w:jc w:val="right"/>
        <w:outlineLvl w:val="0"/>
        <w:rPr>
          <w:color w:val="FF0000"/>
          <w:sz w:val="20"/>
          <w:szCs w:val="20"/>
        </w:rPr>
      </w:pPr>
      <w:r w:rsidRPr="0002637C">
        <w:rPr>
          <w:color w:val="FF0000"/>
          <w:sz w:val="20"/>
          <w:szCs w:val="20"/>
        </w:rPr>
        <w:t>Приложение № 18</w:t>
      </w:r>
    </w:p>
    <w:p w:rsidR="00320600" w:rsidRPr="002A3439" w:rsidRDefault="004D1224" w:rsidP="004D1224">
      <w:pPr>
        <w:pStyle w:val="ConsPlusNormal"/>
        <w:jc w:val="center"/>
        <w:rPr>
          <w:sz w:val="20"/>
          <w:szCs w:val="20"/>
        </w:rPr>
      </w:pPr>
      <w:bookmarkStart w:id="19" w:name="Par2817"/>
      <w:bookmarkEnd w:id="19"/>
      <w:r>
        <w:rPr>
          <w:sz w:val="20"/>
          <w:szCs w:val="20"/>
        </w:rPr>
        <w:t>Форма проверочного листа</w:t>
      </w:r>
      <w:r w:rsidRPr="004D1224">
        <w:rPr>
          <w:sz w:val="20"/>
          <w:szCs w:val="20"/>
        </w:rPr>
        <w:t xml:space="preserve"> </w:t>
      </w:r>
      <w:r w:rsidR="00320600" w:rsidRPr="002A3439">
        <w:rPr>
          <w:sz w:val="20"/>
          <w:szCs w:val="20"/>
        </w:rPr>
        <w:t>(списка контроль</w:t>
      </w:r>
      <w:r>
        <w:rPr>
          <w:sz w:val="20"/>
          <w:szCs w:val="20"/>
        </w:rPr>
        <w:t>ных вопросов) для осуществления</w:t>
      </w:r>
      <w:r w:rsidRPr="004D1224">
        <w:rPr>
          <w:sz w:val="20"/>
          <w:szCs w:val="20"/>
        </w:rPr>
        <w:t xml:space="preserve"> </w:t>
      </w:r>
      <w:r w:rsidR="00320600" w:rsidRPr="002A3439">
        <w:rPr>
          <w:sz w:val="20"/>
          <w:szCs w:val="20"/>
        </w:rPr>
        <w:t>федерального государс</w:t>
      </w:r>
      <w:r>
        <w:rPr>
          <w:sz w:val="20"/>
          <w:szCs w:val="20"/>
        </w:rPr>
        <w:t>твенного надзора за соблюдением</w:t>
      </w:r>
      <w:r w:rsidRPr="004D1224">
        <w:rPr>
          <w:sz w:val="20"/>
          <w:szCs w:val="20"/>
        </w:rPr>
        <w:t xml:space="preserve"> </w:t>
      </w:r>
      <w:r w:rsidR="00320600" w:rsidRPr="002A3439">
        <w:rPr>
          <w:sz w:val="20"/>
          <w:szCs w:val="20"/>
        </w:rPr>
        <w:t>трудового законодательс</w:t>
      </w:r>
      <w:r>
        <w:rPr>
          <w:sz w:val="20"/>
          <w:szCs w:val="20"/>
        </w:rPr>
        <w:t>тва и иных нормативных правовых</w:t>
      </w:r>
      <w:r w:rsidRPr="004D1224">
        <w:rPr>
          <w:sz w:val="20"/>
          <w:szCs w:val="20"/>
        </w:rPr>
        <w:t xml:space="preserve"> </w:t>
      </w:r>
      <w:r w:rsidR="00320600" w:rsidRPr="002A3439">
        <w:rPr>
          <w:sz w:val="20"/>
          <w:szCs w:val="20"/>
        </w:rPr>
        <w:t>актов, содержащих но</w:t>
      </w:r>
      <w:r>
        <w:rPr>
          <w:sz w:val="20"/>
          <w:szCs w:val="20"/>
        </w:rPr>
        <w:t xml:space="preserve">рмы трудового права </w:t>
      </w:r>
      <w:r w:rsidRPr="004D1224">
        <w:rPr>
          <w:sz w:val="20"/>
          <w:szCs w:val="20"/>
          <w:highlight w:val="yellow"/>
        </w:rPr>
        <w:t xml:space="preserve">по проверке </w:t>
      </w:r>
      <w:r w:rsidR="00320600" w:rsidRPr="004D1224">
        <w:rPr>
          <w:sz w:val="20"/>
          <w:szCs w:val="20"/>
          <w:highlight w:val="yellow"/>
        </w:rPr>
        <w:t>соблюдения требований по регулированию труда лиц</w:t>
      </w:r>
      <w:r w:rsidRPr="004D1224">
        <w:rPr>
          <w:sz w:val="20"/>
          <w:szCs w:val="20"/>
          <w:highlight w:val="yellow"/>
        </w:rPr>
        <w:t xml:space="preserve">, </w:t>
      </w:r>
      <w:r w:rsidR="00320600" w:rsidRPr="004D1224">
        <w:rPr>
          <w:sz w:val="20"/>
          <w:szCs w:val="20"/>
          <w:highlight w:val="yellow"/>
        </w:rPr>
        <w:t>занятых на</w:t>
      </w:r>
      <w:r w:rsidRPr="004D1224">
        <w:rPr>
          <w:sz w:val="20"/>
          <w:szCs w:val="20"/>
          <w:highlight w:val="yellow"/>
        </w:rPr>
        <w:t xml:space="preserve"> подземных работах и с вредными </w:t>
      </w:r>
      <w:r w:rsidR="00320600" w:rsidRPr="004D1224">
        <w:rPr>
          <w:sz w:val="20"/>
          <w:szCs w:val="20"/>
          <w:highlight w:val="yellow"/>
        </w:rPr>
        <w:t>условиями труда</w:t>
      </w:r>
    </w:p>
    <w:tbl>
      <w:tblPr>
        <w:tblW w:w="5000" w:type="pct"/>
        <w:tblCellMar>
          <w:top w:w="102" w:type="dxa"/>
          <w:left w:w="62" w:type="dxa"/>
          <w:bottom w:w="102" w:type="dxa"/>
          <w:right w:w="62" w:type="dxa"/>
        </w:tblCellMar>
        <w:tblLook w:val="0000" w:firstRow="0" w:lastRow="0" w:firstColumn="0" w:lastColumn="0" w:noHBand="0" w:noVBand="0"/>
      </w:tblPr>
      <w:tblGrid>
        <w:gridCol w:w="324"/>
        <w:gridCol w:w="4346"/>
        <w:gridCol w:w="4398"/>
        <w:gridCol w:w="412"/>
        <w:gridCol w:w="445"/>
        <w:gridCol w:w="531"/>
      </w:tblGrid>
      <w:tr w:rsidR="00320600"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w:t>
            </w:r>
          </w:p>
        </w:tc>
        <w:tc>
          <w:tcPr>
            <w:tcW w:w="2078"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Вопросы, отражающие содержание обязательных требований</w:t>
            </w:r>
          </w:p>
        </w:tc>
        <w:tc>
          <w:tcPr>
            <w:tcW w:w="2103"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Реквизиты нормативных правовых актов, с указанием их структурных единиц, которыми установлены обязательные требования</w:t>
            </w:r>
          </w:p>
        </w:tc>
        <w:tc>
          <w:tcPr>
            <w:tcW w:w="664" w:type="pct"/>
            <w:gridSpan w:val="3"/>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Ответы</w:t>
            </w:r>
          </w:p>
        </w:tc>
      </w:tr>
      <w:tr w:rsidR="004D1224"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078"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10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Да</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Нет</w:t>
            </w: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Н/О</w:t>
            </w:r>
          </w:p>
        </w:tc>
      </w:tr>
      <w:tr w:rsidR="004D1224"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1</w:t>
            </w:r>
          </w:p>
        </w:tc>
        <w:tc>
          <w:tcPr>
            <w:tcW w:w="207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2</w:t>
            </w:r>
          </w:p>
        </w:tc>
        <w:tc>
          <w:tcPr>
            <w:tcW w:w="210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3</w:t>
            </w:r>
          </w:p>
        </w:tc>
        <w:tc>
          <w:tcPr>
            <w:tcW w:w="1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4</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5</w:t>
            </w: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6</w:t>
            </w:r>
          </w:p>
        </w:tc>
      </w:tr>
      <w:tr w:rsidR="004D1224"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1</w:t>
            </w:r>
          </w:p>
        </w:tc>
        <w:tc>
          <w:tcPr>
            <w:tcW w:w="207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Прием на подземные работы производится после обязательного медицинского осмотра</w:t>
            </w:r>
          </w:p>
        </w:tc>
        <w:tc>
          <w:tcPr>
            <w:tcW w:w="210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1 статьи 330.3 Трудового кодекса Российской Федерации (Собрание законодательства Российской Федерации, 2002, № 1, ст. 3; 2013, № 48, ст. 6165)</w:t>
            </w:r>
          </w:p>
        </w:tc>
        <w:tc>
          <w:tcPr>
            <w:tcW w:w="1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4D1224"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2</w:t>
            </w:r>
          </w:p>
        </w:tc>
        <w:tc>
          <w:tcPr>
            <w:tcW w:w="207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Работники прошли обязательные периодические (в течение трудовой деятельности) медицинские осмотры</w:t>
            </w:r>
          </w:p>
        </w:tc>
        <w:tc>
          <w:tcPr>
            <w:tcW w:w="210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1 статьи 213 Трудового кодекса Российской Федерации (Собрание законодательства Российской Федерации, 2002, № 1, ст. 3; 2013, № 52, ст. 6986)</w:t>
            </w:r>
          </w:p>
        </w:tc>
        <w:tc>
          <w:tcPr>
            <w:tcW w:w="1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4D1224"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3</w:t>
            </w:r>
          </w:p>
        </w:tc>
        <w:tc>
          <w:tcPr>
            <w:tcW w:w="207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обеспечил: обучение безопасным методам и приемам выполнения работ</w:t>
            </w:r>
          </w:p>
        </w:tc>
        <w:tc>
          <w:tcPr>
            <w:tcW w:w="2103"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восьмой часть 1 статьи 212 Трудового кодекса Российской Федерации (Собрание законодательства Российской Федерации, 2002, № 1, ст. 3; 2006, № 27, ст. 2878)</w:t>
            </w:r>
          </w:p>
        </w:tc>
        <w:tc>
          <w:tcPr>
            <w:tcW w:w="1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4D1224"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07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обучение оказанию первой помощи пострадавшим на производстве</w:t>
            </w:r>
          </w:p>
        </w:tc>
        <w:tc>
          <w:tcPr>
            <w:tcW w:w="210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1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4D1224"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07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проведение инструктажа по охране труда и проверки знания требований охраны труда</w:t>
            </w:r>
          </w:p>
        </w:tc>
        <w:tc>
          <w:tcPr>
            <w:tcW w:w="210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4D1224"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07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стажировку на рабочем месте</w:t>
            </w:r>
          </w:p>
        </w:tc>
        <w:tc>
          <w:tcPr>
            <w:tcW w:w="210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4D1224"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4</w:t>
            </w:r>
          </w:p>
        </w:tc>
        <w:tc>
          <w:tcPr>
            <w:tcW w:w="207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Работодателем утвержден локальный нормативный акт, устанавливающий:</w:t>
            </w:r>
          </w:p>
          <w:p w:rsidR="00320600" w:rsidRPr="002A3439" w:rsidRDefault="00320600" w:rsidP="006D68AA">
            <w:pPr>
              <w:pStyle w:val="ConsPlusNormal"/>
              <w:jc w:val="both"/>
              <w:rPr>
                <w:sz w:val="20"/>
                <w:szCs w:val="20"/>
              </w:rPr>
            </w:pPr>
            <w:r w:rsidRPr="002A3439">
              <w:rPr>
                <w:sz w:val="20"/>
                <w:szCs w:val="20"/>
              </w:rPr>
              <w:lastRenderedPageBreak/>
              <w:t>перечень вопросов и заданий для проведения проверки знаний и умений, а также критерии оценки уровня знаний и умений лиц, принимаемых на подземные работы,</w:t>
            </w:r>
          </w:p>
        </w:tc>
        <w:tc>
          <w:tcPr>
            <w:tcW w:w="210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lastRenderedPageBreak/>
              <w:t xml:space="preserve">Пункт 5 Правил проверки соответствия знаний и </w:t>
            </w:r>
            <w:r w:rsidRPr="002A3439">
              <w:rPr>
                <w:sz w:val="20"/>
                <w:szCs w:val="20"/>
              </w:rPr>
              <w:lastRenderedPageBreak/>
              <w:t>умений лица, принимаемого на подземные работы, соответствующим квалификационным требованиям, утвержденных постановлением Правительства Российской Федерации от 24.05.2012 № 506 (Собрание законодательства Российской Федерации, 2012, № 22, ст. 2878) (далее - Правила № 506)</w:t>
            </w:r>
          </w:p>
        </w:tc>
        <w:tc>
          <w:tcPr>
            <w:tcW w:w="1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4D1224"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07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порядок работы и состав комиссии по проведению проверки соответствия знаний и умений лиц, принимаемых на подземные работы, соответствующим квалификационным требованиям</w:t>
            </w:r>
          </w:p>
        </w:tc>
        <w:tc>
          <w:tcPr>
            <w:tcW w:w="210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7 Правил № 506</w:t>
            </w:r>
          </w:p>
        </w:tc>
        <w:tc>
          <w:tcPr>
            <w:tcW w:w="1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4D1224"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5</w:t>
            </w:r>
          </w:p>
        </w:tc>
        <w:tc>
          <w:tcPr>
            <w:tcW w:w="207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провел проверку знаний и умений лиц, принимаемых на подземные работы, не позднее 7 календарных дней со дня подачи лицом заявления о приеме на подземные работы</w:t>
            </w:r>
          </w:p>
        </w:tc>
        <w:tc>
          <w:tcPr>
            <w:tcW w:w="210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8 Правил № 506</w:t>
            </w:r>
          </w:p>
        </w:tc>
        <w:tc>
          <w:tcPr>
            <w:tcW w:w="1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4D1224"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6</w:t>
            </w:r>
          </w:p>
        </w:tc>
        <w:tc>
          <w:tcPr>
            <w:tcW w:w="207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имеет подтверждение извещения лица, принимаемого на подземные работы, о времени и месте проведения проверки его знаний и умений в срок не позднее 2 календарных дней со дня подачи им заявления о приеме на подземные работы</w:t>
            </w:r>
          </w:p>
        </w:tc>
        <w:tc>
          <w:tcPr>
            <w:tcW w:w="210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9 Правил № 506</w:t>
            </w:r>
          </w:p>
        </w:tc>
        <w:tc>
          <w:tcPr>
            <w:tcW w:w="1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4D1224"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7</w:t>
            </w:r>
          </w:p>
        </w:tc>
        <w:tc>
          <w:tcPr>
            <w:tcW w:w="207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Работодатель организовал проведение:</w:t>
            </w:r>
          </w:p>
          <w:p w:rsidR="00320600" w:rsidRPr="002A3439" w:rsidRDefault="00320600" w:rsidP="006D68AA">
            <w:pPr>
              <w:pStyle w:val="ConsPlusNormal"/>
              <w:jc w:val="both"/>
              <w:rPr>
                <w:sz w:val="20"/>
                <w:szCs w:val="20"/>
              </w:rPr>
            </w:pPr>
            <w:proofErr w:type="spellStart"/>
            <w:r w:rsidRPr="002A3439">
              <w:rPr>
                <w:sz w:val="20"/>
                <w:szCs w:val="20"/>
              </w:rPr>
              <w:t>предсменных</w:t>
            </w:r>
            <w:proofErr w:type="spellEnd"/>
            <w:r w:rsidRPr="002A3439">
              <w:rPr>
                <w:sz w:val="20"/>
                <w:szCs w:val="20"/>
              </w:rPr>
              <w:t xml:space="preserve"> медицинских осмотров лиц, занятых на подземных работах</w:t>
            </w:r>
          </w:p>
        </w:tc>
        <w:tc>
          <w:tcPr>
            <w:tcW w:w="210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Части 2 и 3 статьи 330.3 Трудового кодекса Российской Федерации (Собрание законодательства Российской Федерации, 2011, № 49 (ч. 1), ст. 7031; 2013, № 48, ст. 6165)</w:t>
            </w:r>
          </w:p>
        </w:tc>
        <w:tc>
          <w:tcPr>
            <w:tcW w:w="1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4D1224"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07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roofErr w:type="spellStart"/>
            <w:r w:rsidRPr="002A3439">
              <w:rPr>
                <w:sz w:val="20"/>
                <w:szCs w:val="20"/>
              </w:rPr>
              <w:t>послесменных</w:t>
            </w:r>
            <w:proofErr w:type="spellEnd"/>
            <w:r w:rsidRPr="002A3439">
              <w:rPr>
                <w:sz w:val="20"/>
                <w:szCs w:val="20"/>
              </w:rPr>
              <w:t xml:space="preserve"> медицинских осмотров лиц, занятых на подземных работах</w:t>
            </w:r>
          </w:p>
        </w:tc>
        <w:tc>
          <w:tcPr>
            <w:tcW w:w="210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3 статьи 330.3 Трудового кодекса Российской Федерации (Собрание законодательства Российской Федерации, 2011, № 49 (ч. 1), ст. 7031; 2013, № 48, ст. 6165)</w:t>
            </w:r>
          </w:p>
        </w:tc>
        <w:tc>
          <w:tcPr>
            <w:tcW w:w="1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4D1224"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8</w:t>
            </w:r>
          </w:p>
        </w:tc>
        <w:tc>
          <w:tcPr>
            <w:tcW w:w="207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xml:space="preserve">Работодатель ведет на бумажном носителе, страницы которых прошнурованы, пронумерованы, скреплены печатью организации, и (или) на электронном носителе с учетом требований законодательства о персональных данных и обязательной возможностью распечатки страницы и с заверением внесенных в них сведения усиленной квалифицированной электронной подписью: журнал регистрации </w:t>
            </w:r>
            <w:proofErr w:type="spellStart"/>
            <w:r w:rsidRPr="002A3439">
              <w:rPr>
                <w:sz w:val="20"/>
                <w:szCs w:val="20"/>
              </w:rPr>
              <w:t>предрейсовых</w:t>
            </w:r>
            <w:proofErr w:type="spellEnd"/>
            <w:r w:rsidRPr="002A3439">
              <w:rPr>
                <w:sz w:val="20"/>
                <w:szCs w:val="20"/>
              </w:rPr>
              <w:t xml:space="preserve">, </w:t>
            </w:r>
            <w:proofErr w:type="spellStart"/>
            <w:r w:rsidRPr="002A3439">
              <w:rPr>
                <w:sz w:val="20"/>
                <w:szCs w:val="20"/>
              </w:rPr>
              <w:t>предсменных</w:t>
            </w:r>
            <w:proofErr w:type="spellEnd"/>
            <w:r w:rsidRPr="002A3439">
              <w:rPr>
                <w:sz w:val="20"/>
                <w:szCs w:val="20"/>
              </w:rPr>
              <w:t xml:space="preserve"> медицинских осмотров</w:t>
            </w:r>
          </w:p>
        </w:tc>
        <w:tc>
          <w:tcPr>
            <w:tcW w:w="2103"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xml:space="preserve">Пункт 15 Порядка проведения </w:t>
            </w:r>
            <w:proofErr w:type="spellStart"/>
            <w:r w:rsidRPr="002A3439">
              <w:rPr>
                <w:sz w:val="20"/>
                <w:szCs w:val="20"/>
              </w:rPr>
              <w:t>предсменных</w:t>
            </w:r>
            <w:proofErr w:type="spellEnd"/>
            <w:r w:rsidRPr="002A3439">
              <w:rPr>
                <w:sz w:val="20"/>
                <w:szCs w:val="20"/>
              </w:rPr>
              <w:t xml:space="preserve">, </w:t>
            </w:r>
            <w:proofErr w:type="spellStart"/>
            <w:r w:rsidRPr="002A3439">
              <w:rPr>
                <w:sz w:val="20"/>
                <w:szCs w:val="20"/>
              </w:rPr>
              <w:t>предрейсовых</w:t>
            </w:r>
            <w:proofErr w:type="spellEnd"/>
            <w:r w:rsidRPr="002A3439">
              <w:rPr>
                <w:sz w:val="20"/>
                <w:szCs w:val="20"/>
              </w:rPr>
              <w:t xml:space="preserve"> и </w:t>
            </w:r>
            <w:proofErr w:type="spellStart"/>
            <w:r w:rsidRPr="002A3439">
              <w:rPr>
                <w:sz w:val="20"/>
                <w:szCs w:val="20"/>
              </w:rPr>
              <w:t>послесменных</w:t>
            </w:r>
            <w:proofErr w:type="spellEnd"/>
            <w:r w:rsidRPr="002A3439">
              <w:rPr>
                <w:sz w:val="20"/>
                <w:szCs w:val="20"/>
              </w:rPr>
              <w:t xml:space="preserve">, </w:t>
            </w:r>
            <w:proofErr w:type="spellStart"/>
            <w:r w:rsidRPr="002A3439">
              <w:rPr>
                <w:sz w:val="20"/>
                <w:szCs w:val="20"/>
              </w:rPr>
              <w:t>послерейсовых</w:t>
            </w:r>
            <w:proofErr w:type="spellEnd"/>
            <w:r w:rsidRPr="002A3439">
              <w:rPr>
                <w:sz w:val="20"/>
                <w:szCs w:val="20"/>
              </w:rPr>
              <w:t xml:space="preserve"> медицинских осмотров, утвержденного приказом Министерства здравоохранения Российской Федерации от 15.12.2014 № 835н (зарегистрирован Минюстом России 16.04.2015, регистрационный № 36866)</w:t>
            </w:r>
          </w:p>
        </w:tc>
        <w:tc>
          <w:tcPr>
            <w:tcW w:w="1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4D1224"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07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xml:space="preserve">журнал регистрации </w:t>
            </w:r>
            <w:proofErr w:type="spellStart"/>
            <w:r w:rsidRPr="002A3439">
              <w:rPr>
                <w:sz w:val="20"/>
                <w:szCs w:val="20"/>
              </w:rPr>
              <w:t>послерейсовых</w:t>
            </w:r>
            <w:proofErr w:type="spellEnd"/>
            <w:r w:rsidRPr="002A3439">
              <w:rPr>
                <w:sz w:val="20"/>
                <w:szCs w:val="20"/>
              </w:rPr>
              <w:t xml:space="preserve">, </w:t>
            </w:r>
            <w:proofErr w:type="spellStart"/>
            <w:r w:rsidRPr="002A3439">
              <w:rPr>
                <w:sz w:val="20"/>
                <w:szCs w:val="20"/>
              </w:rPr>
              <w:t>послесменных</w:t>
            </w:r>
            <w:proofErr w:type="spellEnd"/>
            <w:r w:rsidRPr="002A3439">
              <w:rPr>
                <w:sz w:val="20"/>
                <w:szCs w:val="20"/>
              </w:rPr>
              <w:t xml:space="preserve"> медицинских осмотров</w:t>
            </w:r>
          </w:p>
        </w:tc>
        <w:tc>
          <w:tcPr>
            <w:tcW w:w="210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4D1224"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9</w:t>
            </w:r>
          </w:p>
        </w:tc>
        <w:tc>
          <w:tcPr>
            <w:tcW w:w="207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обеспечил:</w:t>
            </w:r>
          </w:p>
          <w:p w:rsidR="00320600" w:rsidRPr="002A3439" w:rsidRDefault="00320600" w:rsidP="006D68AA">
            <w:pPr>
              <w:pStyle w:val="ConsPlusNormal"/>
              <w:jc w:val="both"/>
              <w:rPr>
                <w:sz w:val="20"/>
                <w:szCs w:val="20"/>
              </w:rPr>
            </w:pPr>
            <w:r w:rsidRPr="002A3439">
              <w:rPr>
                <w:sz w:val="20"/>
                <w:szCs w:val="20"/>
              </w:rPr>
              <w:t>приобретение и выдачу средств индивидуальной защиты</w:t>
            </w:r>
          </w:p>
        </w:tc>
        <w:tc>
          <w:tcPr>
            <w:tcW w:w="2103"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седьмой части 2 статьи 212 Трудового кодекса Российской Федерации (Собрание законодательства Российской Федерации, 2002, № 1, ст. 3; 2009, № 1, ст. 21)</w:t>
            </w:r>
          </w:p>
        </w:tc>
        <w:tc>
          <w:tcPr>
            <w:tcW w:w="1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4D1224"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07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смывающих и обезвреживающих средств</w:t>
            </w:r>
          </w:p>
        </w:tc>
        <w:tc>
          <w:tcPr>
            <w:tcW w:w="210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4D1224"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11</w:t>
            </w:r>
          </w:p>
        </w:tc>
        <w:tc>
          <w:tcPr>
            <w:tcW w:w="207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Не применяется труд лиц в возрасте до восемнадцати лет на работах с вредными и (или) опасными условиями труда и на подземных работах</w:t>
            </w:r>
          </w:p>
        </w:tc>
        <w:tc>
          <w:tcPr>
            <w:tcW w:w="210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1 статьи 265 Трудового кодекса Российской Федерации (Собрание законодательства Российской Федерации, 2002, № 1, ст. 3; 2013, № 14, ст. 1666)</w:t>
            </w:r>
          </w:p>
        </w:tc>
        <w:tc>
          <w:tcPr>
            <w:tcW w:w="1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4D1224"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12</w:t>
            </w:r>
          </w:p>
        </w:tc>
        <w:tc>
          <w:tcPr>
            <w:tcW w:w="207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Установлена продолжительность рабочего времени не более 36 часов в неделю работникам,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w:t>
            </w:r>
          </w:p>
        </w:tc>
        <w:tc>
          <w:tcPr>
            <w:tcW w:w="210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пятый части 1 статьи 92 Трудового кодекса Российской Федерации (Собрание законодательства Российской Федерации, 2002, № 1, ст. 3; 2013, № 52, ст. 6986)</w:t>
            </w:r>
          </w:p>
        </w:tc>
        <w:tc>
          <w:tcPr>
            <w:tcW w:w="1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4D1224"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lastRenderedPageBreak/>
              <w:t>13</w:t>
            </w:r>
          </w:p>
        </w:tc>
        <w:tc>
          <w:tcPr>
            <w:tcW w:w="207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Установлен дополнительный оплачиваемый отпуск работникам, условия труда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w:t>
            </w:r>
          </w:p>
        </w:tc>
        <w:tc>
          <w:tcPr>
            <w:tcW w:w="210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1 статьи 117 Трудового кодекса Российской Федерации (Собрание законодательства Российской Федерации, 2002, № 1, ст. 3; 2013, № 52, ст. 6986)</w:t>
            </w:r>
          </w:p>
        </w:tc>
        <w:tc>
          <w:tcPr>
            <w:tcW w:w="1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4D1224"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14</w:t>
            </w:r>
          </w:p>
        </w:tc>
        <w:tc>
          <w:tcPr>
            <w:tcW w:w="207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Отсутствуют случаи отзыва из отпуска работников, занятых на работах с вредными и (или) опасными условиями труда</w:t>
            </w:r>
          </w:p>
        </w:tc>
        <w:tc>
          <w:tcPr>
            <w:tcW w:w="210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3 статьи 125 Трудового кодекса Российской Федерации (Собрание законодательства Российской Федерации, 2002, № 1, ст. 3)</w:t>
            </w:r>
          </w:p>
        </w:tc>
        <w:tc>
          <w:tcPr>
            <w:tcW w:w="1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4D1224"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15</w:t>
            </w:r>
          </w:p>
        </w:tc>
        <w:tc>
          <w:tcPr>
            <w:tcW w:w="207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Установлена в повышенном размере оплата труда работников, занятых на работах с вредными и (или) опасными условиями труда</w:t>
            </w:r>
          </w:p>
        </w:tc>
        <w:tc>
          <w:tcPr>
            <w:tcW w:w="210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1 статьи 147 Трудового кодекса Российской Федерации (Собрание законодательства Российской Федерации, 2002, № 1, ст. 3; 2013, № 52, ст. 6986)</w:t>
            </w:r>
          </w:p>
        </w:tc>
        <w:tc>
          <w:tcPr>
            <w:tcW w:w="1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4D1224"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16</w:t>
            </w:r>
          </w:p>
        </w:tc>
        <w:tc>
          <w:tcPr>
            <w:tcW w:w="207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На работах с вредными условиями труда работникам выдаются бесплатно:</w:t>
            </w:r>
          </w:p>
          <w:p w:rsidR="00320600" w:rsidRPr="002A3439" w:rsidRDefault="00320600" w:rsidP="006D68AA">
            <w:pPr>
              <w:pStyle w:val="ConsPlusNormal"/>
              <w:jc w:val="both"/>
              <w:rPr>
                <w:sz w:val="20"/>
                <w:szCs w:val="20"/>
              </w:rPr>
            </w:pPr>
            <w:r w:rsidRPr="002A3439">
              <w:rPr>
                <w:sz w:val="20"/>
                <w:szCs w:val="20"/>
              </w:rPr>
              <w:t>молоко или другие равноценные пищевые продукты</w:t>
            </w:r>
          </w:p>
        </w:tc>
        <w:tc>
          <w:tcPr>
            <w:tcW w:w="210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1 статьи 222 Трудового кодекса Российской Федерации (Собрание законодательства Российской Федерации, 2002, № 1, ст. 3; 2007, № 41, ст. 4844)</w:t>
            </w:r>
          </w:p>
        </w:tc>
        <w:tc>
          <w:tcPr>
            <w:tcW w:w="1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4D1224"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07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лечебно-профилактическое питание</w:t>
            </w:r>
          </w:p>
        </w:tc>
        <w:tc>
          <w:tcPr>
            <w:tcW w:w="210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2 статьи 222 Трудового кодекса Российской Федерации (Собрание законодательства Российской Федерации, 2002, № 1, ст. 3)</w:t>
            </w:r>
          </w:p>
        </w:tc>
        <w:tc>
          <w:tcPr>
            <w:tcW w:w="1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bl>
    <w:p w:rsidR="00C2731B" w:rsidRDefault="00C2731B" w:rsidP="006D68AA">
      <w:pPr>
        <w:pStyle w:val="ConsPlusNormal"/>
        <w:jc w:val="right"/>
        <w:outlineLvl w:val="0"/>
        <w:rPr>
          <w:color w:val="FF0000"/>
          <w:sz w:val="20"/>
          <w:szCs w:val="20"/>
        </w:rPr>
      </w:pPr>
    </w:p>
    <w:p w:rsidR="00C2731B" w:rsidRDefault="00C2731B" w:rsidP="006D68AA">
      <w:pPr>
        <w:pStyle w:val="ConsPlusNormal"/>
        <w:jc w:val="right"/>
        <w:outlineLvl w:val="0"/>
        <w:rPr>
          <w:color w:val="FF0000"/>
          <w:sz w:val="20"/>
          <w:szCs w:val="20"/>
        </w:rPr>
      </w:pPr>
    </w:p>
    <w:p w:rsidR="00320600" w:rsidRPr="00C2731B" w:rsidRDefault="00320600" w:rsidP="006D68AA">
      <w:pPr>
        <w:pStyle w:val="ConsPlusNormal"/>
        <w:jc w:val="right"/>
        <w:outlineLvl w:val="0"/>
        <w:rPr>
          <w:color w:val="FF0000"/>
          <w:sz w:val="20"/>
          <w:szCs w:val="20"/>
        </w:rPr>
      </w:pPr>
      <w:r w:rsidRPr="00C2731B">
        <w:rPr>
          <w:color w:val="FF0000"/>
          <w:sz w:val="20"/>
          <w:szCs w:val="20"/>
        </w:rPr>
        <w:t>Приложение № 19</w:t>
      </w:r>
    </w:p>
    <w:p w:rsidR="00320600" w:rsidRPr="002A3439" w:rsidRDefault="004D1224" w:rsidP="004D1224">
      <w:pPr>
        <w:pStyle w:val="ConsPlusNormal"/>
        <w:jc w:val="center"/>
        <w:rPr>
          <w:sz w:val="20"/>
          <w:szCs w:val="20"/>
        </w:rPr>
      </w:pPr>
      <w:bookmarkStart w:id="20" w:name="Par3002"/>
      <w:bookmarkEnd w:id="20"/>
      <w:r>
        <w:rPr>
          <w:sz w:val="20"/>
          <w:szCs w:val="20"/>
        </w:rPr>
        <w:t>Форма проверочного листа</w:t>
      </w:r>
      <w:r w:rsidRPr="004D1224">
        <w:rPr>
          <w:sz w:val="20"/>
          <w:szCs w:val="20"/>
        </w:rPr>
        <w:t xml:space="preserve"> </w:t>
      </w:r>
      <w:r w:rsidR="00320600" w:rsidRPr="002A3439">
        <w:rPr>
          <w:sz w:val="20"/>
          <w:szCs w:val="20"/>
        </w:rPr>
        <w:t>(списка контроль</w:t>
      </w:r>
      <w:r>
        <w:rPr>
          <w:sz w:val="20"/>
          <w:szCs w:val="20"/>
        </w:rPr>
        <w:t>ных вопросов) для осуществления</w:t>
      </w:r>
      <w:r w:rsidRPr="004D1224">
        <w:rPr>
          <w:sz w:val="20"/>
          <w:szCs w:val="20"/>
        </w:rPr>
        <w:t xml:space="preserve"> </w:t>
      </w:r>
      <w:r w:rsidR="00320600" w:rsidRPr="002A3439">
        <w:rPr>
          <w:sz w:val="20"/>
          <w:szCs w:val="20"/>
        </w:rPr>
        <w:t>федерального государс</w:t>
      </w:r>
      <w:r>
        <w:rPr>
          <w:sz w:val="20"/>
          <w:szCs w:val="20"/>
        </w:rPr>
        <w:t>твенного надзора за соблюдением</w:t>
      </w:r>
      <w:r w:rsidRPr="004D1224">
        <w:rPr>
          <w:sz w:val="20"/>
          <w:szCs w:val="20"/>
        </w:rPr>
        <w:t xml:space="preserve"> </w:t>
      </w:r>
      <w:r w:rsidR="00320600" w:rsidRPr="002A3439">
        <w:rPr>
          <w:sz w:val="20"/>
          <w:szCs w:val="20"/>
        </w:rPr>
        <w:t>трудового законодательства и иных н</w:t>
      </w:r>
      <w:r>
        <w:rPr>
          <w:sz w:val="20"/>
          <w:szCs w:val="20"/>
        </w:rPr>
        <w:t>ормативных правовых</w:t>
      </w:r>
      <w:r w:rsidRPr="004D1224">
        <w:rPr>
          <w:sz w:val="20"/>
          <w:szCs w:val="20"/>
        </w:rPr>
        <w:t xml:space="preserve"> </w:t>
      </w:r>
      <w:r w:rsidR="00320600" w:rsidRPr="002A3439">
        <w:rPr>
          <w:sz w:val="20"/>
          <w:szCs w:val="20"/>
        </w:rPr>
        <w:t>актов, содержащих но</w:t>
      </w:r>
      <w:r>
        <w:rPr>
          <w:sz w:val="20"/>
          <w:szCs w:val="20"/>
        </w:rPr>
        <w:t xml:space="preserve">рмы трудового права </w:t>
      </w:r>
      <w:r w:rsidRPr="004D1224">
        <w:rPr>
          <w:sz w:val="20"/>
          <w:szCs w:val="20"/>
          <w:highlight w:val="yellow"/>
        </w:rPr>
        <w:t xml:space="preserve">по проверке </w:t>
      </w:r>
      <w:r w:rsidR="00320600" w:rsidRPr="004D1224">
        <w:rPr>
          <w:sz w:val="20"/>
          <w:szCs w:val="20"/>
          <w:highlight w:val="yellow"/>
        </w:rPr>
        <w:t>соблюдения порядка</w:t>
      </w:r>
      <w:r w:rsidRPr="004D1224">
        <w:rPr>
          <w:sz w:val="20"/>
          <w:szCs w:val="20"/>
          <w:highlight w:val="yellow"/>
        </w:rPr>
        <w:t xml:space="preserve"> и условий привлечения к работе </w:t>
      </w:r>
      <w:r w:rsidR="00320600" w:rsidRPr="004D1224">
        <w:rPr>
          <w:sz w:val="20"/>
          <w:szCs w:val="20"/>
          <w:highlight w:val="yellow"/>
        </w:rPr>
        <w:t>за пределами рабочего времени</w:t>
      </w:r>
    </w:p>
    <w:tbl>
      <w:tblPr>
        <w:tblW w:w="5000" w:type="pct"/>
        <w:tblCellMar>
          <w:top w:w="102" w:type="dxa"/>
          <w:left w:w="62" w:type="dxa"/>
          <w:bottom w:w="102" w:type="dxa"/>
          <w:right w:w="62" w:type="dxa"/>
        </w:tblCellMar>
        <w:tblLook w:val="0000" w:firstRow="0" w:lastRow="0" w:firstColumn="0" w:lastColumn="0" w:noHBand="0" w:noVBand="0"/>
      </w:tblPr>
      <w:tblGrid>
        <w:gridCol w:w="324"/>
        <w:gridCol w:w="4858"/>
        <w:gridCol w:w="4010"/>
        <w:gridCol w:w="350"/>
        <w:gridCol w:w="445"/>
        <w:gridCol w:w="469"/>
      </w:tblGrid>
      <w:tr w:rsidR="00320600"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w:t>
            </w:r>
          </w:p>
        </w:tc>
        <w:tc>
          <w:tcPr>
            <w:tcW w:w="2327"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Вопросы, отражающие содержание обязательных требований</w:t>
            </w:r>
          </w:p>
        </w:tc>
        <w:tc>
          <w:tcPr>
            <w:tcW w:w="1921"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Реквизиты нормативных правовых актов, с указанием их структурных единиц, которыми установлены обязательные требования</w:t>
            </w:r>
          </w:p>
        </w:tc>
        <w:tc>
          <w:tcPr>
            <w:tcW w:w="596" w:type="pct"/>
            <w:gridSpan w:val="3"/>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Ответы</w:t>
            </w:r>
          </w:p>
        </w:tc>
      </w:tr>
      <w:tr w:rsidR="00320600"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327"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92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Да</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Нет</w:t>
            </w: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Н/О</w:t>
            </w:r>
          </w:p>
        </w:tc>
      </w:tr>
      <w:tr w:rsidR="00320600"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1</w:t>
            </w:r>
          </w:p>
        </w:tc>
        <w:tc>
          <w:tcPr>
            <w:tcW w:w="232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2</w:t>
            </w:r>
          </w:p>
        </w:tc>
        <w:tc>
          <w:tcPr>
            <w:tcW w:w="192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3</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4</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5</w:t>
            </w: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6</w:t>
            </w:r>
          </w:p>
        </w:tc>
      </w:tr>
      <w:tr w:rsidR="00320600" w:rsidRPr="002A3439" w:rsidTr="00E66106">
        <w:tc>
          <w:tcPr>
            <w:tcW w:w="155" w:type="pct"/>
            <w:tcBorders>
              <w:top w:val="single" w:sz="4" w:space="0" w:color="auto"/>
              <w:left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1</w:t>
            </w:r>
          </w:p>
        </w:tc>
        <w:tc>
          <w:tcPr>
            <w:tcW w:w="232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привлекает работников к сверхурочной работе с их письменного согласия в случаях:</w:t>
            </w:r>
          </w:p>
          <w:p w:rsidR="00320600" w:rsidRPr="002A3439" w:rsidRDefault="00320600" w:rsidP="006D68AA">
            <w:pPr>
              <w:pStyle w:val="ConsPlusNormal"/>
              <w:jc w:val="both"/>
              <w:rPr>
                <w:sz w:val="20"/>
                <w:szCs w:val="20"/>
              </w:rPr>
            </w:pPr>
            <w:r w:rsidRPr="002A3439">
              <w:rPr>
                <w:sz w:val="20"/>
                <w:szCs w:val="20"/>
              </w:rPr>
              <w:t>-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w:t>
            </w:r>
            <w:proofErr w:type="spellStart"/>
            <w:r w:rsidRPr="002A3439">
              <w:rPr>
                <w:sz w:val="20"/>
                <w:szCs w:val="20"/>
              </w:rPr>
              <w:t>незавершение</w:t>
            </w:r>
            <w:proofErr w:type="spellEnd"/>
            <w:r w:rsidRPr="002A3439">
              <w:rPr>
                <w:sz w:val="20"/>
                <w:szCs w:val="20"/>
              </w:rPr>
              <w:t>)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tc>
        <w:tc>
          <w:tcPr>
            <w:tcW w:w="1921" w:type="pct"/>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2 статьи 99 Трудового кодекса Российской Федерации (Собрание законодательства Российской Федерации, 2002, № 1, ст. 3; 2006, № 27, ст. 2878)</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vMerge w:val="restart"/>
            <w:tcBorders>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2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при производстве временных работ по ремонту и восстановлению механизмов или сооружений, когда их неисправность может стать причиной прекращения работы для значительного числа работников;</w:t>
            </w:r>
          </w:p>
        </w:tc>
        <w:tc>
          <w:tcPr>
            <w:tcW w:w="1921" w:type="pct"/>
            <w:vMerge w:val="restart"/>
            <w:tcBorders>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vMerge/>
            <w:tcBorders>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32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для продолжения работы при неявке сменяющего работника, если работа не допускает перерыва</w:t>
            </w:r>
          </w:p>
        </w:tc>
        <w:tc>
          <w:tcPr>
            <w:tcW w:w="1921" w:type="pct"/>
            <w:vMerge/>
            <w:tcBorders>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2</w:t>
            </w:r>
          </w:p>
        </w:tc>
        <w:tc>
          <w:tcPr>
            <w:tcW w:w="232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Привлечение к сверхурочной работе беременных женщин, работников в возрасте до восемнадцати лет (за исключением спортсменов), работников в период действия ученического договора не допускается</w:t>
            </w:r>
          </w:p>
        </w:tc>
        <w:tc>
          <w:tcPr>
            <w:tcW w:w="192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5 статьи 99, часть 3 статьи 203, часть 3 статьи 348.8 Трудового кодекса Российской Федерации (Собрание законодательства Российской Федерации, 2002, № 1, ст. 3; 2006, № 27, ст. 2878; 03.03.2008, № 9, ст. 812)</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lastRenderedPageBreak/>
              <w:t>3</w:t>
            </w:r>
          </w:p>
        </w:tc>
        <w:tc>
          <w:tcPr>
            <w:tcW w:w="232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привлекает к сверхурочной работе с их письменного согласия: инвалидов</w:t>
            </w:r>
          </w:p>
        </w:tc>
        <w:tc>
          <w:tcPr>
            <w:tcW w:w="1921"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5 статьи 99 Трудового кодекса Российской Федерации (Собрание законодательства Российской Федерации, 2002, № 1, ст. 3; 2006, № 27, ст. 2878), статья 264 Трудового кодекса Российской Федерации (Собрание законодательства Российской Федерации, 2002, № 1, ст. 3)</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32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женщин, имеющих детей в возрасте до трех лет</w:t>
            </w:r>
          </w:p>
        </w:tc>
        <w:tc>
          <w:tcPr>
            <w:tcW w:w="192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32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отцов, воспитывающих без матери детей в возрасте до трех лет</w:t>
            </w:r>
          </w:p>
        </w:tc>
        <w:tc>
          <w:tcPr>
            <w:tcW w:w="192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32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опекунов (попечителей) детей в возрасте до трех лет</w:t>
            </w:r>
          </w:p>
        </w:tc>
        <w:tc>
          <w:tcPr>
            <w:tcW w:w="192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4</w:t>
            </w:r>
          </w:p>
        </w:tc>
        <w:tc>
          <w:tcPr>
            <w:tcW w:w="232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до привлечения к сверхурочной работе знакомит под роспись инвалидов</w:t>
            </w:r>
          </w:p>
        </w:tc>
        <w:tc>
          <w:tcPr>
            <w:tcW w:w="1921"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5 статьи 99, статья 264 Трудового кодекса Российской Федерации (Собрание законодательства Российской Федерации, 2002, № 1, ст. 3; 2006, № 27, ст. 2878)</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32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женщин, имеющих детей в возрасте до трех лет</w:t>
            </w:r>
          </w:p>
        </w:tc>
        <w:tc>
          <w:tcPr>
            <w:tcW w:w="192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32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отцов, воспитывающих без матери детей в возрасте до трех лет</w:t>
            </w:r>
          </w:p>
        </w:tc>
        <w:tc>
          <w:tcPr>
            <w:tcW w:w="192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32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опекунов (попечителей)</w:t>
            </w:r>
          </w:p>
        </w:tc>
        <w:tc>
          <w:tcPr>
            <w:tcW w:w="192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32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детей в возрасте до трех лет с их правом отказаться от сверхурочной работы</w:t>
            </w:r>
          </w:p>
        </w:tc>
        <w:tc>
          <w:tcPr>
            <w:tcW w:w="192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5</w:t>
            </w:r>
          </w:p>
        </w:tc>
        <w:tc>
          <w:tcPr>
            <w:tcW w:w="232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Продолжительность сверхурочной работы каждого работника не превышает 4 часов в течение двух дней подряд и 120 часов в год</w:t>
            </w:r>
          </w:p>
        </w:tc>
        <w:tc>
          <w:tcPr>
            <w:tcW w:w="192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6 статьи 99 Трудового кодекса Российской Федерации (Собрание законодательства Российской Федерации, 2002, № 1, ст. 3)</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6</w:t>
            </w:r>
          </w:p>
        </w:tc>
        <w:tc>
          <w:tcPr>
            <w:tcW w:w="232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производит оплату сверхурочной работы в размере, установленном коллективным договором, локальным нормативным актом или трудовым договором, но не менее чем в полуторном размере за первые два часа работы и в двойном размере за последующие часы</w:t>
            </w:r>
          </w:p>
        </w:tc>
        <w:tc>
          <w:tcPr>
            <w:tcW w:w="1921"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Статья 152 Трудового кодекса Российской Федерации (Собрание законодательства Российской Федерации, 2002, № 1, ст. 3; 2006, № 27, ст. 2878; 2017, № 25, ст. 3594)</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32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или предоставляет по заявлению работника вместо повышенной оплаты за сверхурочную работу дополнительное время отдыха, но не менее времени, отработанного сверхурочно</w:t>
            </w:r>
          </w:p>
        </w:tc>
        <w:tc>
          <w:tcPr>
            <w:tcW w:w="192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7</w:t>
            </w:r>
          </w:p>
        </w:tc>
        <w:tc>
          <w:tcPr>
            <w:tcW w:w="232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Работникам с ненормированным рабочим днем предоставляется ежегодный дополнительный оплачиваемый отпуск, продолжительностью, установленной коллективным договором или правилами внутреннего трудового распорядка, но не менее трех календарных дней</w:t>
            </w:r>
          </w:p>
        </w:tc>
        <w:tc>
          <w:tcPr>
            <w:tcW w:w="192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1 статьи 119 Трудового кодекса Российской Федерации (Собрание законодательства Российской Федерации, 2002, № 1, ст. 3; 2006, № 27, ст. 2878)</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8</w:t>
            </w:r>
          </w:p>
        </w:tc>
        <w:tc>
          <w:tcPr>
            <w:tcW w:w="232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привлекает работников к работе в выходные и нерабочие праздничные дни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индивидуального предпринимателя</w:t>
            </w:r>
          </w:p>
        </w:tc>
        <w:tc>
          <w:tcPr>
            <w:tcW w:w="192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2 статьи 113 Трудового кодекса Российской Федерации (Собрание законодательства Российской Федерации, 2002, № 1, ст. 3; 2006, № 27, ст. 2878)</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9</w:t>
            </w:r>
          </w:p>
        </w:tc>
        <w:tc>
          <w:tcPr>
            <w:tcW w:w="232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привлекает к работе в выходные и нерабочие праздничные дни с их письменного согласия:</w:t>
            </w:r>
          </w:p>
          <w:p w:rsidR="00320600" w:rsidRPr="002A3439" w:rsidRDefault="00320600" w:rsidP="006D68AA">
            <w:pPr>
              <w:pStyle w:val="ConsPlusNormal"/>
              <w:jc w:val="both"/>
              <w:rPr>
                <w:sz w:val="20"/>
                <w:szCs w:val="20"/>
              </w:rPr>
            </w:pPr>
            <w:r w:rsidRPr="002A3439">
              <w:rPr>
                <w:sz w:val="20"/>
                <w:szCs w:val="20"/>
              </w:rPr>
              <w:t>инвалидов</w:t>
            </w:r>
          </w:p>
        </w:tc>
        <w:tc>
          <w:tcPr>
            <w:tcW w:w="1921"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7 статьи 113, статья 264 Трудового кодекса Российской Федерации (Собрание законодательства Российской Федерации, 2002, № 1, ст. 3; 2006, № 27, ст. 2878)</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32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женщин, имеющих детей в возрасте до трех лет</w:t>
            </w:r>
          </w:p>
        </w:tc>
        <w:tc>
          <w:tcPr>
            <w:tcW w:w="192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32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отцов, воспитывающих без матери детей в возрасте до трех лет</w:t>
            </w:r>
          </w:p>
        </w:tc>
        <w:tc>
          <w:tcPr>
            <w:tcW w:w="192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32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опекунов (попечителей) детей в возрасте до трех лет</w:t>
            </w:r>
          </w:p>
        </w:tc>
        <w:tc>
          <w:tcPr>
            <w:tcW w:w="192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10</w:t>
            </w:r>
          </w:p>
        </w:tc>
        <w:tc>
          <w:tcPr>
            <w:tcW w:w="232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xml:space="preserve">Работодатель до привлечения к работе в выходные и нерабочие праздничные дни знакомит под роспись с их правом отказаться от работы в выходные и нерабочие </w:t>
            </w:r>
            <w:r w:rsidRPr="002A3439">
              <w:rPr>
                <w:sz w:val="20"/>
                <w:szCs w:val="20"/>
              </w:rPr>
              <w:lastRenderedPageBreak/>
              <w:t>праздничные дни:</w:t>
            </w:r>
          </w:p>
          <w:p w:rsidR="00320600" w:rsidRPr="002A3439" w:rsidRDefault="00320600" w:rsidP="006D68AA">
            <w:pPr>
              <w:pStyle w:val="ConsPlusNormal"/>
              <w:jc w:val="both"/>
              <w:rPr>
                <w:sz w:val="20"/>
                <w:szCs w:val="20"/>
              </w:rPr>
            </w:pPr>
            <w:r w:rsidRPr="002A3439">
              <w:rPr>
                <w:sz w:val="20"/>
                <w:szCs w:val="20"/>
              </w:rPr>
              <w:t>инвалидов</w:t>
            </w:r>
          </w:p>
        </w:tc>
        <w:tc>
          <w:tcPr>
            <w:tcW w:w="1921"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lastRenderedPageBreak/>
              <w:t xml:space="preserve">Часть 7 статьи 113, статья 264 Трудового кодекса Российской Федерации (Собрание законодательства Российской Федерации, 2002, </w:t>
            </w:r>
            <w:r w:rsidRPr="002A3439">
              <w:rPr>
                <w:sz w:val="20"/>
                <w:szCs w:val="20"/>
              </w:rPr>
              <w:lastRenderedPageBreak/>
              <w:t>№ 1, ст. 3; 2006, № 27, ст. 2878)</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32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женщин, имеющих детей в возрасте до трех лет,</w:t>
            </w:r>
          </w:p>
        </w:tc>
        <w:tc>
          <w:tcPr>
            <w:tcW w:w="192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32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отцов, воспитывающих без матери детей в возрасте до трех лет,</w:t>
            </w:r>
          </w:p>
        </w:tc>
        <w:tc>
          <w:tcPr>
            <w:tcW w:w="192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32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опекунов (попечителей) детей в возрасте до трех лет</w:t>
            </w:r>
          </w:p>
        </w:tc>
        <w:tc>
          <w:tcPr>
            <w:tcW w:w="192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11</w:t>
            </w:r>
          </w:p>
        </w:tc>
        <w:tc>
          <w:tcPr>
            <w:tcW w:w="232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Привлечение работников к работе в выходные и нерабочие праздничные дни производится по письменному распоряжению работодателя</w:t>
            </w:r>
          </w:p>
        </w:tc>
        <w:tc>
          <w:tcPr>
            <w:tcW w:w="192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8 статьи 113 Трудового кодекса Российской Федерации (Собрание законодательства Российской Федерации, 2002, № 1, ст. 3; 2006, № 27, ст. 2878)</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bl>
    <w:p w:rsidR="00320600" w:rsidRPr="00C2731B" w:rsidRDefault="00320600" w:rsidP="006D68AA">
      <w:pPr>
        <w:pStyle w:val="ConsPlusNormal"/>
        <w:jc w:val="right"/>
        <w:outlineLvl w:val="0"/>
        <w:rPr>
          <w:color w:val="FF0000"/>
          <w:sz w:val="20"/>
          <w:szCs w:val="20"/>
        </w:rPr>
      </w:pPr>
      <w:r w:rsidRPr="00C2731B">
        <w:rPr>
          <w:color w:val="FF0000"/>
          <w:sz w:val="20"/>
          <w:szCs w:val="20"/>
        </w:rPr>
        <w:t>Приложение № 20</w:t>
      </w:r>
    </w:p>
    <w:p w:rsidR="00320600" w:rsidRPr="002A3439" w:rsidRDefault="00320600" w:rsidP="004D1224">
      <w:pPr>
        <w:pStyle w:val="ConsPlusNormal"/>
        <w:jc w:val="center"/>
        <w:rPr>
          <w:sz w:val="20"/>
          <w:szCs w:val="20"/>
        </w:rPr>
      </w:pPr>
      <w:bookmarkStart w:id="21" w:name="Par3192"/>
      <w:bookmarkEnd w:id="21"/>
      <w:r w:rsidRPr="002A3439">
        <w:rPr>
          <w:sz w:val="20"/>
          <w:szCs w:val="20"/>
        </w:rPr>
        <w:t>Ф</w:t>
      </w:r>
      <w:r w:rsidR="004D1224">
        <w:rPr>
          <w:sz w:val="20"/>
          <w:szCs w:val="20"/>
        </w:rPr>
        <w:t>орма проверочного листа</w:t>
      </w:r>
      <w:r w:rsidR="004D1224" w:rsidRPr="004D1224">
        <w:rPr>
          <w:sz w:val="20"/>
          <w:szCs w:val="20"/>
        </w:rPr>
        <w:t xml:space="preserve"> </w:t>
      </w:r>
      <w:r w:rsidRPr="002A3439">
        <w:rPr>
          <w:sz w:val="20"/>
          <w:szCs w:val="20"/>
        </w:rPr>
        <w:t>(списка контроль</w:t>
      </w:r>
      <w:r w:rsidR="004D1224">
        <w:rPr>
          <w:sz w:val="20"/>
          <w:szCs w:val="20"/>
        </w:rPr>
        <w:t>ных вопросов) для осуществления</w:t>
      </w:r>
      <w:r w:rsidR="004D1224" w:rsidRPr="004D1224">
        <w:rPr>
          <w:sz w:val="20"/>
          <w:szCs w:val="20"/>
        </w:rPr>
        <w:t xml:space="preserve"> </w:t>
      </w:r>
      <w:r w:rsidRPr="002A3439">
        <w:rPr>
          <w:sz w:val="20"/>
          <w:szCs w:val="20"/>
        </w:rPr>
        <w:t>федерального государс</w:t>
      </w:r>
      <w:r w:rsidR="004D1224">
        <w:rPr>
          <w:sz w:val="20"/>
          <w:szCs w:val="20"/>
        </w:rPr>
        <w:t>твенного надзора за соблюдением</w:t>
      </w:r>
      <w:r w:rsidR="004D1224" w:rsidRPr="004D1224">
        <w:rPr>
          <w:sz w:val="20"/>
          <w:szCs w:val="20"/>
        </w:rPr>
        <w:t xml:space="preserve"> </w:t>
      </w:r>
      <w:r w:rsidRPr="002A3439">
        <w:rPr>
          <w:sz w:val="20"/>
          <w:szCs w:val="20"/>
        </w:rPr>
        <w:t>трудового зако</w:t>
      </w:r>
      <w:r w:rsidR="004D1224">
        <w:rPr>
          <w:sz w:val="20"/>
          <w:szCs w:val="20"/>
        </w:rPr>
        <w:t>нодательства и иных нормативных</w:t>
      </w:r>
      <w:r w:rsidR="004D1224" w:rsidRPr="004D1224">
        <w:rPr>
          <w:sz w:val="20"/>
          <w:szCs w:val="20"/>
        </w:rPr>
        <w:t xml:space="preserve"> </w:t>
      </w:r>
      <w:r w:rsidRPr="002A3439">
        <w:rPr>
          <w:sz w:val="20"/>
          <w:szCs w:val="20"/>
        </w:rPr>
        <w:t>правовых ак</w:t>
      </w:r>
      <w:r w:rsidR="004D1224">
        <w:rPr>
          <w:sz w:val="20"/>
          <w:szCs w:val="20"/>
        </w:rPr>
        <w:t>тов, содержащих нормы трудового</w:t>
      </w:r>
      <w:r w:rsidR="004D1224" w:rsidRPr="004D1224">
        <w:rPr>
          <w:sz w:val="20"/>
          <w:szCs w:val="20"/>
        </w:rPr>
        <w:t xml:space="preserve"> </w:t>
      </w:r>
      <w:r w:rsidRPr="002A3439">
        <w:rPr>
          <w:sz w:val="20"/>
          <w:szCs w:val="20"/>
        </w:rPr>
        <w:t xml:space="preserve">права </w:t>
      </w:r>
      <w:r w:rsidRPr="004D1224">
        <w:rPr>
          <w:sz w:val="20"/>
          <w:szCs w:val="20"/>
          <w:highlight w:val="yellow"/>
        </w:rPr>
        <w:t>по организации расследования и учета</w:t>
      </w:r>
      <w:r w:rsidR="004D1224" w:rsidRPr="004D1224">
        <w:rPr>
          <w:sz w:val="20"/>
          <w:szCs w:val="20"/>
          <w:highlight w:val="yellow"/>
        </w:rPr>
        <w:t xml:space="preserve"> </w:t>
      </w:r>
      <w:r w:rsidRPr="004D1224">
        <w:rPr>
          <w:sz w:val="20"/>
          <w:szCs w:val="20"/>
          <w:highlight w:val="yellow"/>
        </w:rPr>
        <w:t>нес</w:t>
      </w:r>
      <w:r w:rsidR="004D1224" w:rsidRPr="004D1224">
        <w:rPr>
          <w:sz w:val="20"/>
          <w:szCs w:val="20"/>
          <w:highlight w:val="yellow"/>
        </w:rPr>
        <w:t xml:space="preserve">частных случаев на производстве </w:t>
      </w:r>
      <w:r w:rsidRPr="004D1224">
        <w:rPr>
          <w:sz w:val="20"/>
          <w:szCs w:val="20"/>
          <w:highlight w:val="yellow"/>
        </w:rPr>
        <w:t>и профессиональных заболеваний</w:t>
      </w:r>
    </w:p>
    <w:tbl>
      <w:tblPr>
        <w:tblW w:w="5000" w:type="pct"/>
        <w:tblCellMar>
          <w:top w:w="102" w:type="dxa"/>
          <w:left w:w="62" w:type="dxa"/>
          <w:bottom w:w="102" w:type="dxa"/>
          <w:right w:w="62" w:type="dxa"/>
        </w:tblCellMar>
        <w:tblLook w:val="0000" w:firstRow="0" w:lastRow="0" w:firstColumn="0" w:lastColumn="0" w:noHBand="0" w:noVBand="0"/>
      </w:tblPr>
      <w:tblGrid>
        <w:gridCol w:w="324"/>
        <w:gridCol w:w="5159"/>
        <w:gridCol w:w="3682"/>
        <w:gridCol w:w="350"/>
        <w:gridCol w:w="472"/>
        <w:gridCol w:w="469"/>
      </w:tblGrid>
      <w:tr w:rsidR="00320600"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w:t>
            </w:r>
          </w:p>
        </w:tc>
        <w:tc>
          <w:tcPr>
            <w:tcW w:w="2478"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Вопросы, отражающие содержание обязательных требований</w:t>
            </w:r>
          </w:p>
        </w:tc>
        <w:tc>
          <w:tcPr>
            <w:tcW w:w="1771"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Реквизиты нормативных правовых актов, с указанием их структурных единиц, которыми установлены обязательные требования</w:t>
            </w:r>
          </w:p>
        </w:tc>
        <w:tc>
          <w:tcPr>
            <w:tcW w:w="596" w:type="pct"/>
            <w:gridSpan w:val="3"/>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Ответы</w:t>
            </w:r>
          </w:p>
        </w:tc>
      </w:tr>
      <w:tr w:rsidR="004D1224"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478"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77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Да</w:t>
            </w:r>
          </w:p>
        </w:tc>
        <w:tc>
          <w:tcPr>
            <w:tcW w:w="2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Нет</w:t>
            </w: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Н/О</w:t>
            </w:r>
          </w:p>
        </w:tc>
      </w:tr>
      <w:tr w:rsidR="004D1224"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1</w:t>
            </w:r>
          </w:p>
        </w:tc>
        <w:tc>
          <w:tcPr>
            <w:tcW w:w="247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2</w:t>
            </w:r>
          </w:p>
        </w:tc>
        <w:tc>
          <w:tcPr>
            <w:tcW w:w="177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3</w:t>
            </w:r>
          </w:p>
        </w:tc>
        <w:tc>
          <w:tcPr>
            <w:tcW w:w="1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4</w:t>
            </w:r>
          </w:p>
        </w:tc>
        <w:tc>
          <w:tcPr>
            <w:tcW w:w="2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5</w:t>
            </w: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6</w:t>
            </w:r>
          </w:p>
        </w:tc>
      </w:tr>
      <w:tr w:rsidR="004D1224"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1</w:t>
            </w:r>
          </w:p>
        </w:tc>
        <w:tc>
          <w:tcPr>
            <w:tcW w:w="247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Для расследования несчастного случая работодателем (его представителем) образована комиссия в составе не менее трех человек</w:t>
            </w:r>
          </w:p>
        </w:tc>
        <w:tc>
          <w:tcPr>
            <w:tcW w:w="177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1 статьи 229 Трудового кодекса Российской Федерации (Собрание законодательства Российской Федерации, 2002, № 1, ст. 3; 2011, № 30, ст. 4590)</w:t>
            </w:r>
          </w:p>
        </w:tc>
        <w:tc>
          <w:tcPr>
            <w:tcW w:w="1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4D1224"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2</w:t>
            </w:r>
          </w:p>
        </w:tc>
        <w:tc>
          <w:tcPr>
            <w:tcW w:w="247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состав комиссии для расследования несчастного случая включены:</w:t>
            </w:r>
          </w:p>
          <w:p w:rsidR="00320600" w:rsidRPr="002A3439" w:rsidRDefault="00320600" w:rsidP="006D68AA">
            <w:pPr>
              <w:pStyle w:val="ConsPlusNormal"/>
              <w:jc w:val="both"/>
              <w:rPr>
                <w:sz w:val="20"/>
                <w:szCs w:val="20"/>
              </w:rPr>
            </w:pPr>
            <w:r w:rsidRPr="002A3439">
              <w:rPr>
                <w:sz w:val="20"/>
                <w:szCs w:val="20"/>
              </w:rPr>
              <w:t>специалист по охране труда или лицо, назначенное ответственным за организацию работы по охране труда приказом (распоряжением) работодателя</w:t>
            </w:r>
          </w:p>
        </w:tc>
        <w:tc>
          <w:tcPr>
            <w:tcW w:w="1771"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1 статьи 229 Трудового кодекса Российской Федерации (Собрание законодательства Российской Федерации, 2002, № 1, ст. 3; 2011, № 30, ст. 4590)</w:t>
            </w:r>
          </w:p>
        </w:tc>
        <w:tc>
          <w:tcPr>
            <w:tcW w:w="1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4D1224"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47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представители работодателя</w:t>
            </w:r>
          </w:p>
        </w:tc>
        <w:tc>
          <w:tcPr>
            <w:tcW w:w="177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4D1224"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47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представители выборного органа первичной профсоюзной организации или иного представительного органа работников при наличии профсоюзной организации</w:t>
            </w:r>
          </w:p>
        </w:tc>
        <w:tc>
          <w:tcPr>
            <w:tcW w:w="177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4D1224"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3</w:t>
            </w:r>
          </w:p>
        </w:tc>
        <w:tc>
          <w:tcPr>
            <w:tcW w:w="247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Лица, на которых непосредственно возложено обеспечение соблюдения требований охраны труда на участке (объекте), где произошел несчастный случай, отсутствуют в составе комиссии по расследованию</w:t>
            </w:r>
          </w:p>
        </w:tc>
        <w:tc>
          <w:tcPr>
            <w:tcW w:w="177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3 статьи 229 Трудового кодекса Российской Федерации (Собрание законодательства Российской Федерации, 2002, № 1, ст. 3)</w:t>
            </w:r>
          </w:p>
        </w:tc>
        <w:tc>
          <w:tcPr>
            <w:tcW w:w="1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4D1224"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4</w:t>
            </w:r>
          </w:p>
        </w:tc>
        <w:tc>
          <w:tcPr>
            <w:tcW w:w="247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Расследование несчастного случая (в том числе группового), в результате которого один или несколько пострадавших получили легкие повреждения здоровья, проведен комиссией в течение трех дней</w:t>
            </w:r>
          </w:p>
        </w:tc>
        <w:tc>
          <w:tcPr>
            <w:tcW w:w="177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1 статьи 229.1 Трудового кодекса Российской Федерации (Собрание законодательства Российской Федерации, 2002, № 1, ст. 3)</w:t>
            </w:r>
          </w:p>
        </w:tc>
        <w:tc>
          <w:tcPr>
            <w:tcW w:w="1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4D1224" w:rsidRPr="002A3439" w:rsidTr="00E66106">
        <w:tc>
          <w:tcPr>
            <w:tcW w:w="155" w:type="pct"/>
            <w:vMerge w:val="restart"/>
            <w:tcBorders>
              <w:top w:val="single" w:sz="4" w:space="0" w:color="auto"/>
              <w:left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5</w:t>
            </w:r>
          </w:p>
        </w:tc>
        <w:tc>
          <w:tcPr>
            <w:tcW w:w="247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Материалы расследования несчастного случая включают:</w:t>
            </w:r>
          </w:p>
          <w:p w:rsidR="00320600" w:rsidRPr="002A3439" w:rsidRDefault="00320600" w:rsidP="006D68AA">
            <w:pPr>
              <w:pStyle w:val="ConsPlusNormal"/>
              <w:jc w:val="both"/>
              <w:rPr>
                <w:sz w:val="20"/>
                <w:szCs w:val="20"/>
              </w:rPr>
            </w:pPr>
            <w:r w:rsidRPr="002A3439">
              <w:rPr>
                <w:sz w:val="20"/>
                <w:szCs w:val="20"/>
              </w:rPr>
              <w:t>приказ (распоряжение) о создании комиссии по расследованию несчастного случая;</w:t>
            </w:r>
          </w:p>
        </w:tc>
        <w:tc>
          <w:tcPr>
            <w:tcW w:w="1771" w:type="pct"/>
            <w:vMerge w:val="restart"/>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3 статьи 229.2 Трудового кодекса Российской Федерации (Собрание законодательства Российской Федерации, 2002, № 1, ст. 3; 2011, № 30, ст. 4590)</w:t>
            </w:r>
          </w:p>
        </w:tc>
        <w:tc>
          <w:tcPr>
            <w:tcW w:w="1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4D1224" w:rsidRPr="002A3439" w:rsidTr="00E66106">
        <w:tc>
          <w:tcPr>
            <w:tcW w:w="155" w:type="pct"/>
            <w:vMerge/>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247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планы, эскизы, схемы</w:t>
            </w:r>
          </w:p>
        </w:tc>
        <w:tc>
          <w:tcPr>
            <w:tcW w:w="1771" w:type="pct"/>
            <w:vMerge/>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1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4D1224" w:rsidRPr="002A3439" w:rsidTr="00E66106">
        <w:tc>
          <w:tcPr>
            <w:tcW w:w="155" w:type="pct"/>
            <w:vMerge/>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247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протоколы осмотра места происшествия</w:t>
            </w:r>
          </w:p>
        </w:tc>
        <w:tc>
          <w:tcPr>
            <w:tcW w:w="1771" w:type="pct"/>
            <w:vMerge/>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1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4D1224" w:rsidRPr="002A3439" w:rsidTr="00E66106">
        <w:tc>
          <w:tcPr>
            <w:tcW w:w="155" w:type="pct"/>
            <w:vMerge/>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247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документы, характеризующие состояние рабочего места, наличие опасных и вредных производственных факторов</w:t>
            </w:r>
          </w:p>
        </w:tc>
        <w:tc>
          <w:tcPr>
            <w:tcW w:w="1771" w:type="pct"/>
            <w:vMerge/>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1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4D1224" w:rsidRPr="002A3439" w:rsidTr="00E66106">
        <w:tc>
          <w:tcPr>
            <w:tcW w:w="155" w:type="pct"/>
            <w:vMerge/>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247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выписки из журналов регистрации инструктажей по охране труда</w:t>
            </w:r>
          </w:p>
        </w:tc>
        <w:tc>
          <w:tcPr>
            <w:tcW w:w="1771" w:type="pct"/>
            <w:vMerge/>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1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4D1224" w:rsidRPr="002A3439" w:rsidTr="00E66106">
        <w:tc>
          <w:tcPr>
            <w:tcW w:w="155" w:type="pct"/>
            <w:vMerge/>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247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выписки из протоколов проверки знания пострадавшими требований охраны труда</w:t>
            </w:r>
          </w:p>
        </w:tc>
        <w:tc>
          <w:tcPr>
            <w:tcW w:w="1771" w:type="pct"/>
            <w:vMerge/>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1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4D1224" w:rsidRPr="002A3439" w:rsidTr="00E66106">
        <w:tc>
          <w:tcPr>
            <w:tcW w:w="155" w:type="pct"/>
            <w:vMerge/>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247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протоколы опросов очевидцев несчастного случая</w:t>
            </w:r>
          </w:p>
        </w:tc>
        <w:tc>
          <w:tcPr>
            <w:tcW w:w="1771" w:type="pct"/>
            <w:vMerge/>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1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4D1224" w:rsidRPr="002A3439" w:rsidTr="00E66106">
        <w:tc>
          <w:tcPr>
            <w:tcW w:w="155" w:type="pct"/>
            <w:vMerge w:val="restart"/>
            <w:tcBorders>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47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протоколы опросов должностных лиц</w:t>
            </w:r>
          </w:p>
        </w:tc>
        <w:tc>
          <w:tcPr>
            <w:tcW w:w="1771" w:type="pct"/>
            <w:vMerge w:val="restart"/>
            <w:tcBorders>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4D1224" w:rsidRPr="002A3439" w:rsidTr="00E66106">
        <w:tc>
          <w:tcPr>
            <w:tcW w:w="155" w:type="pct"/>
            <w:vMerge/>
            <w:tcBorders>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47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объяснения пострадавших</w:t>
            </w:r>
          </w:p>
        </w:tc>
        <w:tc>
          <w:tcPr>
            <w:tcW w:w="1771" w:type="pct"/>
            <w:vMerge/>
            <w:tcBorders>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4D1224" w:rsidRPr="002A3439" w:rsidTr="00E66106">
        <w:tc>
          <w:tcPr>
            <w:tcW w:w="155" w:type="pct"/>
            <w:vMerge/>
            <w:tcBorders>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47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экспертные заключения специалистов, результаты технических расчетов, лабораторных исследований и испытаний</w:t>
            </w:r>
          </w:p>
        </w:tc>
        <w:tc>
          <w:tcPr>
            <w:tcW w:w="1771" w:type="pct"/>
            <w:vMerge/>
            <w:tcBorders>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4D1224" w:rsidRPr="002A3439" w:rsidTr="00E66106">
        <w:tc>
          <w:tcPr>
            <w:tcW w:w="155" w:type="pct"/>
            <w:vMerge/>
            <w:tcBorders>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47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медицинское заключение о характере и степени тяжести повреждения, причиненного здоровью пострадавшего, нахождении пострадавшего в момент несчастного случая в состоянии алкогольного, наркотического или иного токсического опьянения</w:t>
            </w:r>
          </w:p>
        </w:tc>
        <w:tc>
          <w:tcPr>
            <w:tcW w:w="1771" w:type="pct"/>
            <w:vMerge/>
            <w:tcBorders>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4D1224" w:rsidRPr="002A3439" w:rsidTr="00E66106">
        <w:tc>
          <w:tcPr>
            <w:tcW w:w="155" w:type="pct"/>
            <w:vMerge/>
            <w:tcBorders>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47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копии документов, подтверждающих выдачу пострадавшему средств индивидуальной защиты</w:t>
            </w:r>
          </w:p>
        </w:tc>
        <w:tc>
          <w:tcPr>
            <w:tcW w:w="1771" w:type="pct"/>
            <w:vMerge/>
            <w:tcBorders>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4D1224" w:rsidRPr="002A3439" w:rsidTr="00E66106">
        <w:tc>
          <w:tcPr>
            <w:tcW w:w="155" w:type="pct"/>
            <w:vMerge/>
            <w:tcBorders>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47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выписки из ранее выданных работодателю и касающихся предмета расследования предписаний государственных инспекторов труда</w:t>
            </w:r>
          </w:p>
        </w:tc>
        <w:tc>
          <w:tcPr>
            <w:tcW w:w="1771" w:type="pct"/>
            <w:vMerge/>
            <w:tcBorders>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1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4D1224"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6</w:t>
            </w:r>
          </w:p>
        </w:tc>
        <w:tc>
          <w:tcPr>
            <w:tcW w:w="247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Акт о несчастном случае на производстве:</w:t>
            </w:r>
          </w:p>
          <w:p w:rsidR="00320600" w:rsidRPr="002A3439" w:rsidRDefault="00320600" w:rsidP="006D68AA">
            <w:pPr>
              <w:pStyle w:val="ConsPlusNormal"/>
              <w:jc w:val="both"/>
              <w:rPr>
                <w:sz w:val="20"/>
                <w:szCs w:val="20"/>
              </w:rPr>
            </w:pPr>
            <w:r w:rsidRPr="002A3439">
              <w:rPr>
                <w:sz w:val="20"/>
                <w:szCs w:val="20"/>
              </w:rPr>
              <w:t>подписан всеми лицами, проводившими расследование</w:t>
            </w:r>
          </w:p>
        </w:tc>
        <w:tc>
          <w:tcPr>
            <w:tcW w:w="1771"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4 статьи 230 Трудового кодекса Российской Федерации (Собрание законодательства Российской Федерации, 2002, № 1, ст. 3; 2015, № 14, ст. 2022)</w:t>
            </w:r>
          </w:p>
        </w:tc>
        <w:tc>
          <w:tcPr>
            <w:tcW w:w="1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4D1224"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47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утвержден работодателем (его представителем)</w:t>
            </w:r>
          </w:p>
        </w:tc>
        <w:tc>
          <w:tcPr>
            <w:tcW w:w="177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4D1224"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47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заверен печатью (при наличии печати)</w:t>
            </w:r>
          </w:p>
        </w:tc>
        <w:tc>
          <w:tcPr>
            <w:tcW w:w="177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4D1224"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7</w:t>
            </w:r>
          </w:p>
        </w:tc>
        <w:tc>
          <w:tcPr>
            <w:tcW w:w="247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Один экземпляр утвержденного им акта о несчастном случае на производстве в трехдневный срок после завершения расследования несчастного случая на производстве выдан пострадавшему (его законному представителю или иному доверенному лицу)</w:t>
            </w:r>
          </w:p>
        </w:tc>
        <w:tc>
          <w:tcPr>
            <w:tcW w:w="177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5 статьи 230 Трудового кодекса Российской Федерации (Собрание законодательства Российской Федерации, 2002, № 1, ст. 3; 2009, № 19, ст. 2270)</w:t>
            </w:r>
          </w:p>
        </w:tc>
        <w:tc>
          <w:tcPr>
            <w:tcW w:w="1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4D1224"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8</w:t>
            </w:r>
          </w:p>
        </w:tc>
        <w:tc>
          <w:tcPr>
            <w:tcW w:w="247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Второй экземпляр акта о несчастном случае на производстве вместе с материалами расследования хранится в течение 45 лет работодателем (его представителем), осуществляющим по решению комиссии учет несчастного случая на производстве</w:t>
            </w:r>
          </w:p>
        </w:tc>
        <w:tc>
          <w:tcPr>
            <w:tcW w:w="177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5 статьи 230 Трудового кодекса Российской Федерации (Собрание законодательства Российской Федерации, 2002, № 1, ст. 3; 2009, № 19, ст. 2270)</w:t>
            </w:r>
          </w:p>
        </w:tc>
        <w:tc>
          <w:tcPr>
            <w:tcW w:w="1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4D1224"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9</w:t>
            </w:r>
          </w:p>
        </w:tc>
        <w:tc>
          <w:tcPr>
            <w:tcW w:w="247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При страховом случае третий экземпляр акта о несчастном случае на производстве и копии материалов расследования работодатель (его представитель) в трехдневный срок после завершения расследования несчастного случая на производстве направил в исполнительный орган страховщика (по месту регистрации работодателя в качестве страхователя)</w:t>
            </w:r>
          </w:p>
        </w:tc>
        <w:tc>
          <w:tcPr>
            <w:tcW w:w="177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5 статьи 230 Трудового кодекса Российской Федерации (Собрание законодательства Российской Федерации, 2002, № 1, ст. 3; 2009, № 19, ст. 2270)</w:t>
            </w:r>
          </w:p>
        </w:tc>
        <w:tc>
          <w:tcPr>
            <w:tcW w:w="1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4D1224"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10</w:t>
            </w:r>
          </w:p>
        </w:tc>
        <w:tc>
          <w:tcPr>
            <w:tcW w:w="247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Результаты расследования несчастного случая на производстве рассмотрены работодателем (его представителем) для принятия мер, направленных на предупреждение несчастных случаев на производстве</w:t>
            </w:r>
          </w:p>
        </w:tc>
        <w:tc>
          <w:tcPr>
            <w:tcW w:w="177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9 статьи 230 Трудового кодекса Российской Федерации (Собрание законодательства Российской Федерации, 2002, № 1, ст. 3)</w:t>
            </w:r>
          </w:p>
        </w:tc>
        <w:tc>
          <w:tcPr>
            <w:tcW w:w="1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4D1224"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11</w:t>
            </w:r>
          </w:p>
        </w:tc>
        <w:tc>
          <w:tcPr>
            <w:tcW w:w="247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Несчастный случай на производстве зарегистрирован работодателем (его представителем), осуществляющим в соответствии с решением комиссии его учет, в журнале регистрации несчастных случаев на производстве</w:t>
            </w:r>
          </w:p>
        </w:tc>
        <w:tc>
          <w:tcPr>
            <w:tcW w:w="177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1 статьи 230.1 Трудового кодекса Российской Федерации (Собрание законодательства Российской Федерации, 2002, № 1, ст. 3)</w:t>
            </w:r>
          </w:p>
        </w:tc>
        <w:tc>
          <w:tcPr>
            <w:tcW w:w="1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bl>
    <w:p w:rsidR="00320600" w:rsidRPr="002A3439" w:rsidRDefault="00320600" w:rsidP="006D68AA">
      <w:pPr>
        <w:pStyle w:val="ConsPlusNormal"/>
        <w:jc w:val="both"/>
        <w:rPr>
          <w:sz w:val="20"/>
          <w:szCs w:val="20"/>
        </w:rPr>
      </w:pPr>
    </w:p>
    <w:p w:rsidR="00C2731B" w:rsidRDefault="00C2731B" w:rsidP="006D68AA">
      <w:pPr>
        <w:pStyle w:val="ConsPlusNormal"/>
        <w:jc w:val="right"/>
        <w:outlineLvl w:val="0"/>
        <w:rPr>
          <w:color w:val="FF0000"/>
          <w:sz w:val="20"/>
          <w:szCs w:val="20"/>
        </w:rPr>
      </w:pPr>
    </w:p>
    <w:p w:rsidR="00320600" w:rsidRPr="00C2731B" w:rsidRDefault="00320600" w:rsidP="006D68AA">
      <w:pPr>
        <w:pStyle w:val="ConsPlusNormal"/>
        <w:jc w:val="right"/>
        <w:outlineLvl w:val="0"/>
        <w:rPr>
          <w:color w:val="FF0000"/>
          <w:sz w:val="20"/>
          <w:szCs w:val="20"/>
        </w:rPr>
      </w:pPr>
      <w:r w:rsidRPr="00C2731B">
        <w:rPr>
          <w:color w:val="FF0000"/>
          <w:sz w:val="20"/>
          <w:szCs w:val="20"/>
        </w:rPr>
        <w:t>Приложение № 21</w:t>
      </w:r>
    </w:p>
    <w:p w:rsidR="00320600" w:rsidRPr="002A3439" w:rsidRDefault="004D1224" w:rsidP="004D1224">
      <w:pPr>
        <w:pStyle w:val="ConsPlusNormal"/>
        <w:jc w:val="center"/>
        <w:rPr>
          <w:sz w:val="20"/>
          <w:szCs w:val="20"/>
        </w:rPr>
      </w:pPr>
      <w:bookmarkStart w:id="22" w:name="Par3383"/>
      <w:bookmarkEnd w:id="22"/>
      <w:r>
        <w:rPr>
          <w:sz w:val="20"/>
          <w:szCs w:val="20"/>
        </w:rPr>
        <w:t>Форма проверочного листа</w:t>
      </w:r>
      <w:r w:rsidRPr="004D1224">
        <w:rPr>
          <w:sz w:val="20"/>
          <w:szCs w:val="20"/>
        </w:rPr>
        <w:t xml:space="preserve"> </w:t>
      </w:r>
      <w:r w:rsidR="00320600" w:rsidRPr="002A3439">
        <w:rPr>
          <w:sz w:val="20"/>
          <w:szCs w:val="20"/>
        </w:rPr>
        <w:t>(списка контрольных вопросов) для о</w:t>
      </w:r>
      <w:r>
        <w:rPr>
          <w:sz w:val="20"/>
          <w:szCs w:val="20"/>
        </w:rPr>
        <w:t>существления</w:t>
      </w:r>
      <w:r w:rsidRPr="004D1224">
        <w:rPr>
          <w:sz w:val="20"/>
          <w:szCs w:val="20"/>
        </w:rPr>
        <w:t xml:space="preserve"> </w:t>
      </w:r>
      <w:r w:rsidR="00320600" w:rsidRPr="002A3439">
        <w:rPr>
          <w:sz w:val="20"/>
          <w:szCs w:val="20"/>
        </w:rPr>
        <w:t>федерального государс</w:t>
      </w:r>
      <w:r>
        <w:rPr>
          <w:sz w:val="20"/>
          <w:szCs w:val="20"/>
        </w:rPr>
        <w:t>твенного надзора за соблюдением</w:t>
      </w:r>
      <w:r w:rsidRPr="004D1224">
        <w:rPr>
          <w:sz w:val="20"/>
          <w:szCs w:val="20"/>
        </w:rPr>
        <w:t xml:space="preserve"> </w:t>
      </w:r>
      <w:r w:rsidR="00320600" w:rsidRPr="002A3439">
        <w:rPr>
          <w:sz w:val="20"/>
          <w:szCs w:val="20"/>
        </w:rPr>
        <w:t>трудового законодательс</w:t>
      </w:r>
      <w:r>
        <w:rPr>
          <w:sz w:val="20"/>
          <w:szCs w:val="20"/>
        </w:rPr>
        <w:t>тва и иных нормативных правовых</w:t>
      </w:r>
      <w:r w:rsidRPr="004D1224">
        <w:rPr>
          <w:sz w:val="20"/>
          <w:szCs w:val="20"/>
        </w:rPr>
        <w:t xml:space="preserve"> </w:t>
      </w:r>
      <w:r w:rsidR="00320600" w:rsidRPr="002A3439">
        <w:rPr>
          <w:sz w:val="20"/>
          <w:szCs w:val="20"/>
        </w:rPr>
        <w:t>актов, содержащих норм</w:t>
      </w:r>
      <w:r>
        <w:rPr>
          <w:sz w:val="20"/>
          <w:szCs w:val="20"/>
        </w:rPr>
        <w:t xml:space="preserve">ы трудового права </w:t>
      </w:r>
      <w:r w:rsidRPr="004D1224">
        <w:rPr>
          <w:sz w:val="20"/>
          <w:szCs w:val="20"/>
          <w:highlight w:val="yellow"/>
        </w:rPr>
        <w:t xml:space="preserve">по проведению </w:t>
      </w:r>
      <w:r w:rsidR="00320600" w:rsidRPr="004D1224">
        <w:rPr>
          <w:sz w:val="20"/>
          <w:szCs w:val="20"/>
          <w:highlight w:val="yellow"/>
        </w:rPr>
        <w:t>специальной оценки условий труда</w:t>
      </w:r>
    </w:p>
    <w:tbl>
      <w:tblPr>
        <w:tblW w:w="5000" w:type="pct"/>
        <w:tblCellMar>
          <w:top w:w="102" w:type="dxa"/>
          <w:left w:w="62" w:type="dxa"/>
          <w:bottom w:w="102" w:type="dxa"/>
          <w:right w:w="62" w:type="dxa"/>
        </w:tblCellMar>
        <w:tblLook w:val="0000" w:firstRow="0" w:lastRow="0" w:firstColumn="0" w:lastColumn="0" w:noHBand="0" w:noVBand="0"/>
      </w:tblPr>
      <w:tblGrid>
        <w:gridCol w:w="324"/>
        <w:gridCol w:w="4433"/>
        <w:gridCol w:w="4435"/>
        <w:gridCol w:w="350"/>
        <w:gridCol w:w="445"/>
        <w:gridCol w:w="469"/>
      </w:tblGrid>
      <w:tr w:rsidR="00320600"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lastRenderedPageBreak/>
              <w:t>№</w:t>
            </w:r>
          </w:p>
        </w:tc>
        <w:tc>
          <w:tcPr>
            <w:tcW w:w="2124"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Вопросы, отражающие содержание обязательных требований</w:t>
            </w:r>
          </w:p>
        </w:tc>
        <w:tc>
          <w:tcPr>
            <w:tcW w:w="212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Реквизиты нормативных правовых актов, с указанием их структурных единиц, которыми установлены обязательные требования</w:t>
            </w:r>
          </w:p>
        </w:tc>
        <w:tc>
          <w:tcPr>
            <w:tcW w:w="596" w:type="pct"/>
            <w:gridSpan w:val="3"/>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Ответы</w:t>
            </w:r>
          </w:p>
        </w:tc>
      </w:tr>
      <w:tr w:rsidR="004D1224"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124"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12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Да</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Нет</w:t>
            </w: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Н/О</w:t>
            </w:r>
          </w:p>
        </w:tc>
      </w:tr>
      <w:tr w:rsidR="004D1224"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1</w:t>
            </w:r>
          </w:p>
        </w:tc>
        <w:tc>
          <w:tcPr>
            <w:tcW w:w="21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2</w:t>
            </w:r>
          </w:p>
        </w:tc>
        <w:tc>
          <w:tcPr>
            <w:tcW w:w="212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3</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4</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5</w:t>
            </w: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6</w:t>
            </w:r>
          </w:p>
        </w:tc>
      </w:tr>
      <w:tr w:rsidR="004D1224"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1</w:t>
            </w:r>
          </w:p>
        </w:tc>
        <w:tc>
          <w:tcPr>
            <w:tcW w:w="21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Специальная оценка условий труда проводится не реже чем один раз в пять лет</w:t>
            </w:r>
          </w:p>
        </w:tc>
        <w:tc>
          <w:tcPr>
            <w:tcW w:w="212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4 статьи 8 Федерального закона от 28.12.2013 № 426-ФЗ "О специальной оценке условий труда" (Собрание законодательства Российской Федерации, 2013, № 52, ст. 6991; 2016, № 18, ст. 2512) (далее - Федеральный закон № 426-ФЗ)</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4D1224"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2</w:t>
            </w:r>
          </w:p>
        </w:tc>
        <w:tc>
          <w:tcPr>
            <w:tcW w:w="21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Приказом работодателя утверждены:</w:t>
            </w:r>
          </w:p>
          <w:p w:rsidR="00320600" w:rsidRPr="002A3439" w:rsidRDefault="00320600" w:rsidP="006D68AA">
            <w:pPr>
              <w:pStyle w:val="ConsPlusNormal"/>
              <w:jc w:val="both"/>
              <w:rPr>
                <w:sz w:val="20"/>
                <w:szCs w:val="20"/>
              </w:rPr>
            </w:pPr>
            <w:r w:rsidRPr="002A3439">
              <w:rPr>
                <w:sz w:val="20"/>
                <w:szCs w:val="20"/>
              </w:rPr>
              <w:t>состав комиссии по проведению специальной оценки условий труда</w:t>
            </w:r>
          </w:p>
        </w:tc>
        <w:tc>
          <w:tcPr>
            <w:tcW w:w="212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2 статьи 9 Федерального закона № 426-ФЗ</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4D1224"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1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порядок деятельности комиссии по проведению специальной оценки условий труда</w:t>
            </w:r>
          </w:p>
        </w:tc>
        <w:tc>
          <w:tcPr>
            <w:tcW w:w="212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4D1224"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3</w:t>
            </w:r>
          </w:p>
        </w:tc>
        <w:tc>
          <w:tcPr>
            <w:tcW w:w="21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организации есть утвержденный график проведения специальной оценки условий труда</w:t>
            </w:r>
          </w:p>
        </w:tc>
        <w:tc>
          <w:tcPr>
            <w:tcW w:w="212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1 статьи 9 Федерального закона № 426-ФЗ</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4D1224"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4</w:t>
            </w:r>
          </w:p>
        </w:tc>
        <w:tc>
          <w:tcPr>
            <w:tcW w:w="21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Комиссией до начала выполнения работ по проведению специальной оценки условий труда утвержден перечень рабочих мест, на которых проводилась специальная оценка условий труда</w:t>
            </w:r>
          </w:p>
        </w:tc>
        <w:tc>
          <w:tcPr>
            <w:tcW w:w="212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5 статьи 9 Федерального закона № 426-ФЗ</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4D1224"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5</w:t>
            </w:r>
          </w:p>
        </w:tc>
        <w:tc>
          <w:tcPr>
            <w:tcW w:w="21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Результаты идентификации потенциально вредных и (или) опасных производственных факторов утверждены комиссией</w:t>
            </w:r>
          </w:p>
        </w:tc>
        <w:tc>
          <w:tcPr>
            <w:tcW w:w="212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2 статьи 10 Федерального закона № 426-ФЗ</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4D1224"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6</w:t>
            </w:r>
          </w:p>
        </w:tc>
        <w:tc>
          <w:tcPr>
            <w:tcW w:w="21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отношении рабочих мест, на которых вредные и (или) опасные производственные факторы по результатам осуществления идентификации не выявлены, а также условия труда, на которых по результатам исследований (испытаний) и измерений вредных и (или) опасных производственных факторов признаны оптимальными или допустимыми, работодателем подана декларация соответствия условий труда государственным нормативным требованиям охраны труда в территориальный орган Федеральной службы по труду и занятости по месту своего нахождения</w:t>
            </w:r>
          </w:p>
        </w:tc>
        <w:tc>
          <w:tcPr>
            <w:tcW w:w="212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1 статьи 11 Федерального закона от 28.12.2013 № 426-ФЗ</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4D1224" w:rsidRPr="002A3439" w:rsidTr="00E66106">
        <w:tc>
          <w:tcPr>
            <w:tcW w:w="155" w:type="pct"/>
            <w:tcBorders>
              <w:top w:val="single" w:sz="4" w:space="0" w:color="auto"/>
              <w:left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7</w:t>
            </w:r>
          </w:p>
        </w:tc>
        <w:tc>
          <w:tcPr>
            <w:tcW w:w="21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Работодателем в декларацию соответствия условий труда государственным нормативным требованиям охраны труда не включены рабочие места: работников, профессии, должности, специальности которых включены в списки работ, производств, профессий, должностей, специальностей и учреждений (организаций), с учетом которых осуществляется досрочное назначение страховой пенсии по старости</w:t>
            </w:r>
          </w:p>
        </w:tc>
        <w:tc>
          <w:tcPr>
            <w:tcW w:w="212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1 статьи 11, часть 6 статьи 10 Федерального закона № 426-ФЗ;</w:t>
            </w:r>
          </w:p>
          <w:p w:rsidR="00320600" w:rsidRPr="002A3439" w:rsidRDefault="00320600" w:rsidP="006D68AA">
            <w:pPr>
              <w:pStyle w:val="ConsPlusNormal"/>
              <w:jc w:val="both"/>
              <w:rPr>
                <w:sz w:val="20"/>
                <w:szCs w:val="20"/>
              </w:rPr>
            </w:pPr>
            <w:r w:rsidRPr="002A3439">
              <w:rPr>
                <w:sz w:val="20"/>
                <w:szCs w:val="20"/>
              </w:rPr>
              <w:t>постановление Правительства Российской Федерации от 16.07.2014 № 665 "О списках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правилах исчисления периодов работы (деятельности), дающей право на досрочное пенсионное обеспечение" (Собрание законодательства Российской Федерации, 2014, № 30, ст. 4306);</w:t>
            </w:r>
          </w:p>
          <w:p w:rsidR="00320600" w:rsidRPr="002A3439" w:rsidRDefault="00320600" w:rsidP="006D68AA">
            <w:pPr>
              <w:pStyle w:val="ConsPlusNormal"/>
              <w:jc w:val="both"/>
              <w:rPr>
                <w:sz w:val="20"/>
                <w:szCs w:val="20"/>
              </w:rPr>
            </w:pPr>
            <w:r w:rsidRPr="002A3439">
              <w:rPr>
                <w:sz w:val="20"/>
                <w:szCs w:val="20"/>
              </w:rPr>
              <w:t xml:space="preserve">постановление Правительства Российской Федерации от 29.10.2002 № 781 "О списках работ, профессий, должностей и учреждений с учетом которых досрочно назначается трудовая пенсия по старости в соответствии со статьей 27 Федерального закона "О трудовых пенсиях в Российской Федерации", и об утверждении правил исчисления периодов работы, дающей право на досрочное назначение трудовой пенсии по старости в соответствии со статьей 27 Федерального закона "О трудовых </w:t>
            </w:r>
            <w:r w:rsidRPr="002A3439">
              <w:rPr>
                <w:sz w:val="20"/>
                <w:szCs w:val="20"/>
              </w:rPr>
              <w:lastRenderedPageBreak/>
              <w:t>пенсиях в Российской Федерации" (Собрание законодательства Российской Федерации, 2002, № 44, ст. 4393);</w:t>
            </w:r>
          </w:p>
          <w:p w:rsidR="00320600" w:rsidRPr="002A3439" w:rsidRDefault="00320600" w:rsidP="006D68AA">
            <w:pPr>
              <w:pStyle w:val="ConsPlusNormal"/>
              <w:jc w:val="both"/>
              <w:rPr>
                <w:sz w:val="20"/>
                <w:szCs w:val="20"/>
              </w:rPr>
            </w:pPr>
            <w:r w:rsidRPr="002A3439">
              <w:rPr>
                <w:sz w:val="20"/>
                <w:szCs w:val="20"/>
              </w:rPr>
              <w:t>Список должностей работников Государственной противопожарной службы (пожарной охраны, противопожарных и аварийно-спасательных служб) Министерства Российской Федерации по делам гражданской обороны, чрезвычайным ситуациям и ликвидации последствий стихийных бедствий, пользующихся правом на досрочное назначение трудовой пенсии по старости в соответствии с подпунктом 18 пункта 1 статьи 27 Федерального закона "О трудовых пенсиях в Российской Федерации", утвержденный постановлением Правительства Российской Федерации от 18.06.2002 № 437 (2002, № 25, ст. 2460);</w:t>
            </w:r>
          </w:p>
          <w:p w:rsidR="00320600" w:rsidRPr="002A3439" w:rsidRDefault="00320600" w:rsidP="006D68AA">
            <w:pPr>
              <w:pStyle w:val="ConsPlusNormal"/>
              <w:jc w:val="both"/>
              <w:rPr>
                <w:sz w:val="20"/>
                <w:szCs w:val="20"/>
              </w:rPr>
            </w:pPr>
            <w:r w:rsidRPr="002A3439">
              <w:rPr>
                <w:sz w:val="20"/>
                <w:szCs w:val="20"/>
              </w:rPr>
              <w:t>постановление Правительства Российской Федерации от 18.07.2002 № 537 "О списках производств, работ, профессий и должностей, с учетом которых досрочно назначается трудовая пенсия по старости в соответствии со статьей 27 Федерального закона "О трудовых пенсиях в Российской Федерации", и об утверждении Правил исчисления периодов работы, дающей право на досрочное назначение трудовой пенсии по старости работникам летного состава гражданской авиации в соответствии со статьей 27 Федерального закона "О трудовых пенсиях в Российской Федерации" (Собрание законодательства Российской Федерации, 2002, № 29, ст. 2975)</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4D1224" w:rsidRPr="002A3439" w:rsidTr="00E66106">
        <w:tc>
          <w:tcPr>
            <w:tcW w:w="155" w:type="pct"/>
            <w:tcBorders>
              <w:left w:val="single" w:sz="4" w:space="0" w:color="auto"/>
              <w:right w:val="single" w:sz="4" w:space="0" w:color="auto"/>
            </w:tcBorders>
          </w:tcPr>
          <w:p w:rsidR="00320600" w:rsidRPr="002A3439" w:rsidRDefault="00320600" w:rsidP="006D68AA">
            <w:pPr>
              <w:pStyle w:val="ConsPlusNormal"/>
              <w:rPr>
                <w:sz w:val="20"/>
                <w:szCs w:val="20"/>
              </w:rPr>
            </w:pPr>
          </w:p>
        </w:tc>
        <w:tc>
          <w:tcPr>
            <w:tcW w:w="21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связи с работой на которых работникам предоставляются гарантии и компенсации за работу с вредными и (или) опасными условиями труда</w:t>
            </w:r>
          </w:p>
        </w:tc>
        <w:tc>
          <w:tcPr>
            <w:tcW w:w="2125" w:type="pct"/>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1 статьи 11, часть 6 статьи 10 Федерального закона № 426-ФЗ</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4D1224" w:rsidRPr="002A3439" w:rsidTr="00E66106">
        <w:tc>
          <w:tcPr>
            <w:tcW w:w="155" w:type="pct"/>
            <w:tcBorders>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на которых по результатам ранее проведенных аттестации рабочих мест по условиям труда или специальной оценки условий труда были установлены вредные и (или) опасные условия труда</w:t>
            </w:r>
          </w:p>
        </w:tc>
        <w:tc>
          <w:tcPr>
            <w:tcW w:w="2125" w:type="pct"/>
            <w:tcBorders>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4D1224"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8</w:t>
            </w:r>
          </w:p>
        </w:tc>
        <w:tc>
          <w:tcPr>
            <w:tcW w:w="21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Комиссией по проведению специальной оценки условий труда сформирован перечень вредных и (или) опасных производственных факторов, подлежащих исследованиям (испытаниям) и измерениям</w:t>
            </w:r>
          </w:p>
        </w:tc>
        <w:tc>
          <w:tcPr>
            <w:tcW w:w="212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2 статьи 12 Федерального закона № 426-ФЗ</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4D1224"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9</w:t>
            </w:r>
          </w:p>
        </w:tc>
        <w:tc>
          <w:tcPr>
            <w:tcW w:w="21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При формировании перечня вредных и (или) опасных производственных факторов, подлежащих исследованиям (испытаниям) и измерениям учтены предложения работников</w:t>
            </w:r>
          </w:p>
        </w:tc>
        <w:tc>
          <w:tcPr>
            <w:tcW w:w="212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2 статьи 12 Федерального закона № 426-ФЗ</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4D1224"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10</w:t>
            </w:r>
          </w:p>
        </w:tc>
        <w:tc>
          <w:tcPr>
            <w:tcW w:w="21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Исследования (испытания) и измерения фактических значений вредных и (или) опасных производственных факторов осуществлены испытательной лабораторией (центром), экспертами и (или) иными работниками организации, проводящей специальную оценку условий труда</w:t>
            </w:r>
          </w:p>
        </w:tc>
        <w:tc>
          <w:tcPr>
            <w:tcW w:w="212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3 статьи 12 Федерального закона № 426-ФЗ</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4D1224"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11</w:t>
            </w:r>
          </w:p>
        </w:tc>
        <w:tc>
          <w:tcPr>
            <w:tcW w:w="21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Отчет о проведении специальной оценки условий труда:</w:t>
            </w:r>
          </w:p>
          <w:p w:rsidR="00320600" w:rsidRPr="002A3439" w:rsidRDefault="00320600" w:rsidP="006D68AA">
            <w:pPr>
              <w:pStyle w:val="ConsPlusNormal"/>
              <w:jc w:val="both"/>
              <w:rPr>
                <w:sz w:val="20"/>
                <w:szCs w:val="20"/>
              </w:rPr>
            </w:pPr>
            <w:r w:rsidRPr="002A3439">
              <w:rPr>
                <w:sz w:val="20"/>
                <w:szCs w:val="20"/>
              </w:rPr>
              <w:t>подписан всеми членами комиссии по проведению специальной оценки условий труда</w:t>
            </w:r>
          </w:p>
        </w:tc>
        <w:tc>
          <w:tcPr>
            <w:tcW w:w="212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2 статьи 15 Федерального закона № 426-ФЗ</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4D1224"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1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утвержден председателем комиссии по проведению специальной оценки условий труда</w:t>
            </w:r>
          </w:p>
        </w:tc>
        <w:tc>
          <w:tcPr>
            <w:tcW w:w="212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4D1224"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lastRenderedPageBreak/>
              <w:t>12</w:t>
            </w:r>
          </w:p>
        </w:tc>
        <w:tc>
          <w:tcPr>
            <w:tcW w:w="21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xml:space="preserve">Работодатель организовал ознакомление работников с результатами проведения специальной оценки условий труда на их рабочих местах под роспись в срок не позднее чем тридцать календарных дней со дня утверждения отчета о проведении специальной оценки условий труда </w:t>
            </w:r>
            <w:hyperlink w:anchor="Par3572" w:tooltip="&lt;*&gt; В указанный срок не включаются периоды временной нетрудоспособности работника, нахождения его в отпуске или командировке, периоды междувахтового отдыха." w:history="1">
              <w:r w:rsidRPr="002A3439">
                <w:rPr>
                  <w:color w:val="0000FF"/>
                  <w:sz w:val="20"/>
                  <w:szCs w:val="20"/>
                </w:rPr>
                <w:t>&lt;*&gt;</w:t>
              </w:r>
            </w:hyperlink>
          </w:p>
        </w:tc>
        <w:tc>
          <w:tcPr>
            <w:tcW w:w="212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5 статьи 15 Федерального закона № 426-ФЗ</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4D1224"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13</w:t>
            </w:r>
          </w:p>
        </w:tc>
        <w:tc>
          <w:tcPr>
            <w:tcW w:w="21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случае применения результатов производственного контроля:</w:t>
            </w:r>
          </w:p>
          <w:p w:rsidR="00320600" w:rsidRPr="002A3439" w:rsidRDefault="00320600" w:rsidP="006D68AA">
            <w:pPr>
              <w:pStyle w:val="ConsPlusNormal"/>
              <w:jc w:val="both"/>
              <w:rPr>
                <w:sz w:val="20"/>
                <w:szCs w:val="20"/>
              </w:rPr>
            </w:pPr>
            <w:r w:rsidRPr="002A3439">
              <w:rPr>
                <w:sz w:val="20"/>
                <w:szCs w:val="20"/>
              </w:rPr>
              <w:t>имеется решение комиссии и представление эксперта об использовании этих результатов</w:t>
            </w:r>
          </w:p>
        </w:tc>
        <w:tc>
          <w:tcPr>
            <w:tcW w:w="212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7 статьи 12 Федерального закона от 28.12.2013 № 426-ФЗ</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4D1224"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1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производственный контроль проведен аккредитованной испытательной лабораторией (центром) не ранее, чем за шесть месяцев до начала проведения специальной оценки условий труда</w:t>
            </w:r>
          </w:p>
        </w:tc>
        <w:tc>
          <w:tcPr>
            <w:tcW w:w="212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4D1224"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14</w:t>
            </w:r>
          </w:p>
        </w:tc>
        <w:tc>
          <w:tcPr>
            <w:tcW w:w="21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При наличии следующих обстоятельств внеплановая специальная оценка условий труда проведена:</w:t>
            </w:r>
          </w:p>
          <w:p w:rsidR="00320600" w:rsidRPr="002A3439" w:rsidRDefault="00320600" w:rsidP="006D68AA">
            <w:pPr>
              <w:pStyle w:val="ConsPlusNormal"/>
              <w:jc w:val="both"/>
              <w:rPr>
                <w:sz w:val="20"/>
                <w:szCs w:val="20"/>
              </w:rPr>
            </w:pPr>
            <w:r w:rsidRPr="002A3439">
              <w:rPr>
                <w:sz w:val="20"/>
                <w:szCs w:val="20"/>
              </w:rPr>
              <w:t>в течение 12 месяцев при вводе в эксплуатацию вновь организованных рабочих мест</w:t>
            </w:r>
          </w:p>
        </w:tc>
        <w:tc>
          <w:tcPr>
            <w:tcW w:w="212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2 статьи 17 Федерального закона от 28.12.2013 № 426-ФЗ</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4D1224"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1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течение 6 месяцев при получении работодателем предписания государственного инспектора труда</w:t>
            </w:r>
          </w:p>
        </w:tc>
        <w:tc>
          <w:tcPr>
            <w:tcW w:w="212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4D1224"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15</w:t>
            </w:r>
          </w:p>
        </w:tc>
        <w:tc>
          <w:tcPr>
            <w:tcW w:w="21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в течение трех рабочих дней со дня утверждения отчета о проведении специальной оценки условий труда обязан уведомить об этом организацию, проводившую специальную оценку условий труда</w:t>
            </w:r>
          </w:p>
        </w:tc>
        <w:tc>
          <w:tcPr>
            <w:tcW w:w="212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Подпункт 5.1 пункта 5 статьи 15 Федерального закона № 426-ФЗ</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4D1224"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16</w:t>
            </w:r>
          </w:p>
        </w:tc>
        <w:tc>
          <w:tcPr>
            <w:tcW w:w="21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На официальном сайте работодателя в информационно-телекоммуникационной сети "Интернет" размещены:</w:t>
            </w:r>
          </w:p>
          <w:p w:rsidR="00320600" w:rsidRPr="002A3439" w:rsidRDefault="00320600" w:rsidP="006D68AA">
            <w:pPr>
              <w:pStyle w:val="ConsPlusNormal"/>
              <w:jc w:val="both"/>
              <w:rPr>
                <w:sz w:val="20"/>
                <w:szCs w:val="20"/>
              </w:rPr>
            </w:pPr>
            <w:r w:rsidRPr="002A3439">
              <w:rPr>
                <w:sz w:val="20"/>
                <w:szCs w:val="20"/>
              </w:rPr>
              <w:t>сводные данные о результатах проведения специальной оценки условий труда</w:t>
            </w:r>
          </w:p>
        </w:tc>
        <w:tc>
          <w:tcPr>
            <w:tcW w:w="212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6 статьи 15 Федерального закона № 426-ФЗ</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4D1224"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1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перечень мероприятий по улучшению условий и охраны труда работников</w:t>
            </w:r>
          </w:p>
        </w:tc>
        <w:tc>
          <w:tcPr>
            <w:tcW w:w="212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4D1224"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17</w:t>
            </w:r>
          </w:p>
        </w:tc>
        <w:tc>
          <w:tcPr>
            <w:tcW w:w="21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План мероприятий по улучшению условий и охраны труда подготовлен с учетом результатов проведения специальной оценки условий труда</w:t>
            </w:r>
          </w:p>
        </w:tc>
        <w:tc>
          <w:tcPr>
            <w:tcW w:w="212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6 части 2 статьи 4 Федерального закона 426-ФЗ</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bl>
    <w:p w:rsidR="00320600" w:rsidRPr="002A3439" w:rsidRDefault="00320600" w:rsidP="006D68AA">
      <w:pPr>
        <w:pStyle w:val="ConsPlusNormal"/>
        <w:jc w:val="both"/>
        <w:rPr>
          <w:sz w:val="20"/>
          <w:szCs w:val="20"/>
        </w:rPr>
      </w:pPr>
      <w:r w:rsidRPr="002A3439">
        <w:rPr>
          <w:sz w:val="20"/>
          <w:szCs w:val="20"/>
        </w:rPr>
        <w:t>--------------------------------</w:t>
      </w:r>
    </w:p>
    <w:p w:rsidR="00320600" w:rsidRPr="002A3439" w:rsidRDefault="00320600" w:rsidP="006D68AA">
      <w:pPr>
        <w:pStyle w:val="ConsPlusNormal"/>
        <w:jc w:val="both"/>
        <w:rPr>
          <w:sz w:val="20"/>
          <w:szCs w:val="20"/>
        </w:rPr>
      </w:pPr>
      <w:bookmarkStart w:id="23" w:name="Par3572"/>
      <w:bookmarkEnd w:id="23"/>
      <w:r w:rsidRPr="002A3439">
        <w:rPr>
          <w:sz w:val="20"/>
          <w:szCs w:val="20"/>
        </w:rPr>
        <w:t xml:space="preserve">&lt;*&gt; В указанный срок не включаются периоды временной нетрудоспособности работника, нахождения его в отпуске или командировке, периоды </w:t>
      </w:r>
      <w:proofErr w:type="spellStart"/>
      <w:r w:rsidRPr="002A3439">
        <w:rPr>
          <w:sz w:val="20"/>
          <w:szCs w:val="20"/>
        </w:rPr>
        <w:t>междувахтового</w:t>
      </w:r>
      <w:proofErr w:type="spellEnd"/>
      <w:r w:rsidRPr="002A3439">
        <w:rPr>
          <w:sz w:val="20"/>
          <w:szCs w:val="20"/>
        </w:rPr>
        <w:t xml:space="preserve"> отдыха.</w:t>
      </w:r>
    </w:p>
    <w:p w:rsidR="00064818" w:rsidRDefault="00064818" w:rsidP="006D68AA">
      <w:pPr>
        <w:pStyle w:val="ConsPlusNormal"/>
        <w:jc w:val="right"/>
        <w:outlineLvl w:val="0"/>
        <w:rPr>
          <w:color w:val="FF0000"/>
          <w:sz w:val="20"/>
          <w:szCs w:val="20"/>
        </w:rPr>
      </w:pPr>
    </w:p>
    <w:p w:rsidR="00320600" w:rsidRPr="00064818" w:rsidRDefault="00320600" w:rsidP="006D68AA">
      <w:pPr>
        <w:pStyle w:val="ConsPlusNormal"/>
        <w:jc w:val="right"/>
        <w:outlineLvl w:val="0"/>
        <w:rPr>
          <w:color w:val="FF0000"/>
          <w:sz w:val="20"/>
          <w:szCs w:val="20"/>
        </w:rPr>
      </w:pPr>
      <w:r w:rsidRPr="00064818">
        <w:rPr>
          <w:color w:val="FF0000"/>
          <w:sz w:val="20"/>
          <w:szCs w:val="20"/>
        </w:rPr>
        <w:t>Приложение № 22</w:t>
      </w:r>
    </w:p>
    <w:p w:rsidR="00320600" w:rsidRPr="002A3439" w:rsidRDefault="004D1224" w:rsidP="004D1224">
      <w:pPr>
        <w:pStyle w:val="ConsPlusNormal"/>
        <w:jc w:val="center"/>
        <w:rPr>
          <w:sz w:val="20"/>
          <w:szCs w:val="20"/>
        </w:rPr>
      </w:pPr>
      <w:bookmarkStart w:id="24" w:name="Par3583"/>
      <w:bookmarkEnd w:id="24"/>
      <w:r>
        <w:rPr>
          <w:sz w:val="20"/>
          <w:szCs w:val="20"/>
        </w:rPr>
        <w:t>Форма проверочного листа</w:t>
      </w:r>
      <w:r w:rsidRPr="004D1224">
        <w:rPr>
          <w:sz w:val="20"/>
          <w:szCs w:val="20"/>
        </w:rPr>
        <w:t xml:space="preserve"> </w:t>
      </w:r>
      <w:r w:rsidR="00320600" w:rsidRPr="002A3439">
        <w:rPr>
          <w:sz w:val="20"/>
          <w:szCs w:val="20"/>
        </w:rPr>
        <w:t>(списка контроль</w:t>
      </w:r>
      <w:r>
        <w:rPr>
          <w:sz w:val="20"/>
          <w:szCs w:val="20"/>
        </w:rPr>
        <w:t>ных вопросов) для осуществления</w:t>
      </w:r>
      <w:r w:rsidRPr="004D1224">
        <w:rPr>
          <w:sz w:val="20"/>
          <w:szCs w:val="20"/>
        </w:rPr>
        <w:t xml:space="preserve"> </w:t>
      </w:r>
      <w:r w:rsidR="00320600" w:rsidRPr="002A3439">
        <w:rPr>
          <w:sz w:val="20"/>
          <w:szCs w:val="20"/>
        </w:rPr>
        <w:t>федерального государс</w:t>
      </w:r>
      <w:r>
        <w:rPr>
          <w:sz w:val="20"/>
          <w:szCs w:val="20"/>
        </w:rPr>
        <w:t>твенного надзора за соблюдением</w:t>
      </w:r>
      <w:r w:rsidRPr="004D1224">
        <w:rPr>
          <w:sz w:val="20"/>
          <w:szCs w:val="20"/>
        </w:rPr>
        <w:t xml:space="preserve"> </w:t>
      </w:r>
      <w:r w:rsidR="00320600" w:rsidRPr="002A3439">
        <w:rPr>
          <w:sz w:val="20"/>
          <w:szCs w:val="20"/>
        </w:rPr>
        <w:t>трудового законодательства и иных н</w:t>
      </w:r>
      <w:r>
        <w:rPr>
          <w:sz w:val="20"/>
          <w:szCs w:val="20"/>
        </w:rPr>
        <w:t>ормативных правовых</w:t>
      </w:r>
      <w:r w:rsidRPr="004D1224">
        <w:rPr>
          <w:sz w:val="20"/>
          <w:szCs w:val="20"/>
        </w:rPr>
        <w:t xml:space="preserve"> </w:t>
      </w:r>
      <w:r w:rsidR="00320600" w:rsidRPr="002A3439">
        <w:rPr>
          <w:sz w:val="20"/>
          <w:szCs w:val="20"/>
        </w:rPr>
        <w:t>актов, содержащих нормы тр</w:t>
      </w:r>
      <w:r>
        <w:rPr>
          <w:sz w:val="20"/>
          <w:szCs w:val="20"/>
        </w:rPr>
        <w:t xml:space="preserve">удового права </w:t>
      </w:r>
      <w:r w:rsidRPr="004D1224">
        <w:rPr>
          <w:sz w:val="20"/>
          <w:szCs w:val="20"/>
          <w:highlight w:val="yellow"/>
        </w:rPr>
        <w:t xml:space="preserve">по информированию </w:t>
      </w:r>
      <w:r w:rsidR="00320600" w:rsidRPr="004D1224">
        <w:rPr>
          <w:sz w:val="20"/>
          <w:szCs w:val="20"/>
          <w:highlight w:val="yellow"/>
        </w:rPr>
        <w:t xml:space="preserve">работников об условиях и </w:t>
      </w:r>
      <w:r w:rsidRPr="004D1224">
        <w:rPr>
          <w:sz w:val="20"/>
          <w:szCs w:val="20"/>
          <w:highlight w:val="yellow"/>
        </w:rPr>
        <w:t xml:space="preserve">охране труда на рабочих местах, </w:t>
      </w:r>
      <w:r w:rsidR="00320600" w:rsidRPr="004D1224">
        <w:rPr>
          <w:sz w:val="20"/>
          <w:szCs w:val="20"/>
          <w:highlight w:val="yellow"/>
        </w:rPr>
        <w:t>о риске повреждения здоровья</w:t>
      </w:r>
      <w:r w:rsidRPr="004D1224">
        <w:rPr>
          <w:sz w:val="20"/>
          <w:szCs w:val="20"/>
          <w:highlight w:val="yellow"/>
        </w:rPr>
        <w:t xml:space="preserve">, предоставляемых им гарантиях, </w:t>
      </w:r>
      <w:r w:rsidR="00320600" w:rsidRPr="004D1224">
        <w:rPr>
          <w:sz w:val="20"/>
          <w:szCs w:val="20"/>
          <w:highlight w:val="yellow"/>
        </w:rPr>
        <w:t>полагающи</w:t>
      </w:r>
      <w:r w:rsidRPr="004D1224">
        <w:rPr>
          <w:sz w:val="20"/>
          <w:szCs w:val="20"/>
          <w:highlight w:val="yellow"/>
        </w:rPr>
        <w:t xml:space="preserve">хся им компенсациях и средствах </w:t>
      </w:r>
      <w:r w:rsidR="00320600" w:rsidRPr="004D1224">
        <w:rPr>
          <w:sz w:val="20"/>
          <w:szCs w:val="20"/>
          <w:highlight w:val="yellow"/>
        </w:rPr>
        <w:t>индивидуальной защиты</w:t>
      </w:r>
    </w:p>
    <w:tbl>
      <w:tblPr>
        <w:tblW w:w="5000" w:type="pct"/>
        <w:tblCellMar>
          <w:top w:w="102" w:type="dxa"/>
          <w:left w:w="62" w:type="dxa"/>
          <w:bottom w:w="102" w:type="dxa"/>
          <w:right w:w="62" w:type="dxa"/>
        </w:tblCellMar>
        <w:tblLook w:val="0000" w:firstRow="0" w:lastRow="0" w:firstColumn="0" w:lastColumn="0" w:noHBand="0" w:noVBand="0"/>
      </w:tblPr>
      <w:tblGrid>
        <w:gridCol w:w="316"/>
        <w:gridCol w:w="3923"/>
        <w:gridCol w:w="4266"/>
        <w:gridCol w:w="688"/>
        <w:gridCol w:w="445"/>
        <w:gridCol w:w="818"/>
      </w:tblGrid>
      <w:tr w:rsidR="00320600" w:rsidRPr="002A3439" w:rsidTr="00064818">
        <w:tc>
          <w:tcPr>
            <w:tcW w:w="151"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w:t>
            </w:r>
          </w:p>
        </w:tc>
        <w:tc>
          <w:tcPr>
            <w:tcW w:w="1876"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Вопросы, отражающие содержание обязательных требований</w:t>
            </w:r>
          </w:p>
        </w:tc>
        <w:tc>
          <w:tcPr>
            <w:tcW w:w="2040"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Реквизиты нормативных правовых актов, с указанием их структурных единиц, которыми установлены обязательные требования</w:t>
            </w:r>
          </w:p>
        </w:tc>
        <w:tc>
          <w:tcPr>
            <w:tcW w:w="933" w:type="pct"/>
            <w:gridSpan w:val="3"/>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Ответы</w:t>
            </w:r>
          </w:p>
        </w:tc>
      </w:tr>
      <w:tr w:rsidR="004D1224" w:rsidRPr="002A3439" w:rsidTr="00064818">
        <w:tc>
          <w:tcPr>
            <w:tcW w:w="15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876"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040"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32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Да</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Нет</w:t>
            </w:r>
          </w:p>
        </w:tc>
        <w:tc>
          <w:tcPr>
            <w:tcW w:w="391" w:type="pct"/>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Н/О</w:t>
            </w:r>
          </w:p>
        </w:tc>
      </w:tr>
      <w:tr w:rsidR="004D1224" w:rsidRPr="002A3439" w:rsidTr="00064818">
        <w:tc>
          <w:tcPr>
            <w:tcW w:w="1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1</w:t>
            </w:r>
          </w:p>
        </w:tc>
        <w:tc>
          <w:tcPr>
            <w:tcW w:w="187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2</w:t>
            </w:r>
          </w:p>
        </w:tc>
        <w:tc>
          <w:tcPr>
            <w:tcW w:w="204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3</w:t>
            </w:r>
          </w:p>
        </w:tc>
        <w:tc>
          <w:tcPr>
            <w:tcW w:w="32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4</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5</w:t>
            </w:r>
          </w:p>
        </w:tc>
        <w:tc>
          <w:tcPr>
            <w:tcW w:w="39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6</w:t>
            </w:r>
          </w:p>
        </w:tc>
      </w:tr>
      <w:tr w:rsidR="004D1224" w:rsidRPr="002A3439" w:rsidTr="00064818">
        <w:tc>
          <w:tcPr>
            <w:tcW w:w="1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1</w:t>
            </w:r>
          </w:p>
        </w:tc>
        <w:tc>
          <w:tcPr>
            <w:tcW w:w="187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Трудовой договор с работниками содержит информацию об условиях труда, установленных по результатам специальной оценки условий труда (включая информацию об оптимальных и допустимых условиях труда)</w:t>
            </w:r>
          </w:p>
        </w:tc>
        <w:tc>
          <w:tcPr>
            <w:tcW w:w="204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восьмой части 2 статьи 57 Трудового Кодекса Российской Федерации (Собрание законодательства Российской Федерации, 2002, № 1, ст. 3; 2006, № 27, ст. 2878, 2013, № 52, ст. 6986)</w:t>
            </w:r>
          </w:p>
        </w:tc>
        <w:tc>
          <w:tcPr>
            <w:tcW w:w="32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39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4D1224" w:rsidRPr="002A3439" w:rsidTr="00064818">
        <w:tc>
          <w:tcPr>
            <w:tcW w:w="1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lastRenderedPageBreak/>
              <w:t>2</w:t>
            </w:r>
          </w:p>
        </w:tc>
        <w:tc>
          <w:tcPr>
            <w:tcW w:w="187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Трудовой договор с работниками содержит информацию о гарантиях и компенсациях за работу с вредными и (или) опасными условиями труда в случае установления вредных и (или) опасных условий труда по результатам специальной оценки условий труда</w:t>
            </w:r>
          </w:p>
        </w:tc>
        <w:tc>
          <w:tcPr>
            <w:tcW w:w="204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шестой части 2 статьи 57 Трудового Кодекса Российской Федерации (Собрание законодательства Российской Федерации, 2002, № 1, ст. 3; 2006, № 27, ст. 2878, 2013, № 52, ст. 6986)</w:t>
            </w:r>
          </w:p>
        </w:tc>
        <w:tc>
          <w:tcPr>
            <w:tcW w:w="32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39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4D1224" w:rsidRPr="002A3439" w:rsidTr="00064818">
        <w:tc>
          <w:tcPr>
            <w:tcW w:w="151"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3</w:t>
            </w:r>
          </w:p>
        </w:tc>
        <w:tc>
          <w:tcPr>
            <w:tcW w:w="187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Работники информируются о полагающихся им средствах индивидуальной защиты</w:t>
            </w:r>
          </w:p>
        </w:tc>
        <w:tc>
          <w:tcPr>
            <w:tcW w:w="2040"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9 Межотраслевых правил обеспечения работников специальной одеждой, специальной обувью и другими средствами индивидуальной защиты, утвержденных приказом Министерства здравоохранения и социального развития Российской Федерации от 01.06.2009 № 290н (зарегистрирован Минюстом России 10.09.2009, регистрационный № 14742), с изменениями, внесенными приказом Министерства труда и социальной защиты Российской Федерации от 12.01.2015 № 2н (зарегистрирован Минюстом России 11.02.2015, регистрационный № 35962)</w:t>
            </w:r>
          </w:p>
        </w:tc>
        <w:tc>
          <w:tcPr>
            <w:tcW w:w="32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39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4D1224" w:rsidRPr="002A3439" w:rsidTr="00064818">
        <w:tc>
          <w:tcPr>
            <w:tcW w:w="15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87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правилах обеспечения средствами индивидуальной защиты</w:t>
            </w:r>
          </w:p>
        </w:tc>
        <w:tc>
          <w:tcPr>
            <w:tcW w:w="2040"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32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39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4D1224" w:rsidRPr="002A3439" w:rsidTr="00064818">
        <w:tc>
          <w:tcPr>
            <w:tcW w:w="15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87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 также соответствующих их профессии и должности типовых нормах выдачи средств индивидуальной защиты при проведении вводного инструктажа</w:t>
            </w:r>
          </w:p>
        </w:tc>
        <w:tc>
          <w:tcPr>
            <w:tcW w:w="2040"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32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39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4D1224" w:rsidRPr="002A3439" w:rsidTr="00064818">
        <w:tc>
          <w:tcPr>
            <w:tcW w:w="1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4</w:t>
            </w:r>
          </w:p>
        </w:tc>
        <w:tc>
          <w:tcPr>
            <w:tcW w:w="187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Работник ознакомлен с результатами проведенной на его рабочем месте специальной оценки условий труда под роспись в срок не позднее чем тридцать календарных дней со дня утверждения отчета о проведении специальной оценки условий труда</w:t>
            </w:r>
          </w:p>
        </w:tc>
        <w:tc>
          <w:tcPr>
            <w:tcW w:w="204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2 статьи 5 и часть 5 статьи 15 Федерального закона от 28.12.2013 № 426-ФЗ "О специальной оценке условий труда" (Собрание законодательства Российской Федерации, 2013, № 52, ст. 6991, 2016, № 8, ст. 2512)</w:t>
            </w:r>
          </w:p>
        </w:tc>
        <w:tc>
          <w:tcPr>
            <w:tcW w:w="32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39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bl>
    <w:p w:rsidR="00320600" w:rsidRPr="002A3439" w:rsidRDefault="00320600" w:rsidP="006D68AA">
      <w:pPr>
        <w:pStyle w:val="ConsPlusNormal"/>
        <w:jc w:val="both"/>
        <w:rPr>
          <w:sz w:val="20"/>
          <w:szCs w:val="20"/>
        </w:rPr>
      </w:pPr>
    </w:p>
    <w:p w:rsidR="00064818" w:rsidRDefault="00064818" w:rsidP="006D68AA">
      <w:pPr>
        <w:pStyle w:val="ConsPlusNormal"/>
        <w:jc w:val="right"/>
        <w:outlineLvl w:val="0"/>
        <w:rPr>
          <w:color w:val="FF0000"/>
          <w:sz w:val="20"/>
          <w:szCs w:val="20"/>
        </w:rPr>
      </w:pPr>
    </w:p>
    <w:p w:rsidR="00320600" w:rsidRPr="00064818" w:rsidRDefault="00320600" w:rsidP="006D68AA">
      <w:pPr>
        <w:pStyle w:val="ConsPlusNormal"/>
        <w:jc w:val="right"/>
        <w:outlineLvl w:val="0"/>
        <w:rPr>
          <w:color w:val="FF0000"/>
          <w:sz w:val="20"/>
          <w:szCs w:val="20"/>
        </w:rPr>
      </w:pPr>
      <w:r w:rsidRPr="00064818">
        <w:rPr>
          <w:color w:val="FF0000"/>
          <w:sz w:val="20"/>
          <w:szCs w:val="20"/>
        </w:rPr>
        <w:t>Приложение № 23</w:t>
      </w:r>
    </w:p>
    <w:p w:rsidR="00320600" w:rsidRPr="002A3439" w:rsidRDefault="00320600" w:rsidP="004D1224">
      <w:pPr>
        <w:pStyle w:val="ConsPlusNormal"/>
        <w:jc w:val="center"/>
        <w:rPr>
          <w:sz w:val="20"/>
          <w:szCs w:val="20"/>
        </w:rPr>
      </w:pPr>
      <w:bookmarkStart w:id="25" w:name="Par3672"/>
      <w:bookmarkEnd w:id="25"/>
      <w:r w:rsidRPr="002A3439">
        <w:rPr>
          <w:sz w:val="20"/>
          <w:szCs w:val="20"/>
        </w:rPr>
        <w:t>Форма</w:t>
      </w:r>
      <w:r w:rsidR="004D1224">
        <w:rPr>
          <w:sz w:val="20"/>
          <w:szCs w:val="20"/>
        </w:rPr>
        <w:t xml:space="preserve"> проверочного листа</w:t>
      </w:r>
      <w:r w:rsidR="004D1224" w:rsidRPr="004D1224">
        <w:rPr>
          <w:sz w:val="20"/>
          <w:szCs w:val="20"/>
        </w:rPr>
        <w:t xml:space="preserve"> </w:t>
      </w:r>
      <w:r w:rsidRPr="002A3439">
        <w:rPr>
          <w:sz w:val="20"/>
          <w:szCs w:val="20"/>
        </w:rPr>
        <w:t>(списка контроль</w:t>
      </w:r>
      <w:r w:rsidR="004D1224">
        <w:rPr>
          <w:sz w:val="20"/>
          <w:szCs w:val="20"/>
        </w:rPr>
        <w:t>ных вопросов) для осуществления</w:t>
      </w:r>
      <w:r w:rsidR="004D1224" w:rsidRPr="004D1224">
        <w:rPr>
          <w:sz w:val="20"/>
          <w:szCs w:val="20"/>
        </w:rPr>
        <w:t xml:space="preserve"> </w:t>
      </w:r>
      <w:r w:rsidRPr="002A3439">
        <w:rPr>
          <w:sz w:val="20"/>
          <w:szCs w:val="20"/>
        </w:rPr>
        <w:t>федерального государс</w:t>
      </w:r>
      <w:r w:rsidR="004D1224">
        <w:rPr>
          <w:sz w:val="20"/>
          <w:szCs w:val="20"/>
        </w:rPr>
        <w:t>твенного надзора за соблюдением</w:t>
      </w:r>
      <w:r w:rsidR="004D1224" w:rsidRPr="004D1224">
        <w:rPr>
          <w:sz w:val="20"/>
          <w:szCs w:val="20"/>
        </w:rPr>
        <w:t xml:space="preserve"> </w:t>
      </w:r>
      <w:r w:rsidRPr="002A3439">
        <w:rPr>
          <w:sz w:val="20"/>
          <w:szCs w:val="20"/>
        </w:rPr>
        <w:t>трудового законодательс</w:t>
      </w:r>
      <w:r w:rsidR="004D1224">
        <w:rPr>
          <w:sz w:val="20"/>
          <w:szCs w:val="20"/>
        </w:rPr>
        <w:t>тва и иных нормативных правовых</w:t>
      </w:r>
      <w:r w:rsidR="004D1224" w:rsidRPr="004D1224">
        <w:rPr>
          <w:sz w:val="20"/>
          <w:szCs w:val="20"/>
        </w:rPr>
        <w:t xml:space="preserve"> </w:t>
      </w:r>
      <w:r w:rsidRPr="002A3439">
        <w:rPr>
          <w:sz w:val="20"/>
          <w:szCs w:val="20"/>
        </w:rPr>
        <w:t>актов, содержащих но</w:t>
      </w:r>
      <w:r w:rsidR="004D1224">
        <w:rPr>
          <w:sz w:val="20"/>
          <w:szCs w:val="20"/>
        </w:rPr>
        <w:t xml:space="preserve">рмы трудового права </w:t>
      </w:r>
      <w:r w:rsidR="004D1224" w:rsidRPr="004D1224">
        <w:rPr>
          <w:sz w:val="20"/>
          <w:szCs w:val="20"/>
          <w:highlight w:val="yellow"/>
        </w:rPr>
        <w:t xml:space="preserve">по проверке </w:t>
      </w:r>
      <w:r w:rsidRPr="004D1224">
        <w:rPr>
          <w:sz w:val="20"/>
          <w:szCs w:val="20"/>
          <w:highlight w:val="yellow"/>
        </w:rPr>
        <w:t xml:space="preserve">выполнения требований охраны труда при работе на высоте </w:t>
      </w:r>
      <w:hyperlink w:anchor="Par3966" w:tooltip="&lt;*&gt; При наличии у работодателя:" w:history="1">
        <w:r w:rsidRPr="004D1224">
          <w:rPr>
            <w:color w:val="0000FF"/>
            <w:sz w:val="20"/>
            <w:szCs w:val="20"/>
            <w:highlight w:val="yellow"/>
          </w:rPr>
          <w:t>&lt;*&gt;</w:t>
        </w:r>
      </w:hyperlink>
    </w:p>
    <w:tbl>
      <w:tblPr>
        <w:tblW w:w="5000" w:type="pct"/>
        <w:tblCellMar>
          <w:top w:w="102" w:type="dxa"/>
          <w:left w:w="62" w:type="dxa"/>
          <w:bottom w:w="102" w:type="dxa"/>
          <w:right w:w="62" w:type="dxa"/>
        </w:tblCellMar>
        <w:tblLook w:val="0000" w:firstRow="0" w:lastRow="0" w:firstColumn="0" w:lastColumn="0" w:noHBand="0" w:noVBand="0"/>
      </w:tblPr>
      <w:tblGrid>
        <w:gridCol w:w="324"/>
        <w:gridCol w:w="5851"/>
        <w:gridCol w:w="3017"/>
        <w:gridCol w:w="350"/>
        <w:gridCol w:w="445"/>
        <w:gridCol w:w="469"/>
      </w:tblGrid>
      <w:tr w:rsidR="00320600"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w:t>
            </w:r>
          </w:p>
        </w:tc>
        <w:tc>
          <w:tcPr>
            <w:tcW w:w="2802"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Вопросы, отражающие содержание обязательных требований</w:t>
            </w:r>
          </w:p>
        </w:tc>
        <w:tc>
          <w:tcPr>
            <w:tcW w:w="1447"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Реквизиты нормативных правовых актов, с указанием их структурных единиц, которыми установлены обязательные требования</w:t>
            </w:r>
          </w:p>
        </w:tc>
        <w:tc>
          <w:tcPr>
            <w:tcW w:w="596" w:type="pct"/>
            <w:gridSpan w:val="3"/>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Ответы</w:t>
            </w:r>
          </w:p>
        </w:tc>
      </w:tr>
      <w:tr w:rsidR="00234F16"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0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447"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Да</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Нет</w:t>
            </w: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Н/О</w:t>
            </w: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1</w:t>
            </w:r>
          </w:p>
        </w:tc>
        <w:tc>
          <w:tcPr>
            <w:tcW w:w="280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2</w:t>
            </w:r>
          </w:p>
        </w:tc>
        <w:tc>
          <w:tcPr>
            <w:tcW w:w="144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3</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4</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5</w:t>
            </w: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6</w:t>
            </w:r>
          </w:p>
        </w:tc>
      </w:tr>
      <w:tr w:rsidR="00320600" w:rsidRPr="002A3439" w:rsidTr="00234F16">
        <w:tc>
          <w:tcPr>
            <w:tcW w:w="5000" w:type="pct"/>
            <w:gridSpan w:val="6"/>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Общие положения</w:t>
            </w:r>
          </w:p>
        </w:tc>
      </w:tr>
      <w:tr w:rsidR="00234F16"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1</w:t>
            </w:r>
          </w:p>
        </w:tc>
        <w:tc>
          <w:tcPr>
            <w:tcW w:w="280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Работники, выполняющие работы на высоте, прошли обязательные предварительные (при поступлении на работу) медицинские осмотры</w:t>
            </w:r>
          </w:p>
        </w:tc>
        <w:tc>
          <w:tcPr>
            <w:tcW w:w="1447"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6 Правил по охране труда при работе на высоте, утвержденных приказом Министерства труда и социальной защиты Российской Федерации от 28.03.2014 № 155н (зарегистрирован Минюстом России 05.09.2014, регистрационный № 33990), с изменениями, внесенными приказом Министерства труда и социальной защиты Российской Федерации от 17.06.2015 № 383н (зарегистрирован Минюстом России 22.07.2015, регистрационный № 38119) (далее - Правила № 155н)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0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 периодические медицинские осмотры</w:t>
            </w:r>
          </w:p>
        </w:tc>
        <w:tc>
          <w:tcPr>
            <w:tcW w:w="1447"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2</w:t>
            </w:r>
          </w:p>
        </w:tc>
        <w:tc>
          <w:tcPr>
            <w:tcW w:w="280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Работники допущены к работе на высоте после проведения обучения и проверки знаний требований охраны труда</w:t>
            </w:r>
          </w:p>
        </w:tc>
        <w:tc>
          <w:tcPr>
            <w:tcW w:w="1447"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Пункты 8 Правил № 155н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0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 обучения безопасным методам и приемам выполнения работ на высоте</w:t>
            </w:r>
          </w:p>
        </w:tc>
        <w:tc>
          <w:tcPr>
            <w:tcW w:w="1447"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lastRenderedPageBreak/>
              <w:t>3</w:t>
            </w:r>
          </w:p>
        </w:tc>
        <w:tc>
          <w:tcPr>
            <w:tcW w:w="280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имеет протоколы проверки знаний безопасных методов</w:t>
            </w:r>
          </w:p>
        </w:tc>
        <w:tc>
          <w:tcPr>
            <w:tcW w:w="1447"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Абзацы первый и второй пункта 15 Правил № 155н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0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 приемов выполнения работ на высоте</w:t>
            </w:r>
          </w:p>
        </w:tc>
        <w:tc>
          <w:tcPr>
            <w:tcW w:w="1447"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4</w:t>
            </w:r>
          </w:p>
        </w:tc>
        <w:tc>
          <w:tcPr>
            <w:tcW w:w="280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Работники проходят внеплановый инструктаж</w:t>
            </w:r>
          </w:p>
        </w:tc>
        <w:tc>
          <w:tcPr>
            <w:tcW w:w="144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283 Правил № 155н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5</w:t>
            </w:r>
          </w:p>
        </w:tc>
        <w:tc>
          <w:tcPr>
            <w:tcW w:w="280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По окончании обучения безопасным методам и приемам выполнения работ на высоте работодателем обеспечено проведение стажировки работников</w:t>
            </w:r>
          </w:p>
        </w:tc>
        <w:tc>
          <w:tcPr>
            <w:tcW w:w="144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14 Правил № 155н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6</w:t>
            </w:r>
          </w:p>
        </w:tc>
        <w:tc>
          <w:tcPr>
            <w:tcW w:w="280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У работодателя имеются планы производства работ на высоте (далее - ППР на высоте), технологические карты</w:t>
            </w:r>
          </w:p>
        </w:tc>
        <w:tc>
          <w:tcPr>
            <w:tcW w:w="144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Подпункт "а" пункта 17, пункт 24 Правил № 155н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7</w:t>
            </w:r>
          </w:p>
        </w:tc>
        <w:tc>
          <w:tcPr>
            <w:tcW w:w="280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У работодателя имеется локальный нормативный акт о назначении лиц, ответственных:</w:t>
            </w:r>
          </w:p>
          <w:p w:rsidR="00320600" w:rsidRPr="002A3439" w:rsidRDefault="00320600" w:rsidP="006D68AA">
            <w:pPr>
              <w:pStyle w:val="ConsPlusNormal"/>
              <w:jc w:val="both"/>
              <w:rPr>
                <w:sz w:val="20"/>
                <w:szCs w:val="20"/>
              </w:rPr>
            </w:pPr>
            <w:r w:rsidRPr="002A3439">
              <w:rPr>
                <w:sz w:val="20"/>
                <w:szCs w:val="20"/>
              </w:rPr>
              <w:t>за организацию и безопасное проведение работ на высоте,</w:t>
            </w:r>
          </w:p>
        </w:tc>
        <w:tc>
          <w:tcPr>
            <w:tcW w:w="1447"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Подпункт "б" пункта 17 Правил № 155н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0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за выдачу наряда-допуска,</w:t>
            </w:r>
          </w:p>
        </w:tc>
        <w:tc>
          <w:tcPr>
            <w:tcW w:w="1447"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0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за составление плана мероприятий по эвакуации и спасению работников при возникновении аварийной ситуации и при проведении спасательных работ,</w:t>
            </w:r>
          </w:p>
        </w:tc>
        <w:tc>
          <w:tcPr>
            <w:tcW w:w="1447"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0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за обслуживание и периодический осмотр средств индивидуальной защиты</w:t>
            </w:r>
          </w:p>
        </w:tc>
        <w:tc>
          <w:tcPr>
            <w:tcW w:w="1447"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8</w:t>
            </w:r>
          </w:p>
        </w:tc>
        <w:tc>
          <w:tcPr>
            <w:tcW w:w="280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У работодателя имеется приказ или распоряжение о назначении должностного лица, ответственного за утверждение ППР на высоте</w:t>
            </w:r>
          </w:p>
        </w:tc>
        <w:tc>
          <w:tcPr>
            <w:tcW w:w="144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25 Правил № 155н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9</w:t>
            </w:r>
          </w:p>
        </w:tc>
        <w:tc>
          <w:tcPr>
            <w:tcW w:w="280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ППР на высоте указываются:</w:t>
            </w:r>
          </w:p>
          <w:p w:rsidR="00320600" w:rsidRPr="002A3439" w:rsidRDefault="00320600" w:rsidP="006D68AA">
            <w:pPr>
              <w:pStyle w:val="ConsPlusNormal"/>
              <w:jc w:val="both"/>
              <w:rPr>
                <w:sz w:val="20"/>
                <w:szCs w:val="20"/>
              </w:rPr>
            </w:pPr>
            <w:r w:rsidRPr="002A3439">
              <w:rPr>
                <w:sz w:val="20"/>
                <w:szCs w:val="20"/>
              </w:rPr>
              <w:t>места хранения материалов,</w:t>
            </w:r>
          </w:p>
        </w:tc>
        <w:tc>
          <w:tcPr>
            <w:tcW w:w="1447"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первый пункта 53, абзац первый пункта 117, пункт 205 Правил № 155н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0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места и способы крепления страховочных систем,</w:t>
            </w:r>
          </w:p>
        </w:tc>
        <w:tc>
          <w:tcPr>
            <w:tcW w:w="1447"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0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места установки и способы крепления лебедок</w:t>
            </w:r>
          </w:p>
        </w:tc>
        <w:tc>
          <w:tcPr>
            <w:tcW w:w="1447"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10</w:t>
            </w:r>
          </w:p>
        </w:tc>
        <w:tc>
          <w:tcPr>
            <w:tcW w:w="280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организации утверждены инструкции по эксплуатации канатов</w:t>
            </w:r>
          </w:p>
        </w:tc>
        <w:tc>
          <w:tcPr>
            <w:tcW w:w="144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147 Правил № 155н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11</w:t>
            </w:r>
          </w:p>
        </w:tc>
        <w:tc>
          <w:tcPr>
            <w:tcW w:w="280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Работодателем утвержден перечень работ на высоте, выполняемых с оформлением наряда-допуска, с обязательным включением в него:</w:t>
            </w:r>
          </w:p>
          <w:p w:rsidR="00320600" w:rsidRPr="002A3439" w:rsidRDefault="00320600" w:rsidP="006D68AA">
            <w:pPr>
              <w:pStyle w:val="ConsPlusNormal"/>
              <w:jc w:val="both"/>
              <w:rPr>
                <w:sz w:val="20"/>
                <w:szCs w:val="20"/>
              </w:rPr>
            </w:pPr>
            <w:r w:rsidRPr="002A3439">
              <w:rPr>
                <w:sz w:val="20"/>
                <w:szCs w:val="20"/>
              </w:rPr>
              <w:t>работ на нестационарных рабочих местах,</w:t>
            </w:r>
          </w:p>
        </w:tc>
        <w:tc>
          <w:tcPr>
            <w:tcW w:w="1447"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первый пункта 11, пункт 21, абзац первый пункта 76, пункт 116, пункт 295 Правил № 155н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0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xml:space="preserve">работ без применения средств </w:t>
            </w:r>
            <w:proofErr w:type="spellStart"/>
            <w:r w:rsidRPr="002A3439">
              <w:rPr>
                <w:sz w:val="20"/>
                <w:szCs w:val="20"/>
              </w:rPr>
              <w:t>подмащивания</w:t>
            </w:r>
            <w:proofErr w:type="spellEnd"/>
            <w:r w:rsidRPr="002A3439">
              <w:rPr>
                <w:sz w:val="20"/>
                <w:szCs w:val="20"/>
              </w:rPr>
              <w:t>, выполняемых на высоте 5 м и более, а также выполняемых на расстоянии менее 2 м от не огражденных перепадов по высоте более 5 м на площадках при отсутствии защитных ограждений либо при высоте защитных ограждений, составляющей менее 1,1 м, сборке и разборке лесов,</w:t>
            </w:r>
          </w:p>
        </w:tc>
        <w:tc>
          <w:tcPr>
            <w:tcW w:w="1447"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0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работы с использованием системы канатного доступа на высоте,</w:t>
            </w:r>
          </w:p>
        </w:tc>
        <w:tc>
          <w:tcPr>
            <w:tcW w:w="1447"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0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работы в ограниченном пространстве</w:t>
            </w:r>
          </w:p>
        </w:tc>
        <w:tc>
          <w:tcPr>
            <w:tcW w:w="1447"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12</w:t>
            </w:r>
          </w:p>
        </w:tc>
        <w:tc>
          <w:tcPr>
            <w:tcW w:w="280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наряде-допуске указывается:</w:t>
            </w:r>
          </w:p>
          <w:p w:rsidR="00320600" w:rsidRPr="002A3439" w:rsidRDefault="00320600" w:rsidP="006D68AA">
            <w:pPr>
              <w:pStyle w:val="ConsPlusNormal"/>
              <w:jc w:val="both"/>
              <w:rPr>
                <w:sz w:val="20"/>
                <w:szCs w:val="20"/>
              </w:rPr>
            </w:pPr>
            <w:r w:rsidRPr="002A3439">
              <w:rPr>
                <w:sz w:val="20"/>
                <w:szCs w:val="20"/>
              </w:rPr>
              <w:t>место производства работ на высоте,</w:t>
            </w:r>
          </w:p>
        </w:tc>
        <w:tc>
          <w:tcPr>
            <w:tcW w:w="1447"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23 Правил № 155н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0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содержание производства работ на высоте,</w:t>
            </w:r>
          </w:p>
        </w:tc>
        <w:tc>
          <w:tcPr>
            <w:tcW w:w="1447"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0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условия проведения работ на высоте,</w:t>
            </w:r>
          </w:p>
        </w:tc>
        <w:tc>
          <w:tcPr>
            <w:tcW w:w="1447"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0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время начала и окончания работ на высоте,</w:t>
            </w:r>
          </w:p>
        </w:tc>
        <w:tc>
          <w:tcPr>
            <w:tcW w:w="1447"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0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состав бригады, выполняющей работы на высоте,</w:t>
            </w:r>
          </w:p>
        </w:tc>
        <w:tc>
          <w:tcPr>
            <w:tcW w:w="1447"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0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ответственные лица при выполнении работ на высоте</w:t>
            </w:r>
          </w:p>
        </w:tc>
        <w:tc>
          <w:tcPr>
            <w:tcW w:w="1447"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lastRenderedPageBreak/>
              <w:t>13</w:t>
            </w:r>
          </w:p>
        </w:tc>
        <w:tc>
          <w:tcPr>
            <w:tcW w:w="280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Для организации безопасного производства работ на высоте, выполняемых с оформлением наряда-допуска, назначены прошедшие соответствующую специальную подготовку:</w:t>
            </w:r>
          </w:p>
          <w:p w:rsidR="00320600" w:rsidRPr="002A3439" w:rsidRDefault="00320600" w:rsidP="006D68AA">
            <w:pPr>
              <w:pStyle w:val="ConsPlusNormal"/>
              <w:jc w:val="both"/>
              <w:rPr>
                <w:sz w:val="20"/>
                <w:szCs w:val="20"/>
              </w:rPr>
            </w:pPr>
            <w:r w:rsidRPr="002A3439">
              <w:rPr>
                <w:sz w:val="20"/>
                <w:szCs w:val="20"/>
              </w:rPr>
              <w:t>должностные лица, имеющие право выдавать наряд-допуск, из числа руководителей и специалистов,</w:t>
            </w:r>
          </w:p>
        </w:tc>
        <w:tc>
          <w:tcPr>
            <w:tcW w:w="1447"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27 Правил № 155н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0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ответственный руководитель работ из числа руководителей и специалистов,</w:t>
            </w:r>
          </w:p>
        </w:tc>
        <w:tc>
          <w:tcPr>
            <w:tcW w:w="1447"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0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ответственный исполнитель (производитель) работ из числа рабочих (бригадиров, звеньевых и высококвалифицированных рабочих)</w:t>
            </w:r>
          </w:p>
        </w:tc>
        <w:tc>
          <w:tcPr>
            <w:tcW w:w="1447"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14</w:t>
            </w:r>
          </w:p>
        </w:tc>
        <w:tc>
          <w:tcPr>
            <w:tcW w:w="280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У работодателя имеется журнал учета работ по наряду-допуску</w:t>
            </w:r>
          </w:p>
        </w:tc>
        <w:tc>
          <w:tcPr>
            <w:tcW w:w="144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41 Правил № 155н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15</w:t>
            </w:r>
          </w:p>
        </w:tc>
        <w:tc>
          <w:tcPr>
            <w:tcW w:w="280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На инвентарные леса и подмости имеется паспорт завода-изготовителя, взяты организацией на инвентарный учет, за условиями их использования установлен технический надзор</w:t>
            </w:r>
          </w:p>
        </w:tc>
        <w:tc>
          <w:tcPr>
            <w:tcW w:w="144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Пункты 59, 60 Правил № 155н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16</w:t>
            </w:r>
          </w:p>
        </w:tc>
        <w:tc>
          <w:tcPr>
            <w:tcW w:w="280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У работодателя имеется журнал приема и осмотра лесов и подмостей</w:t>
            </w:r>
          </w:p>
        </w:tc>
        <w:tc>
          <w:tcPr>
            <w:tcW w:w="144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Пункты 70, 71, 80 Правил № 155н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17</w:t>
            </w:r>
          </w:p>
        </w:tc>
        <w:tc>
          <w:tcPr>
            <w:tcW w:w="280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Все грузоподъемные машины, механизмы и устройства обеспечиваются техническим обслуживанием и документацией</w:t>
            </w:r>
          </w:p>
        </w:tc>
        <w:tc>
          <w:tcPr>
            <w:tcW w:w="144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первый пункта 175, пункт 176 Правил № 155н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234F16">
        <w:tc>
          <w:tcPr>
            <w:tcW w:w="5000" w:type="pct"/>
            <w:gridSpan w:val="6"/>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Производство работ</w:t>
            </w:r>
          </w:p>
        </w:tc>
      </w:tr>
      <w:tr w:rsidR="00320600" w:rsidRPr="002A3439" w:rsidTr="00234F16">
        <w:tc>
          <w:tcPr>
            <w:tcW w:w="5000" w:type="pct"/>
            <w:gridSpan w:val="6"/>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Требования по охране труда, предъявляемые к производственным помещениям и производственным площадкам</w:t>
            </w: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18</w:t>
            </w:r>
          </w:p>
        </w:tc>
        <w:tc>
          <w:tcPr>
            <w:tcW w:w="280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При выполнении работ на высоте под местом производства работ (внизу) определены, обозначены и ограждены зоны повышенной опасности</w:t>
            </w:r>
          </w:p>
        </w:tc>
        <w:tc>
          <w:tcPr>
            <w:tcW w:w="144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первый пункта 49 Правил № 155н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19</w:t>
            </w:r>
          </w:p>
        </w:tc>
        <w:tc>
          <w:tcPr>
            <w:tcW w:w="280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При совмещении работ по одной вертикали нижерасположенные места оборудованы соответствующими защитными устройствами (настилами, сетками, козырьками)</w:t>
            </w:r>
          </w:p>
        </w:tc>
        <w:tc>
          <w:tcPr>
            <w:tcW w:w="144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первый пункта 49 Правил № 155н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20</w:t>
            </w:r>
          </w:p>
        </w:tc>
        <w:tc>
          <w:tcPr>
            <w:tcW w:w="280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Для ограничения доступа работников в зоны повышенной опасности работодатель обеспечил их ограждение</w:t>
            </w:r>
          </w:p>
        </w:tc>
        <w:tc>
          <w:tcPr>
            <w:tcW w:w="144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второй пункта 49 Правил № 155н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21</w:t>
            </w:r>
          </w:p>
        </w:tc>
        <w:tc>
          <w:tcPr>
            <w:tcW w:w="280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Наличие технологических и маршрутных карт, предусматривающих требования к хранению заготовок, материалов, инструмента, готовой продукции, отходов производства</w:t>
            </w:r>
          </w:p>
        </w:tc>
        <w:tc>
          <w:tcPr>
            <w:tcW w:w="144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52 Правил № 155н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22</w:t>
            </w:r>
          </w:p>
        </w:tc>
        <w:tc>
          <w:tcPr>
            <w:tcW w:w="280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Проемы, в которые могут упасть работники, закрыты, ограждены и обозначены знаками безопасности</w:t>
            </w:r>
          </w:p>
        </w:tc>
        <w:tc>
          <w:tcPr>
            <w:tcW w:w="144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55 Правил № 155н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23</w:t>
            </w:r>
          </w:p>
        </w:tc>
        <w:tc>
          <w:tcPr>
            <w:tcW w:w="280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Леса оборудованы лестницами или трапами для подъема и спуска людей</w:t>
            </w:r>
          </w:p>
        </w:tc>
        <w:tc>
          <w:tcPr>
            <w:tcW w:w="144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первый пункта 66 Правил № 155н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24</w:t>
            </w:r>
          </w:p>
        </w:tc>
        <w:tc>
          <w:tcPr>
            <w:tcW w:w="280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Проемы для перемещения грузов имеют всесторонние ограждения</w:t>
            </w:r>
          </w:p>
        </w:tc>
        <w:tc>
          <w:tcPr>
            <w:tcW w:w="144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второй пункта 67 Правил № 155н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25</w:t>
            </w:r>
          </w:p>
        </w:tc>
        <w:tc>
          <w:tcPr>
            <w:tcW w:w="280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Результаты приемки лесов утверждаются главным инженером (техническим директором) организации, принимающей леса в эксплуатацию, или непосредственно руководителем организации (индивидуальным предпринимателем)</w:t>
            </w:r>
          </w:p>
        </w:tc>
        <w:tc>
          <w:tcPr>
            <w:tcW w:w="144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Абзацы второй и третий пункта 69 Правил № 155н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26</w:t>
            </w:r>
          </w:p>
        </w:tc>
        <w:tc>
          <w:tcPr>
            <w:tcW w:w="280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Леса, расположенные в местах проходов в здание, оборудованы защитными козырьками для защиты от случайно упавших сверху предметов</w:t>
            </w:r>
          </w:p>
        </w:tc>
        <w:tc>
          <w:tcPr>
            <w:tcW w:w="144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77 Правил № 155н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27</w:t>
            </w:r>
          </w:p>
        </w:tc>
        <w:tc>
          <w:tcPr>
            <w:tcW w:w="280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Места прохода людей оборудованы сплошным защитным навесом, а фасад лесов закрыт защитной сеткой</w:t>
            </w:r>
          </w:p>
        </w:tc>
        <w:tc>
          <w:tcPr>
            <w:tcW w:w="144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78 Правил № 155н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28</w:t>
            </w:r>
          </w:p>
        </w:tc>
        <w:tc>
          <w:tcPr>
            <w:tcW w:w="280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Подвесные леса во избежание раскачивания прикреплены к несущим частям здания (сооружения) или конструкциям</w:t>
            </w:r>
          </w:p>
        </w:tc>
        <w:tc>
          <w:tcPr>
            <w:tcW w:w="144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81 Правил № 155н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bl>
    <w:p w:rsidR="00320600" w:rsidRPr="002A3439" w:rsidRDefault="00320600" w:rsidP="006D68AA">
      <w:pPr>
        <w:pStyle w:val="ConsPlusNormal"/>
        <w:jc w:val="both"/>
        <w:rPr>
          <w:sz w:val="20"/>
          <w:szCs w:val="20"/>
        </w:rPr>
      </w:pPr>
      <w:r w:rsidRPr="002A3439">
        <w:rPr>
          <w:sz w:val="20"/>
          <w:szCs w:val="20"/>
        </w:rPr>
        <w:lastRenderedPageBreak/>
        <w:t>--------------------------------</w:t>
      </w:r>
    </w:p>
    <w:p w:rsidR="00320600" w:rsidRPr="002A3439" w:rsidRDefault="00320600" w:rsidP="006D68AA">
      <w:pPr>
        <w:pStyle w:val="ConsPlusNormal"/>
        <w:jc w:val="both"/>
        <w:rPr>
          <w:sz w:val="20"/>
          <w:szCs w:val="20"/>
        </w:rPr>
      </w:pPr>
      <w:bookmarkStart w:id="26" w:name="Par3966"/>
      <w:bookmarkEnd w:id="26"/>
      <w:r w:rsidRPr="002A3439">
        <w:rPr>
          <w:sz w:val="20"/>
          <w:szCs w:val="20"/>
        </w:rPr>
        <w:t>&lt;*&gt; При наличии у работодателя:</w:t>
      </w:r>
    </w:p>
    <w:p w:rsidR="00320600" w:rsidRPr="002A3439" w:rsidRDefault="00320600" w:rsidP="006D68AA">
      <w:pPr>
        <w:pStyle w:val="ConsPlusNormal"/>
        <w:jc w:val="both"/>
        <w:rPr>
          <w:sz w:val="20"/>
          <w:szCs w:val="20"/>
        </w:rPr>
      </w:pPr>
      <w:r w:rsidRPr="002A3439">
        <w:rPr>
          <w:sz w:val="20"/>
          <w:szCs w:val="20"/>
        </w:rPr>
        <w:t>- соответствующего вида экономической деятельности по данным Федеральной налоговой службы;</w:t>
      </w:r>
    </w:p>
    <w:p w:rsidR="00320600" w:rsidRPr="002A3439" w:rsidRDefault="00320600" w:rsidP="006D68AA">
      <w:pPr>
        <w:pStyle w:val="ConsPlusNormal"/>
        <w:jc w:val="both"/>
        <w:rPr>
          <w:sz w:val="20"/>
          <w:szCs w:val="20"/>
        </w:rPr>
      </w:pPr>
      <w:r w:rsidRPr="002A3439">
        <w:rPr>
          <w:sz w:val="20"/>
          <w:szCs w:val="20"/>
        </w:rPr>
        <w:t>- объектов недвижимости и оборудования, на которых осуществляется данный вид работ;</w:t>
      </w:r>
    </w:p>
    <w:p w:rsidR="00320600" w:rsidRPr="002A3439" w:rsidRDefault="00320600" w:rsidP="006D68AA">
      <w:pPr>
        <w:pStyle w:val="ConsPlusNormal"/>
        <w:jc w:val="both"/>
        <w:rPr>
          <w:sz w:val="20"/>
          <w:szCs w:val="20"/>
        </w:rPr>
      </w:pPr>
      <w:r w:rsidRPr="002A3439">
        <w:rPr>
          <w:sz w:val="20"/>
          <w:szCs w:val="20"/>
        </w:rPr>
        <w:t>- профессий и должностей в штатном расписании, выполняющих данный вид работ.</w:t>
      </w:r>
    </w:p>
    <w:p w:rsidR="00064818" w:rsidRDefault="00064818" w:rsidP="006D68AA">
      <w:pPr>
        <w:pStyle w:val="ConsPlusNormal"/>
        <w:jc w:val="right"/>
        <w:outlineLvl w:val="0"/>
        <w:rPr>
          <w:color w:val="FF0000"/>
          <w:sz w:val="20"/>
          <w:szCs w:val="20"/>
        </w:rPr>
      </w:pPr>
    </w:p>
    <w:p w:rsidR="00320600" w:rsidRPr="00064818" w:rsidRDefault="00320600" w:rsidP="006D68AA">
      <w:pPr>
        <w:pStyle w:val="ConsPlusNormal"/>
        <w:jc w:val="right"/>
        <w:outlineLvl w:val="0"/>
        <w:rPr>
          <w:color w:val="FF0000"/>
          <w:sz w:val="20"/>
          <w:szCs w:val="20"/>
        </w:rPr>
      </w:pPr>
      <w:r w:rsidRPr="00064818">
        <w:rPr>
          <w:color w:val="FF0000"/>
          <w:sz w:val="20"/>
          <w:szCs w:val="20"/>
        </w:rPr>
        <w:t>Приложение № 24</w:t>
      </w:r>
    </w:p>
    <w:p w:rsidR="00320600" w:rsidRPr="002A3439" w:rsidRDefault="00320600" w:rsidP="00234F16">
      <w:pPr>
        <w:pStyle w:val="ConsPlusNormal"/>
        <w:jc w:val="center"/>
        <w:rPr>
          <w:sz w:val="20"/>
          <w:szCs w:val="20"/>
        </w:rPr>
      </w:pPr>
      <w:bookmarkStart w:id="27" w:name="Par3980"/>
      <w:bookmarkEnd w:id="27"/>
      <w:r w:rsidRPr="002A3439">
        <w:rPr>
          <w:sz w:val="20"/>
          <w:szCs w:val="20"/>
        </w:rPr>
        <w:t>Форма проверочного л</w:t>
      </w:r>
      <w:r w:rsidR="00234F16">
        <w:rPr>
          <w:sz w:val="20"/>
          <w:szCs w:val="20"/>
        </w:rPr>
        <w:t>иста</w:t>
      </w:r>
      <w:r w:rsidR="00234F16" w:rsidRPr="00234F16">
        <w:rPr>
          <w:sz w:val="20"/>
          <w:szCs w:val="20"/>
        </w:rPr>
        <w:t xml:space="preserve"> </w:t>
      </w:r>
      <w:r w:rsidRPr="002A3439">
        <w:rPr>
          <w:sz w:val="20"/>
          <w:szCs w:val="20"/>
        </w:rPr>
        <w:t>(списка контроль</w:t>
      </w:r>
      <w:r w:rsidR="00234F16">
        <w:rPr>
          <w:sz w:val="20"/>
          <w:szCs w:val="20"/>
        </w:rPr>
        <w:t>ных вопросов) для осуществления</w:t>
      </w:r>
      <w:r w:rsidR="00234F16" w:rsidRPr="00234F16">
        <w:rPr>
          <w:sz w:val="20"/>
          <w:szCs w:val="20"/>
        </w:rPr>
        <w:t xml:space="preserve"> </w:t>
      </w:r>
      <w:r w:rsidRPr="002A3439">
        <w:rPr>
          <w:sz w:val="20"/>
          <w:szCs w:val="20"/>
        </w:rPr>
        <w:t>федерального государс</w:t>
      </w:r>
      <w:r w:rsidR="00234F16">
        <w:rPr>
          <w:sz w:val="20"/>
          <w:szCs w:val="20"/>
        </w:rPr>
        <w:t>твенного надзора за соблюдением</w:t>
      </w:r>
      <w:r w:rsidR="00234F16" w:rsidRPr="00234F16">
        <w:rPr>
          <w:sz w:val="20"/>
          <w:szCs w:val="20"/>
        </w:rPr>
        <w:t xml:space="preserve"> </w:t>
      </w:r>
      <w:r w:rsidRPr="002A3439">
        <w:rPr>
          <w:sz w:val="20"/>
          <w:szCs w:val="20"/>
        </w:rPr>
        <w:t>трудового законодательс</w:t>
      </w:r>
      <w:r w:rsidR="00234F16">
        <w:rPr>
          <w:sz w:val="20"/>
          <w:szCs w:val="20"/>
        </w:rPr>
        <w:t>тва и иных нормативных правовых</w:t>
      </w:r>
      <w:r w:rsidR="00234F16" w:rsidRPr="00234F16">
        <w:rPr>
          <w:sz w:val="20"/>
          <w:szCs w:val="20"/>
        </w:rPr>
        <w:t xml:space="preserve"> </w:t>
      </w:r>
      <w:r w:rsidRPr="002A3439">
        <w:rPr>
          <w:sz w:val="20"/>
          <w:szCs w:val="20"/>
        </w:rPr>
        <w:t>актов, содержащих но</w:t>
      </w:r>
      <w:r w:rsidR="00234F16">
        <w:rPr>
          <w:sz w:val="20"/>
          <w:szCs w:val="20"/>
        </w:rPr>
        <w:t xml:space="preserve">рмы трудового права </w:t>
      </w:r>
      <w:r w:rsidR="00234F16" w:rsidRPr="00234F16">
        <w:rPr>
          <w:sz w:val="20"/>
          <w:szCs w:val="20"/>
          <w:highlight w:val="yellow"/>
        </w:rPr>
        <w:t xml:space="preserve">по проверке </w:t>
      </w:r>
      <w:r w:rsidRPr="00234F16">
        <w:rPr>
          <w:sz w:val="20"/>
          <w:szCs w:val="20"/>
          <w:highlight w:val="yellow"/>
        </w:rPr>
        <w:t>выполнения требований охраны труда при рабо</w:t>
      </w:r>
      <w:r w:rsidR="00234F16" w:rsidRPr="00234F16">
        <w:rPr>
          <w:sz w:val="20"/>
          <w:szCs w:val="20"/>
          <w:highlight w:val="yellow"/>
        </w:rPr>
        <w:t xml:space="preserve">тах </w:t>
      </w:r>
      <w:r w:rsidRPr="00234F16">
        <w:rPr>
          <w:sz w:val="20"/>
          <w:szCs w:val="20"/>
          <w:highlight w:val="yellow"/>
        </w:rPr>
        <w:t xml:space="preserve">по обслуживанию электроустановок </w:t>
      </w:r>
      <w:hyperlink w:anchor="Par4441" w:tooltip="&lt;*&gt; При наличии у работодателя:" w:history="1">
        <w:r w:rsidRPr="00234F16">
          <w:rPr>
            <w:color w:val="0000FF"/>
            <w:sz w:val="20"/>
            <w:szCs w:val="20"/>
            <w:highlight w:val="yellow"/>
          </w:rPr>
          <w:t>&lt;*&gt;</w:t>
        </w:r>
      </w:hyperlink>
    </w:p>
    <w:tbl>
      <w:tblPr>
        <w:tblW w:w="5000" w:type="pct"/>
        <w:tblCellMar>
          <w:top w:w="102" w:type="dxa"/>
          <w:left w:w="62" w:type="dxa"/>
          <w:bottom w:w="102" w:type="dxa"/>
          <w:right w:w="62" w:type="dxa"/>
        </w:tblCellMar>
        <w:tblLook w:val="0000" w:firstRow="0" w:lastRow="0" w:firstColumn="0" w:lastColumn="0" w:noHBand="0" w:noVBand="0"/>
      </w:tblPr>
      <w:tblGrid>
        <w:gridCol w:w="324"/>
        <w:gridCol w:w="5737"/>
        <w:gridCol w:w="3096"/>
        <w:gridCol w:w="350"/>
        <w:gridCol w:w="445"/>
        <w:gridCol w:w="504"/>
      </w:tblGrid>
      <w:tr w:rsidR="00320600"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w:t>
            </w:r>
          </w:p>
        </w:tc>
        <w:tc>
          <w:tcPr>
            <w:tcW w:w="2756"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Вопросы, отражающие содержание обязательных требований</w:t>
            </w:r>
          </w:p>
        </w:tc>
        <w:tc>
          <w:tcPr>
            <w:tcW w:w="1493"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Реквизиты нормативных правовых актов, с указанием их структурных единиц, которыми установлены обязательные требования</w:t>
            </w:r>
          </w:p>
        </w:tc>
        <w:tc>
          <w:tcPr>
            <w:tcW w:w="596" w:type="pct"/>
            <w:gridSpan w:val="3"/>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Ответы</w:t>
            </w:r>
          </w:p>
        </w:tc>
      </w:tr>
      <w:tr w:rsidR="00234F16"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56"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49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3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Да</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Нет</w:t>
            </w: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Н/О</w:t>
            </w: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1</w:t>
            </w:r>
          </w:p>
        </w:tc>
        <w:tc>
          <w:tcPr>
            <w:tcW w:w="27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2</w:t>
            </w:r>
          </w:p>
        </w:tc>
        <w:tc>
          <w:tcPr>
            <w:tcW w:w="149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3</w:t>
            </w:r>
          </w:p>
        </w:tc>
        <w:tc>
          <w:tcPr>
            <w:tcW w:w="13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4</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5</w:t>
            </w: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6</w:t>
            </w: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1</w:t>
            </w:r>
          </w:p>
        </w:tc>
        <w:tc>
          <w:tcPr>
            <w:tcW w:w="27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имеет:</w:t>
            </w:r>
          </w:p>
          <w:p w:rsidR="00320600" w:rsidRPr="002A3439" w:rsidRDefault="00320600" w:rsidP="006D68AA">
            <w:pPr>
              <w:pStyle w:val="ConsPlusNormal"/>
              <w:jc w:val="both"/>
              <w:rPr>
                <w:sz w:val="20"/>
                <w:szCs w:val="20"/>
              </w:rPr>
            </w:pPr>
            <w:r w:rsidRPr="002A3439">
              <w:rPr>
                <w:sz w:val="20"/>
                <w:szCs w:val="20"/>
              </w:rPr>
              <w:t>протоколы и запись в журнале учета проверки знаний правил работы в электроустановках (в организациях электроэнергетики), о прохождении работниками обучения безопасным методам и приемам выполнения работ в электроустановках, оказанию первой помощи пострадавшему на производстве, а электротехническим персоналом также приемам освобождения пострадавшего от действия электрического тока с учетом специфики обслуживаемых (эксплуатируемых) электроустановок</w:t>
            </w:r>
          </w:p>
        </w:tc>
        <w:tc>
          <w:tcPr>
            <w:tcW w:w="1493" w:type="pct"/>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Пункты 2.1, 2.3, 2.5 Правил по охране труда при эксплуатации электроустановок, утвержденных приказом Министерства труда и социальной защиты Российской Федерации от 24.07.2013 № 328н (зарегистрирован Минюстом России 12.12.2013, регистрационный № 30593), с изменениями, внесенными приказом Министерства труда и социальной защиты Российской Федерации от 19.02.2016 № 74н (зарегистрирован Минюстом России 13.04.2016, регистрационный № 41781) (далее - Правила № 328н)</w:t>
            </w:r>
          </w:p>
        </w:tc>
        <w:tc>
          <w:tcPr>
            <w:tcW w:w="13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7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протоколы и запись в журнале учета проверки знаний правил работы в электроустановках (в организациях, приобретающих электрическую энергию для собственных бытовых и производственных нужд) о прохождении работниками обучения безопасным методам и приемам выполнения работ в электроустановках, оказанию первой помощи пострадавшему на производстве, а электротехническим персоналом также приемам освобождения пострадавшего от действия электрического тока с учетом специфики обслуживаемых (эксплуатируемых) электроустановок</w:t>
            </w:r>
          </w:p>
        </w:tc>
        <w:tc>
          <w:tcPr>
            <w:tcW w:w="1493" w:type="pct"/>
            <w:tcBorders>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13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2</w:t>
            </w:r>
          </w:p>
        </w:tc>
        <w:tc>
          <w:tcPr>
            <w:tcW w:w="27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xml:space="preserve">Работники имеют удостоверения о прохождении проверки знаний, предъявляемых к организации и выполнению работ в электроустановках в пределах требований, предъявляемых к соответствующей должности или профессии, работников, относящихся к электротехническому и </w:t>
            </w:r>
            <w:proofErr w:type="spellStart"/>
            <w:r w:rsidRPr="002A3439">
              <w:rPr>
                <w:sz w:val="20"/>
                <w:szCs w:val="20"/>
              </w:rPr>
              <w:t>электротехнологическому</w:t>
            </w:r>
            <w:proofErr w:type="spellEnd"/>
            <w:r w:rsidRPr="002A3439">
              <w:rPr>
                <w:sz w:val="20"/>
                <w:szCs w:val="20"/>
              </w:rPr>
              <w:t xml:space="preserve"> персоналу, специалистов по охране труда, контролирующих электроустановки, с получением соответствующей группы по электробезопасности</w:t>
            </w:r>
          </w:p>
        </w:tc>
        <w:tc>
          <w:tcPr>
            <w:tcW w:w="149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Пункты 2.4, 2.5 Правил № 328н</w:t>
            </w:r>
          </w:p>
        </w:tc>
        <w:tc>
          <w:tcPr>
            <w:tcW w:w="13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3</w:t>
            </w:r>
          </w:p>
        </w:tc>
        <w:tc>
          <w:tcPr>
            <w:tcW w:w="27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При работе по распоряжению или наряду работодатель проводит целевой инструктаж с его регистрацией в журнале учета работ по нарядам и распоряжениям, а также записью о допуске к работе в оперативном журнале</w:t>
            </w:r>
          </w:p>
        </w:tc>
        <w:tc>
          <w:tcPr>
            <w:tcW w:w="149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10.7, абзац второй пункта 10.10, абзац третий пункта 10.11 Правил № 328н</w:t>
            </w:r>
          </w:p>
        </w:tc>
        <w:tc>
          <w:tcPr>
            <w:tcW w:w="13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4</w:t>
            </w:r>
          </w:p>
        </w:tc>
        <w:tc>
          <w:tcPr>
            <w:tcW w:w="27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Командированный персонал по прибытии на место командировки прошел вводный инструктаж по безопасности труда</w:t>
            </w:r>
          </w:p>
        </w:tc>
        <w:tc>
          <w:tcPr>
            <w:tcW w:w="1493"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первый пункта 46.4 Правил № 328н</w:t>
            </w:r>
          </w:p>
        </w:tc>
        <w:tc>
          <w:tcPr>
            <w:tcW w:w="13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 первичный инструктаж по безопасности труда</w:t>
            </w:r>
          </w:p>
        </w:tc>
        <w:tc>
          <w:tcPr>
            <w:tcW w:w="149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3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5</w:t>
            </w:r>
          </w:p>
        </w:tc>
        <w:tc>
          <w:tcPr>
            <w:tcW w:w="27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xml:space="preserve">Работники, занятые на тяжелых работах и на работах с вредными и (или) опасными условиями труда (в том числе на подземных работах), а также на работах, связанных с движением транспорта, </w:t>
            </w:r>
            <w:r w:rsidRPr="002A3439">
              <w:rPr>
                <w:sz w:val="20"/>
                <w:szCs w:val="20"/>
              </w:rPr>
              <w:lastRenderedPageBreak/>
              <w:t>прошли обязательные предварительные (при поступлении на работу) медицинские осмотры (обследования)</w:t>
            </w:r>
          </w:p>
        </w:tc>
        <w:tc>
          <w:tcPr>
            <w:tcW w:w="1493"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lastRenderedPageBreak/>
              <w:t>Пункт 2.2 Правил № 328н</w:t>
            </w:r>
          </w:p>
        </w:tc>
        <w:tc>
          <w:tcPr>
            <w:tcW w:w="13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 периодические (для лиц в возрасте до 21 года - ежегодные) медицинские осмотры (обследования)</w:t>
            </w:r>
          </w:p>
        </w:tc>
        <w:tc>
          <w:tcPr>
            <w:tcW w:w="149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3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6</w:t>
            </w:r>
          </w:p>
        </w:tc>
        <w:tc>
          <w:tcPr>
            <w:tcW w:w="27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У работодателя имеется локальный нормативный акт о назначении лиц, ответственных за стажировку, дублирование;</w:t>
            </w:r>
          </w:p>
        </w:tc>
        <w:tc>
          <w:tcPr>
            <w:tcW w:w="1493"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2.7 Правил № 328н</w:t>
            </w:r>
          </w:p>
        </w:tc>
        <w:tc>
          <w:tcPr>
            <w:tcW w:w="13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допуске к самостоятельной работе</w:t>
            </w:r>
          </w:p>
        </w:tc>
        <w:tc>
          <w:tcPr>
            <w:tcW w:w="149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3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7</w:t>
            </w:r>
          </w:p>
        </w:tc>
        <w:tc>
          <w:tcPr>
            <w:tcW w:w="27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У работодателя имеется локальный нормативный акт о виде оперативного обслуживания электроустановок,</w:t>
            </w:r>
          </w:p>
        </w:tc>
        <w:tc>
          <w:tcPr>
            <w:tcW w:w="1493"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третий пункта 3.2 Правил № 328н</w:t>
            </w:r>
          </w:p>
        </w:tc>
        <w:tc>
          <w:tcPr>
            <w:tcW w:w="13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числе работников из числа оперативного персонала в смене</w:t>
            </w:r>
          </w:p>
        </w:tc>
        <w:tc>
          <w:tcPr>
            <w:tcW w:w="149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3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8</w:t>
            </w:r>
          </w:p>
        </w:tc>
        <w:tc>
          <w:tcPr>
            <w:tcW w:w="27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У работодателя имеется локальный нормативный акт о праве единоличного осмотра электроустановки,</w:t>
            </w:r>
          </w:p>
        </w:tc>
        <w:tc>
          <w:tcPr>
            <w:tcW w:w="1493"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3.4, абзац первый пункта 3.13 Правил № 328н</w:t>
            </w:r>
          </w:p>
        </w:tc>
        <w:tc>
          <w:tcPr>
            <w:tcW w:w="13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порядке хранения и выдачи ключей от электроустановок</w:t>
            </w:r>
          </w:p>
        </w:tc>
        <w:tc>
          <w:tcPr>
            <w:tcW w:w="149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3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9</w:t>
            </w:r>
          </w:p>
        </w:tc>
        <w:tc>
          <w:tcPr>
            <w:tcW w:w="27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У работодателя назначены работники, ответственные за безопасное ведение работ в электроустановках:</w:t>
            </w:r>
          </w:p>
          <w:p w:rsidR="00320600" w:rsidRPr="002A3439" w:rsidRDefault="00320600" w:rsidP="006D68AA">
            <w:pPr>
              <w:pStyle w:val="ConsPlusNormal"/>
              <w:jc w:val="both"/>
              <w:rPr>
                <w:sz w:val="20"/>
                <w:szCs w:val="20"/>
              </w:rPr>
            </w:pPr>
            <w:r w:rsidRPr="002A3439">
              <w:rPr>
                <w:sz w:val="20"/>
                <w:szCs w:val="20"/>
              </w:rPr>
              <w:t>выдающий наряд, отдающий распоряжение, утверждающий перечень работ, выполняемых в порядке текущей эксплуатации;</w:t>
            </w:r>
          </w:p>
        </w:tc>
        <w:tc>
          <w:tcPr>
            <w:tcW w:w="1493"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Пункты 5.2, 5.12 Правил № 328н</w:t>
            </w:r>
          </w:p>
        </w:tc>
        <w:tc>
          <w:tcPr>
            <w:tcW w:w="13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выдающий разрешение на подготовку рабочего места и на допуск;</w:t>
            </w:r>
          </w:p>
        </w:tc>
        <w:tc>
          <w:tcPr>
            <w:tcW w:w="149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3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ответственный руководитель работ;</w:t>
            </w:r>
          </w:p>
        </w:tc>
        <w:tc>
          <w:tcPr>
            <w:tcW w:w="149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3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допускающий;</w:t>
            </w:r>
          </w:p>
        </w:tc>
        <w:tc>
          <w:tcPr>
            <w:tcW w:w="149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3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производитель работ;</w:t>
            </w:r>
          </w:p>
        </w:tc>
        <w:tc>
          <w:tcPr>
            <w:tcW w:w="149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3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наблюдающий;</w:t>
            </w:r>
          </w:p>
        </w:tc>
        <w:tc>
          <w:tcPr>
            <w:tcW w:w="149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3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члены бригады;</w:t>
            </w:r>
          </w:p>
        </w:tc>
        <w:tc>
          <w:tcPr>
            <w:tcW w:w="149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3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права единоличного осмотра;</w:t>
            </w:r>
          </w:p>
        </w:tc>
        <w:tc>
          <w:tcPr>
            <w:tcW w:w="149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3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10</w:t>
            </w:r>
          </w:p>
        </w:tc>
        <w:tc>
          <w:tcPr>
            <w:tcW w:w="27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Ответственным руководителем работ в электроустановках напряжением выше 1000 В назначен работник из числа административно-технического персонала (руководящих работников и специалистов) и имеет группу V</w:t>
            </w:r>
          </w:p>
        </w:tc>
        <w:tc>
          <w:tcPr>
            <w:tcW w:w="149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второй пункта 5.7 Правил № 328н</w:t>
            </w:r>
          </w:p>
        </w:tc>
        <w:tc>
          <w:tcPr>
            <w:tcW w:w="13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11</w:t>
            </w:r>
          </w:p>
        </w:tc>
        <w:tc>
          <w:tcPr>
            <w:tcW w:w="27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Ответственным руководителем работ в электроустановках напряжением до 1000 В назначен работник из числа административно-технического персонала (руководящих работников и специалистов) и имеет группу IV</w:t>
            </w:r>
          </w:p>
        </w:tc>
        <w:tc>
          <w:tcPr>
            <w:tcW w:w="149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второй пункта 5.7 Правил № 328н</w:t>
            </w:r>
          </w:p>
        </w:tc>
        <w:tc>
          <w:tcPr>
            <w:tcW w:w="13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12</w:t>
            </w:r>
          </w:p>
        </w:tc>
        <w:tc>
          <w:tcPr>
            <w:tcW w:w="27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электроустановках напряжением до 1000 В допускающий имеет группу III,</w:t>
            </w:r>
          </w:p>
        </w:tc>
        <w:tc>
          <w:tcPr>
            <w:tcW w:w="1493"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второй пункта 5.8 Правил № 328н</w:t>
            </w:r>
          </w:p>
        </w:tc>
        <w:tc>
          <w:tcPr>
            <w:tcW w:w="13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 в электроустановках напряжением выше 1000 В - группу IV</w:t>
            </w:r>
          </w:p>
        </w:tc>
        <w:tc>
          <w:tcPr>
            <w:tcW w:w="149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3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13</w:t>
            </w:r>
          </w:p>
        </w:tc>
        <w:tc>
          <w:tcPr>
            <w:tcW w:w="27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Производитель работ, выполняемых по наряду в электроустановках напряжением выше 1000 В, имеет группу IV,</w:t>
            </w:r>
          </w:p>
        </w:tc>
        <w:tc>
          <w:tcPr>
            <w:tcW w:w="1493"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второй пункта 5.9 Правил № 328н</w:t>
            </w:r>
          </w:p>
        </w:tc>
        <w:tc>
          <w:tcPr>
            <w:tcW w:w="13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 в электроустановках напряжением до 1000 В - группу III</w:t>
            </w:r>
          </w:p>
        </w:tc>
        <w:tc>
          <w:tcPr>
            <w:tcW w:w="149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3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14</w:t>
            </w:r>
          </w:p>
        </w:tc>
        <w:tc>
          <w:tcPr>
            <w:tcW w:w="27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У работодателя ведется журнал учета ключей от электроустановок</w:t>
            </w:r>
          </w:p>
        </w:tc>
        <w:tc>
          <w:tcPr>
            <w:tcW w:w="149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первый пункта 3.13 Правил № 328н</w:t>
            </w:r>
          </w:p>
        </w:tc>
        <w:tc>
          <w:tcPr>
            <w:tcW w:w="13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15</w:t>
            </w:r>
          </w:p>
        </w:tc>
        <w:tc>
          <w:tcPr>
            <w:tcW w:w="27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Работодателем обеспечен учет выдачи и возврат ключей от электроустановок</w:t>
            </w:r>
          </w:p>
        </w:tc>
        <w:tc>
          <w:tcPr>
            <w:tcW w:w="149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седьмой пункта 3.13 Правил № 328н</w:t>
            </w:r>
          </w:p>
        </w:tc>
        <w:tc>
          <w:tcPr>
            <w:tcW w:w="13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16</w:t>
            </w:r>
          </w:p>
        </w:tc>
        <w:tc>
          <w:tcPr>
            <w:tcW w:w="27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xml:space="preserve">Выдача ключей заверяется подписью работника, ответственного </w:t>
            </w:r>
            <w:r w:rsidRPr="002A3439">
              <w:rPr>
                <w:sz w:val="20"/>
                <w:szCs w:val="20"/>
              </w:rPr>
              <w:lastRenderedPageBreak/>
              <w:t>за выдачу и хранение ключей, а также подписью работника, получившего ключи</w:t>
            </w:r>
          </w:p>
        </w:tc>
        <w:tc>
          <w:tcPr>
            <w:tcW w:w="149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lastRenderedPageBreak/>
              <w:t xml:space="preserve">Абзац третий пункта 3.13 Правил </w:t>
            </w:r>
            <w:r w:rsidRPr="002A3439">
              <w:rPr>
                <w:sz w:val="20"/>
                <w:szCs w:val="20"/>
              </w:rPr>
              <w:lastRenderedPageBreak/>
              <w:t>№ 328н</w:t>
            </w:r>
          </w:p>
        </w:tc>
        <w:tc>
          <w:tcPr>
            <w:tcW w:w="13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17</w:t>
            </w:r>
          </w:p>
        </w:tc>
        <w:tc>
          <w:tcPr>
            <w:tcW w:w="27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У работодателя имеются задания на производство работы (далее - наряд-допуск);</w:t>
            </w:r>
          </w:p>
        </w:tc>
        <w:tc>
          <w:tcPr>
            <w:tcW w:w="1493"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4.1 Правил № 328н</w:t>
            </w:r>
          </w:p>
        </w:tc>
        <w:tc>
          <w:tcPr>
            <w:tcW w:w="13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распоряжения;</w:t>
            </w:r>
          </w:p>
        </w:tc>
        <w:tc>
          <w:tcPr>
            <w:tcW w:w="149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3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перечень работ, выполняемых в порядке текущей эксплуатации</w:t>
            </w:r>
          </w:p>
        </w:tc>
        <w:tc>
          <w:tcPr>
            <w:tcW w:w="149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3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val="restart"/>
            <w:tcBorders>
              <w:top w:val="single" w:sz="4" w:space="0" w:color="auto"/>
              <w:left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18</w:t>
            </w:r>
          </w:p>
        </w:tc>
        <w:tc>
          <w:tcPr>
            <w:tcW w:w="27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организации по наряду выполняются: работы с открытым огнем на ресиверах, подводящих и отводящих трубопроводах на расстоянии менее 10 м от них,</w:t>
            </w:r>
          </w:p>
        </w:tc>
        <w:tc>
          <w:tcPr>
            <w:tcW w:w="1493" w:type="pct"/>
            <w:vMerge w:val="restart"/>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Пункты 26.4, 35.11, 38.65, абзац первый пункта 39.2 Правил № 328н</w:t>
            </w:r>
          </w:p>
        </w:tc>
        <w:tc>
          <w:tcPr>
            <w:tcW w:w="13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27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работы на оборудовании в помещении электролизной установки,</w:t>
            </w:r>
          </w:p>
        </w:tc>
        <w:tc>
          <w:tcPr>
            <w:tcW w:w="1493" w:type="pct"/>
            <w:vMerge/>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13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27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работы по пайке пластин в аккумуляторном помещении,</w:t>
            </w:r>
          </w:p>
        </w:tc>
        <w:tc>
          <w:tcPr>
            <w:tcW w:w="1493" w:type="pct"/>
            <w:vMerge/>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13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27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работы по расчистке трассы воздушных линий электропередачи (устройств для передачи электроэнергии по проводам, расположенным на открытом воздухе и прикрепленным с помощью изоляторов и арматуры к опорам или кронштейнам и стойкам на инженерных сооружениях (мостах, путепроводах) (далее - ВЛ) от деревьев,</w:t>
            </w:r>
          </w:p>
        </w:tc>
        <w:tc>
          <w:tcPr>
            <w:tcW w:w="1493" w:type="pct"/>
            <w:vMerge/>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13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7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испытания электрооборудования, в том числе и вне электроустановок, проводимые с использованием передвижной испытательной установки</w:t>
            </w:r>
          </w:p>
        </w:tc>
        <w:tc>
          <w:tcPr>
            <w:tcW w:w="1493" w:type="pct"/>
            <w:tcBorders>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13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19</w:t>
            </w:r>
          </w:p>
        </w:tc>
        <w:tc>
          <w:tcPr>
            <w:tcW w:w="27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Окончание работы по наряду или распоряжению после осмотра места работы отражается:</w:t>
            </w:r>
          </w:p>
          <w:p w:rsidR="00320600" w:rsidRPr="002A3439" w:rsidRDefault="00320600" w:rsidP="006D68AA">
            <w:pPr>
              <w:pStyle w:val="ConsPlusNormal"/>
              <w:jc w:val="both"/>
              <w:rPr>
                <w:sz w:val="20"/>
                <w:szCs w:val="20"/>
              </w:rPr>
            </w:pPr>
            <w:r w:rsidRPr="002A3439">
              <w:rPr>
                <w:sz w:val="20"/>
                <w:szCs w:val="20"/>
              </w:rPr>
              <w:t>в журнале учета работ по нарядам и распоряжениям</w:t>
            </w:r>
          </w:p>
        </w:tc>
        <w:tc>
          <w:tcPr>
            <w:tcW w:w="1493"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14.5 Правил № 328н</w:t>
            </w:r>
          </w:p>
        </w:tc>
        <w:tc>
          <w:tcPr>
            <w:tcW w:w="13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оперативном журнале</w:t>
            </w:r>
          </w:p>
        </w:tc>
        <w:tc>
          <w:tcPr>
            <w:tcW w:w="149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3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20</w:t>
            </w:r>
          </w:p>
        </w:tc>
        <w:tc>
          <w:tcPr>
            <w:tcW w:w="27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Меры пожарной безопасности, обеспечивающие безопасность работ, записаны в графе наряда "Отдельные указания" наряда</w:t>
            </w:r>
          </w:p>
        </w:tc>
        <w:tc>
          <w:tcPr>
            <w:tcW w:w="149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26.4 Правил № 328н</w:t>
            </w:r>
          </w:p>
        </w:tc>
        <w:tc>
          <w:tcPr>
            <w:tcW w:w="13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21</w:t>
            </w:r>
          </w:p>
        </w:tc>
        <w:tc>
          <w:tcPr>
            <w:tcW w:w="27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организации по распоряжению выполняются:</w:t>
            </w:r>
          </w:p>
          <w:p w:rsidR="00320600" w:rsidRPr="002A3439" w:rsidRDefault="00320600" w:rsidP="006D68AA">
            <w:pPr>
              <w:pStyle w:val="ConsPlusNormal"/>
              <w:jc w:val="both"/>
              <w:rPr>
                <w:sz w:val="20"/>
                <w:szCs w:val="20"/>
              </w:rPr>
            </w:pPr>
            <w:r w:rsidRPr="002A3439">
              <w:rPr>
                <w:sz w:val="20"/>
                <w:szCs w:val="20"/>
              </w:rPr>
              <w:t>работа на вращающемся электродвигателе без соприкосновения с токоведущими и вращающимися частями,</w:t>
            </w:r>
          </w:p>
        </w:tc>
        <w:tc>
          <w:tcPr>
            <w:tcW w:w="149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27.8 Правил № 328н</w:t>
            </w:r>
          </w:p>
        </w:tc>
        <w:tc>
          <w:tcPr>
            <w:tcW w:w="13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электроустановках напряжением выше 1000 В работа с электроизмерительными клещами,</w:t>
            </w:r>
          </w:p>
        </w:tc>
        <w:tc>
          <w:tcPr>
            <w:tcW w:w="149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второй пункта 39.21 Правил № 328н</w:t>
            </w:r>
          </w:p>
        </w:tc>
        <w:tc>
          <w:tcPr>
            <w:tcW w:w="13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работы на оборудовании, обеспечивающем содержание кабеля под избыточным воздушным давлением,</w:t>
            </w:r>
          </w:p>
        </w:tc>
        <w:tc>
          <w:tcPr>
            <w:tcW w:w="149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второй пункта 41.16 Правил № 328н</w:t>
            </w:r>
          </w:p>
        </w:tc>
        <w:tc>
          <w:tcPr>
            <w:tcW w:w="13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работы с радиоаппаратурой</w:t>
            </w:r>
          </w:p>
        </w:tc>
        <w:tc>
          <w:tcPr>
            <w:tcW w:w="149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41.35 Правил № 328н</w:t>
            </w:r>
          </w:p>
        </w:tc>
        <w:tc>
          <w:tcPr>
            <w:tcW w:w="13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22</w:t>
            </w:r>
          </w:p>
        </w:tc>
        <w:tc>
          <w:tcPr>
            <w:tcW w:w="27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организации разработаны технологические карты или проекты производства работ, утвержденные руководителем организации (обособленного подразделения) на:</w:t>
            </w:r>
          </w:p>
          <w:p w:rsidR="00320600" w:rsidRPr="002A3439" w:rsidRDefault="00320600" w:rsidP="006D68AA">
            <w:pPr>
              <w:pStyle w:val="ConsPlusNormal"/>
              <w:jc w:val="both"/>
              <w:rPr>
                <w:sz w:val="20"/>
                <w:szCs w:val="20"/>
              </w:rPr>
            </w:pPr>
            <w:r w:rsidRPr="002A3439">
              <w:rPr>
                <w:sz w:val="20"/>
                <w:szCs w:val="20"/>
              </w:rPr>
              <w:t>капитальный ремонт электрооборудования напряжением выше 1000 В,</w:t>
            </w:r>
          </w:p>
        </w:tc>
        <w:tc>
          <w:tcPr>
            <w:tcW w:w="1493"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4.4 Правил № 328н</w:t>
            </w:r>
          </w:p>
        </w:tc>
        <w:tc>
          <w:tcPr>
            <w:tcW w:w="13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работу на токоведущих частях без снятия напряжения в электроустановках напряжением выше 1000 В,</w:t>
            </w:r>
          </w:p>
        </w:tc>
        <w:tc>
          <w:tcPr>
            <w:tcW w:w="149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3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работы по замене элементов опор, монтажу и демонтажу опор и проводов, замене гирлянд изоляторов ВЛ</w:t>
            </w:r>
          </w:p>
        </w:tc>
        <w:tc>
          <w:tcPr>
            <w:tcW w:w="149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38.1 Правил № 328н</w:t>
            </w:r>
          </w:p>
        </w:tc>
        <w:tc>
          <w:tcPr>
            <w:tcW w:w="13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все виды работ на ВЛ под наведенным напряжением, связанные с прикосновением к проводу (</w:t>
            </w:r>
            <w:proofErr w:type="spellStart"/>
            <w:r w:rsidRPr="002A3439">
              <w:rPr>
                <w:sz w:val="20"/>
                <w:szCs w:val="20"/>
              </w:rPr>
              <w:t>грозотросу</w:t>
            </w:r>
            <w:proofErr w:type="spellEnd"/>
            <w:r w:rsidRPr="002A3439">
              <w:rPr>
                <w:sz w:val="20"/>
                <w:szCs w:val="20"/>
              </w:rPr>
              <w:t>)</w:t>
            </w:r>
          </w:p>
        </w:tc>
        <w:tc>
          <w:tcPr>
            <w:tcW w:w="149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38.44 Правил № 328н</w:t>
            </w:r>
          </w:p>
        </w:tc>
        <w:tc>
          <w:tcPr>
            <w:tcW w:w="13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23</w:t>
            </w:r>
          </w:p>
        </w:tc>
        <w:tc>
          <w:tcPr>
            <w:tcW w:w="27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xml:space="preserve">У работодателя имеются локальные нормативные акты, определяющие оформление работ нарядом, распоряжением или перечнем </w:t>
            </w:r>
            <w:r w:rsidRPr="002A3439">
              <w:rPr>
                <w:sz w:val="20"/>
                <w:szCs w:val="20"/>
              </w:rPr>
              <w:lastRenderedPageBreak/>
              <w:t>работ, выполняемых в порядке текущей эксплуатации;</w:t>
            </w:r>
          </w:p>
        </w:tc>
        <w:tc>
          <w:tcPr>
            <w:tcW w:w="1493"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lastRenderedPageBreak/>
              <w:t>Пункт 5.1 Правил № 328н</w:t>
            </w:r>
          </w:p>
        </w:tc>
        <w:tc>
          <w:tcPr>
            <w:tcW w:w="13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выдачу разрешения на подготовку рабочего места;</w:t>
            </w:r>
          </w:p>
        </w:tc>
        <w:tc>
          <w:tcPr>
            <w:tcW w:w="149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3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допуска к работе;</w:t>
            </w:r>
          </w:p>
        </w:tc>
        <w:tc>
          <w:tcPr>
            <w:tcW w:w="149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3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осуществления надзора во время работы;</w:t>
            </w:r>
          </w:p>
        </w:tc>
        <w:tc>
          <w:tcPr>
            <w:tcW w:w="149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3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перерывы в работе, перевод на другое место, окончание работы</w:t>
            </w:r>
          </w:p>
        </w:tc>
        <w:tc>
          <w:tcPr>
            <w:tcW w:w="149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3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24</w:t>
            </w:r>
          </w:p>
        </w:tc>
        <w:tc>
          <w:tcPr>
            <w:tcW w:w="27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Работодателем ведется журнал учета работ по нарядам и распоряжениям</w:t>
            </w:r>
          </w:p>
        </w:tc>
        <w:tc>
          <w:tcPr>
            <w:tcW w:w="149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первый пункта 6.6 Правил № 328н</w:t>
            </w:r>
          </w:p>
        </w:tc>
        <w:tc>
          <w:tcPr>
            <w:tcW w:w="13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25</w:t>
            </w:r>
          </w:p>
        </w:tc>
        <w:tc>
          <w:tcPr>
            <w:tcW w:w="27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оперативном документе в хронологическом порядке оформлены события и действия по изменению эксплуатационного состояния оборудования электроустановок,</w:t>
            </w:r>
          </w:p>
        </w:tc>
        <w:tc>
          <w:tcPr>
            <w:tcW w:w="1493"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третий пункта 6.6 Правил № 328н</w:t>
            </w:r>
          </w:p>
        </w:tc>
        <w:tc>
          <w:tcPr>
            <w:tcW w:w="13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выданные (полученные) команды,</w:t>
            </w:r>
          </w:p>
        </w:tc>
        <w:tc>
          <w:tcPr>
            <w:tcW w:w="149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3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распоряжения,</w:t>
            </w:r>
          </w:p>
        </w:tc>
        <w:tc>
          <w:tcPr>
            <w:tcW w:w="149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3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разрешения,</w:t>
            </w:r>
          </w:p>
        </w:tc>
        <w:tc>
          <w:tcPr>
            <w:tcW w:w="149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3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выполнение работ по нарядам, распоряжениям, в порядке текущей эксплуатации,</w:t>
            </w:r>
          </w:p>
        </w:tc>
        <w:tc>
          <w:tcPr>
            <w:tcW w:w="149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3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приемка и сдача смены (дежурства) (далее - оперативный журнал)</w:t>
            </w:r>
          </w:p>
        </w:tc>
        <w:tc>
          <w:tcPr>
            <w:tcW w:w="149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3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26</w:t>
            </w:r>
          </w:p>
        </w:tc>
        <w:tc>
          <w:tcPr>
            <w:tcW w:w="27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оперативном журнале произведена запись о первичном и ежедневных допусках к работе при выполнении работ по наряду</w:t>
            </w:r>
          </w:p>
        </w:tc>
        <w:tc>
          <w:tcPr>
            <w:tcW w:w="149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четвертый пункта 6.6 Правил № 328н</w:t>
            </w:r>
          </w:p>
        </w:tc>
        <w:tc>
          <w:tcPr>
            <w:tcW w:w="13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27</w:t>
            </w:r>
          </w:p>
        </w:tc>
        <w:tc>
          <w:tcPr>
            <w:tcW w:w="27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При проведении неотложных работ в электроустановках напряжением выше 1000 В производитель работ (наблюдающий) из числа оперативного персонала, выполняющий работу или осуществляющий наблюдение за работающими, имеет группу IV</w:t>
            </w:r>
          </w:p>
        </w:tc>
        <w:tc>
          <w:tcPr>
            <w:tcW w:w="149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первый пункта 7.7 Правил № 328н</w:t>
            </w:r>
          </w:p>
        </w:tc>
        <w:tc>
          <w:tcPr>
            <w:tcW w:w="13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28</w:t>
            </w:r>
          </w:p>
        </w:tc>
        <w:tc>
          <w:tcPr>
            <w:tcW w:w="27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При проведении неотложных работ в электроустановках напряжением до 1000 В производитель работ (наблюдающий) из числа оперативного персонала, выполняющий работу или осуществляющий наблюдение за работающими, имеет группу III</w:t>
            </w:r>
          </w:p>
        </w:tc>
        <w:tc>
          <w:tcPr>
            <w:tcW w:w="149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первый пункта 7.7 Правил № 328н</w:t>
            </w:r>
          </w:p>
        </w:tc>
        <w:tc>
          <w:tcPr>
            <w:tcW w:w="13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29</w:t>
            </w:r>
          </w:p>
        </w:tc>
        <w:tc>
          <w:tcPr>
            <w:tcW w:w="27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Члены бригады, работающие в электроустановках напряжением до и выше 1000 В, имеют группу III</w:t>
            </w:r>
          </w:p>
        </w:tc>
        <w:tc>
          <w:tcPr>
            <w:tcW w:w="149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первый пункта 7.7 Правил № 328н</w:t>
            </w:r>
          </w:p>
        </w:tc>
        <w:tc>
          <w:tcPr>
            <w:tcW w:w="13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30</w:t>
            </w:r>
          </w:p>
        </w:tc>
        <w:tc>
          <w:tcPr>
            <w:tcW w:w="27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xml:space="preserve">Уборку коридоров </w:t>
            </w:r>
            <w:proofErr w:type="spellStart"/>
            <w:r w:rsidRPr="002A3439">
              <w:rPr>
                <w:sz w:val="20"/>
                <w:szCs w:val="20"/>
              </w:rPr>
              <w:t>электропомещений</w:t>
            </w:r>
            <w:proofErr w:type="spellEnd"/>
            <w:r w:rsidRPr="002A3439">
              <w:rPr>
                <w:sz w:val="20"/>
                <w:szCs w:val="20"/>
              </w:rPr>
              <w:t xml:space="preserve"> с электрооборудованием напряжением до и выше 1000 В, где токоведущие части ограждены, по распоряжению единолично выполняет работник, имеющий группу II</w:t>
            </w:r>
          </w:p>
        </w:tc>
        <w:tc>
          <w:tcPr>
            <w:tcW w:w="149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7.13 Правил № 328н</w:t>
            </w:r>
          </w:p>
        </w:tc>
        <w:tc>
          <w:tcPr>
            <w:tcW w:w="13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31</w:t>
            </w:r>
          </w:p>
        </w:tc>
        <w:tc>
          <w:tcPr>
            <w:tcW w:w="27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Работодателем утвержден и доведен до сведения работников перечень электроустановок, конструкция которых такова, что установка заземления опасна или невозможна</w:t>
            </w:r>
          </w:p>
        </w:tc>
        <w:tc>
          <w:tcPr>
            <w:tcW w:w="149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21.6 Правил № 328н</w:t>
            </w:r>
          </w:p>
        </w:tc>
        <w:tc>
          <w:tcPr>
            <w:tcW w:w="13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32</w:t>
            </w:r>
          </w:p>
        </w:tc>
        <w:tc>
          <w:tcPr>
            <w:tcW w:w="27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разрешении на проведение земляных работ в охранной зоне кабельных линий (далее - КЛ) и в акте-допуске указаны расположение и глубина заложения КЛ</w:t>
            </w:r>
          </w:p>
        </w:tc>
        <w:tc>
          <w:tcPr>
            <w:tcW w:w="149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47.16 Правил № 328н</w:t>
            </w:r>
          </w:p>
        </w:tc>
        <w:tc>
          <w:tcPr>
            <w:tcW w:w="13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33</w:t>
            </w:r>
          </w:p>
        </w:tc>
        <w:tc>
          <w:tcPr>
            <w:tcW w:w="27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Для временного ограждения токоведущих частей, оставшихся под напряжением, применяются щиты, ширмы, экраны, изготовленные из изоляционных материалов</w:t>
            </w:r>
          </w:p>
        </w:tc>
        <w:tc>
          <w:tcPr>
            <w:tcW w:w="149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первый пункта 23.2 Правил № 328н</w:t>
            </w:r>
          </w:p>
        </w:tc>
        <w:tc>
          <w:tcPr>
            <w:tcW w:w="13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34</w:t>
            </w:r>
          </w:p>
        </w:tc>
        <w:tc>
          <w:tcPr>
            <w:tcW w:w="27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xml:space="preserve">На временные ограждения нанесены </w:t>
            </w:r>
            <w:proofErr w:type="gramStart"/>
            <w:r w:rsidRPr="002A3439">
              <w:rPr>
                <w:sz w:val="20"/>
                <w:szCs w:val="20"/>
              </w:rPr>
              <w:t>надписи</w:t>
            </w:r>
            <w:proofErr w:type="gramEnd"/>
            <w:r w:rsidRPr="002A3439">
              <w:rPr>
                <w:sz w:val="20"/>
                <w:szCs w:val="20"/>
              </w:rPr>
              <w:t xml:space="preserve"> "Стой! Напряжение" или укреплены плакаты с </w:t>
            </w:r>
            <w:proofErr w:type="gramStart"/>
            <w:r w:rsidRPr="002A3439">
              <w:rPr>
                <w:sz w:val="20"/>
                <w:szCs w:val="20"/>
              </w:rPr>
              <w:t>надписью</w:t>
            </w:r>
            <w:proofErr w:type="gramEnd"/>
            <w:r w:rsidRPr="002A3439">
              <w:rPr>
                <w:sz w:val="20"/>
                <w:szCs w:val="20"/>
              </w:rPr>
              <w:t xml:space="preserve"> "Стой! Напряжение"</w:t>
            </w:r>
          </w:p>
        </w:tc>
        <w:tc>
          <w:tcPr>
            <w:tcW w:w="149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четвертый пункта 23.2 Правил № 328н</w:t>
            </w:r>
          </w:p>
        </w:tc>
        <w:tc>
          <w:tcPr>
            <w:tcW w:w="13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35</w:t>
            </w:r>
          </w:p>
        </w:tc>
        <w:tc>
          <w:tcPr>
            <w:tcW w:w="27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xml:space="preserve">Выгораживание рабочих мест осуществляется щитами, ширмами, барьерами или шнуром из растительных либо синтетических волокон (с оставлением прохода) и вывешиванием на них плакатов </w:t>
            </w:r>
            <w:r w:rsidRPr="002A3439">
              <w:rPr>
                <w:sz w:val="20"/>
                <w:szCs w:val="20"/>
              </w:rPr>
              <w:lastRenderedPageBreak/>
              <w:t>"Стой! Напряжение", обращенными внутрь огражденного пространства</w:t>
            </w:r>
          </w:p>
        </w:tc>
        <w:tc>
          <w:tcPr>
            <w:tcW w:w="149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lastRenderedPageBreak/>
              <w:t>Абзац пятый пункта 23.2 Правил № 328н</w:t>
            </w:r>
          </w:p>
        </w:tc>
        <w:tc>
          <w:tcPr>
            <w:tcW w:w="13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36</w:t>
            </w:r>
          </w:p>
        </w:tc>
        <w:tc>
          <w:tcPr>
            <w:tcW w:w="27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На дверях аккумуляторного помещения сделаны надписи "Аккумуляторная", "Огнеопасно", "Запрещается курить" или вывешены знаки безопасности о запрещении использования открытого огня и курения с надписями "Аккумуляторная", "Огнеопасно", "Запрещается курить"</w:t>
            </w:r>
          </w:p>
        </w:tc>
        <w:tc>
          <w:tcPr>
            <w:tcW w:w="149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второй пункта 35.2 Правил № 328н</w:t>
            </w:r>
          </w:p>
        </w:tc>
        <w:tc>
          <w:tcPr>
            <w:tcW w:w="13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37</w:t>
            </w:r>
          </w:p>
        </w:tc>
        <w:tc>
          <w:tcPr>
            <w:tcW w:w="27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каждом цехе (районе, участке) имеется утвержденный руководителем организации перечень газоопасных подземных сооружений</w:t>
            </w:r>
          </w:p>
        </w:tc>
        <w:tc>
          <w:tcPr>
            <w:tcW w:w="149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первый пункта 37.36 Правил № 328н</w:t>
            </w:r>
          </w:p>
        </w:tc>
        <w:tc>
          <w:tcPr>
            <w:tcW w:w="13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38</w:t>
            </w:r>
          </w:p>
        </w:tc>
        <w:tc>
          <w:tcPr>
            <w:tcW w:w="27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Оперативный персонал ознакомлен с перечнем газоопасных подземных сооружений</w:t>
            </w:r>
          </w:p>
        </w:tc>
        <w:tc>
          <w:tcPr>
            <w:tcW w:w="149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первый пункта 37.36 Правил № 328н</w:t>
            </w:r>
          </w:p>
        </w:tc>
        <w:tc>
          <w:tcPr>
            <w:tcW w:w="13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39</w:t>
            </w:r>
          </w:p>
        </w:tc>
        <w:tc>
          <w:tcPr>
            <w:tcW w:w="27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Все газоопасные подземные сооружения помечены на плане</w:t>
            </w:r>
          </w:p>
        </w:tc>
        <w:tc>
          <w:tcPr>
            <w:tcW w:w="149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второй пункта 37.36 Правил № 328н</w:t>
            </w:r>
          </w:p>
        </w:tc>
        <w:tc>
          <w:tcPr>
            <w:tcW w:w="13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40</w:t>
            </w:r>
          </w:p>
        </w:tc>
        <w:tc>
          <w:tcPr>
            <w:tcW w:w="27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Для проведения работ с приборами учета составлены инструкции или технологические карты по каждому виду работ</w:t>
            </w:r>
          </w:p>
        </w:tc>
        <w:tc>
          <w:tcPr>
            <w:tcW w:w="149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42.12 Правил № 328н</w:t>
            </w:r>
          </w:p>
        </w:tc>
        <w:tc>
          <w:tcPr>
            <w:tcW w:w="13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41</w:t>
            </w:r>
          </w:p>
        </w:tc>
        <w:tc>
          <w:tcPr>
            <w:tcW w:w="27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Выдаваемые и используемые в работе ручные электрические машины, переносные электроинструменты и светильники, вспомогательное оборудование учтены в организации (обособленном подразделении), проходят проверку и испытания</w:t>
            </w:r>
          </w:p>
        </w:tc>
        <w:tc>
          <w:tcPr>
            <w:tcW w:w="149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первый пункта 44.7 Правил № 328н</w:t>
            </w:r>
          </w:p>
        </w:tc>
        <w:tc>
          <w:tcPr>
            <w:tcW w:w="13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42</w:t>
            </w:r>
          </w:p>
        </w:tc>
        <w:tc>
          <w:tcPr>
            <w:tcW w:w="27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обеспечил работников при работе с электролитом специальной защитной одеждой, средствами защиты глаз, рук и ног от химических факторов</w:t>
            </w:r>
          </w:p>
        </w:tc>
        <w:tc>
          <w:tcPr>
            <w:tcW w:w="149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26.13 Правил № 328н</w:t>
            </w:r>
          </w:p>
        </w:tc>
        <w:tc>
          <w:tcPr>
            <w:tcW w:w="13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bl>
    <w:p w:rsidR="00320600" w:rsidRPr="002A3439" w:rsidRDefault="00320600" w:rsidP="006D68AA">
      <w:pPr>
        <w:pStyle w:val="ConsPlusNormal"/>
        <w:jc w:val="both"/>
        <w:rPr>
          <w:sz w:val="20"/>
          <w:szCs w:val="20"/>
        </w:rPr>
      </w:pPr>
      <w:r w:rsidRPr="002A3439">
        <w:rPr>
          <w:sz w:val="20"/>
          <w:szCs w:val="20"/>
        </w:rPr>
        <w:t>--------------------------------</w:t>
      </w:r>
    </w:p>
    <w:p w:rsidR="00320600" w:rsidRPr="002A3439" w:rsidRDefault="00320600" w:rsidP="006D68AA">
      <w:pPr>
        <w:pStyle w:val="ConsPlusNormal"/>
        <w:jc w:val="both"/>
        <w:rPr>
          <w:sz w:val="20"/>
          <w:szCs w:val="20"/>
        </w:rPr>
      </w:pPr>
      <w:bookmarkStart w:id="28" w:name="Par4441"/>
      <w:bookmarkEnd w:id="28"/>
      <w:r w:rsidRPr="002A3439">
        <w:rPr>
          <w:sz w:val="20"/>
          <w:szCs w:val="20"/>
        </w:rPr>
        <w:t>&lt;*&gt; При наличии у работодателя:</w:t>
      </w:r>
    </w:p>
    <w:p w:rsidR="00320600" w:rsidRPr="002A3439" w:rsidRDefault="00320600" w:rsidP="006D68AA">
      <w:pPr>
        <w:pStyle w:val="ConsPlusNormal"/>
        <w:jc w:val="both"/>
        <w:rPr>
          <w:sz w:val="20"/>
          <w:szCs w:val="20"/>
        </w:rPr>
      </w:pPr>
      <w:r w:rsidRPr="002A3439">
        <w:rPr>
          <w:sz w:val="20"/>
          <w:szCs w:val="20"/>
        </w:rPr>
        <w:t>- соответствующего вида экономической деятельности по данным Федеральной налоговой службы;</w:t>
      </w:r>
    </w:p>
    <w:p w:rsidR="00320600" w:rsidRPr="002A3439" w:rsidRDefault="00320600" w:rsidP="006D68AA">
      <w:pPr>
        <w:pStyle w:val="ConsPlusNormal"/>
        <w:jc w:val="both"/>
        <w:rPr>
          <w:sz w:val="20"/>
          <w:szCs w:val="20"/>
        </w:rPr>
      </w:pPr>
      <w:r w:rsidRPr="002A3439">
        <w:rPr>
          <w:sz w:val="20"/>
          <w:szCs w:val="20"/>
        </w:rPr>
        <w:t>- объектов недвижимости и оборудования, на которых осуществляется данный вид работ;</w:t>
      </w:r>
    </w:p>
    <w:p w:rsidR="00320600" w:rsidRPr="002A3439" w:rsidRDefault="00320600" w:rsidP="006D68AA">
      <w:pPr>
        <w:pStyle w:val="ConsPlusNormal"/>
        <w:jc w:val="both"/>
        <w:rPr>
          <w:sz w:val="20"/>
          <w:szCs w:val="20"/>
        </w:rPr>
      </w:pPr>
      <w:r w:rsidRPr="002A3439">
        <w:rPr>
          <w:sz w:val="20"/>
          <w:szCs w:val="20"/>
        </w:rPr>
        <w:t>- профессий и должностей в штатном расписании, выполняющих данный вид работ.</w:t>
      </w:r>
    </w:p>
    <w:p w:rsidR="00064818" w:rsidRDefault="00064818" w:rsidP="006D68AA">
      <w:pPr>
        <w:pStyle w:val="ConsPlusNormal"/>
        <w:jc w:val="right"/>
        <w:outlineLvl w:val="0"/>
        <w:rPr>
          <w:color w:val="FF0000"/>
          <w:sz w:val="20"/>
          <w:szCs w:val="20"/>
        </w:rPr>
      </w:pPr>
    </w:p>
    <w:p w:rsidR="00320600" w:rsidRPr="00064818" w:rsidRDefault="00320600" w:rsidP="006D68AA">
      <w:pPr>
        <w:pStyle w:val="ConsPlusNormal"/>
        <w:jc w:val="right"/>
        <w:outlineLvl w:val="0"/>
        <w:rPr>
          <w:color w:val="FF0000"/>
          <w:sz w:val="20"/>
          <w:szCs w:val="20"/>
        </w:rPr>
      </w:pPr>
      <w:r w:rsidRPr="00064818">
        <w:rPr>
          <w:color w:val="FF0000"/>
          <w:sz w:val="20"/>
          <w:szCs w:val="20"/>
        </w:rPr>
        <w:t>Приложение № 25</w:t>
      </w:r>
    </w:p>
    <w:p w:rsidR="00320600" w:rsidRPr="002A3439" w:rsidRDefault="00234F16" w:rsidP="00234F16">
      <w:pPr>
        <w:pStyle w:val="ConsPlusNormal"/>
        <w:jc w:val="center"/>
        <w:rPr>
          <w:sz w:val="20"/>
          <w:szCs w:val="20"/>
        </w:rPr>
      </w:pPr>
      <w:bookmarkStart w:id="29" w:name="Par4455"/>
      <w:bookmarkEnd w:id="29"/>
      <w:r>
        <w:rPr>
          <w:sz w:val="20"/>
          <w:szCs w:val="20"/>
        </w:rPr>
        <w:t>Форма проверочного листа</w:t>
      </w:r>
      <w:r w:rsidRPr="00234F16">
        <w:rPr>
          <w:sz w:val="20"/>
          <w:szCs w:val="20"/>
        </w:rPr>
        <w:t xml:space="preserve"> </w:t>
      </w:r>
      <w:r w:rsidR="00320600" w:rsidRPr="002A3439">
        <w:rPr>
          <w:sz w:val="20"/>
          <w:szCs w:val="20"/>
        </w:rPr>
        <w:t>(списка контроль</w:t>
      </w:r>
      <w:r>
        <w:rPr>
          <w:sz w:val="20"/>
          <w:szCs w:val="20"/>
        </w:rPr>
        <w:t>ных вопросов) для осуществления</w:t>
      </w:r>
      <w:r w:rsidRPr="00234F16">
        <w:rPr>
          <w:sz w:val="20"/>
          <w:szCs w:val="20"/>
        </w:rPr>
        <w:t xml:space="preserve"> </w:t>
      </w:r>
      <w:r w:rsidR="00320600" w:rsidRPr="002A3439">
        <w:rPr>
          <w:sz w:val="20"/>
          <w:szCs w:val="20"/>
        </w:rPr>
        <w:t>федерального государс</w:t>
      </w:r>
      <w:r>
        <w:rPr>
          <w:sz w:val="20"/>
          <w:szCs w:val="20"/>
        </w:rPr>
        <w:t>твенного надзора за соблюдением</w:t>
      </w:r>
      <w:r w:rsidRPr="00234F16">
        <w:rPr>
          <w:sz w:val="20"/>
          <w:szCs w:val="20"/>
        </w:rPr>
        <w:t xml:space="preserve"> </w:t>
      </w:r>
      <w:r w:rsidR="00320600" w:rsidRPr="002A3439">
        <w:rPr>
          <w:sz w:val="20"/>
          <w:szCs w:val="20"/>
        </w:rPr>
        <w:t>трудового законодательс</w:t>
      </w:r>
      <w:r>
        <w:rPr>
          <w:sz w:val="20"/>
          <w:szCs w:val="20"/>
        </w:rPr>
        <w:t>тва и иных нормативных правовых</w:t>
      </w:r>
      <w:r w:rsidRPr="00234F16">
        <w:rPr>
          <w:sz w:val="20"/>
          <w:szCs w:val="20"/>
        </w:rPr>
        <w:t xml:space="preserve"> </w:t>
      </w:r>
      <w:r w:rsidR="00320600" w:rsidRPr="002A3439">
        <w:rPr>
          <w:sz w:val="20"/>
          <w:szCs w:val="20"/>
        </w:rPr>
        <w:t>актов, содержащих но</w:t>
      </w:r>
      <w:r>
        <w:rPr>
          <w:sz w:val="20"/>
          <w:szCs w:val="20"/>
        </w:rPr>
        <w:t xml:space="preserve">рмы трудового права </w:t>
      </w:r>
      <w:r w:rsidRPr="00234F16">
        <w:rPr>
          <w:sz w:val="20"/>
          <w:szCs w:val="20"/>
          <w:highlight w:val="yellow"/>
        </w:rPr>
        <w:t xml:space="preserve">по проверке </w:t>
      </w:r>
      <w:r w:rsidR="00320600" w:rsidRPr="00234F16">
        <w:rPr>
          <w:sz w:val="20"/>
          <w:szCs w:val="20"/>
          <w:highlight w:val="yellow"/>
        </w:rPr>
        <w:t>выполнен</w:t>
      </w:r>
      <w:r w:rsidRPr="00234F16">
        <w:rPr>
          <w:sz w:val="20"/>
          <w:szCs w:val="20"/>
          <w:highlight w:val="yellow"/>
        </w:rPr>
        <w:t xml:space="preserve">ия требований охраны труда </w:t>
      </w:r>
      <w:r w:rsidR="00320600" w:rsidRPr="00234F16">
        <w:rPr>
          <w:sz w:val="20"/>
          <w:szCs w:val="20"/>
          <w:highlight w:val="yellow"/>
        </w:rPr>
        <w:t xml:space="preserve">при строительных работах </w:t>
      </w:r>
      <w:hyperlink w:anchor="Par4781" w:tooltip="&lt;*&gt; При наличии у работодателя:" w:history="1">
        <w:r w:rsidR="00320600" w:rsidRPr="00234F16">
          <w:rPr>
            <w:color w:val="0000FF"/>
            <w:sz w:val="20"/>
            <w:szCs w:val="20"/>
            <w:highlight w:val="yellow"/>
          </w:rPr>
          <w:t>&lt;*&gt;</w:t>
        </w:r>
      </w:hyperlink>
    </w:p>
    <w:tbl>
      <w:tblPr>
        <w:tblW w:w="5000" w:type="pct"/>
        <w:tblCellMar>
          <w:top w:w="102" w:type="dxa"/>
          <w:left w:w="62" w:type="dxa"/>
          <w:bottom w:w="102" w:type="dxa"/>
          <w:right w:w="62" w:type="dxa"/>
        </w:tblCellMar>
        <w:tblLook w:val="0000" w:firstRow="0" w:lastRow="0" w:firstColumn="0" w:lastColumn="0" w:noHBand="0" w:noVBand="0"/>
      </w:tblPr>
      <w:tblGrid>
        <w:gridCol w:w="325"/>
        <w:gridCol w:w="6326"/>
        <w:gridCol w:w="2417"/>
        <w:gridCol w:w="410"/>
        <w:gridCol w:w="445"/>
        <w:gridCol w:w="533"/>
      </w:tblGrid>
      <w:tr w:rsidR="00320600"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w:t>
            </w:r>
          </w:p>
        </w:tc>
        <w:tc>
          <w:tcPr>
            <w:tcW w:w="302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Вопросы, отражающие содержание обязательных требований</w:t>
            </w:r>
          </w:p>
        </w:tc>
        <w:tc>
          <w:tcPr>
            <w:tcW w:w="1156"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Реквизиты нормативных правовых актов, с указанием их структурных единиц, которыми установлены обязательные требования</w:t>
            </w:r>
          </w:p>
        </w:tc>
        <w:tc>
          <w:tcPr>
            <w:tcW w:w="664" w:type="pct"/>
            <w:gridSpan w:val="3"/>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Ответы</w:t>
            </w:r>
          </w:p>
        </w:tc>
      </w:tr>
      <w:tr w:rsidR="00234F16"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302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156"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9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Да</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Нет</w:t>
            </w: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Н/О</w:t>
            </w: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1</w:t>
            </w:r>
          </w:p>
        </w:tc>
        <w:tc>
          <w:tcPr>
            <w:tcW w:w="302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2</w:t>
            </w:r>
          </w:p>
        </w:tc>
        <w:tc>
          <w:tcPr>
            <w:tcW w:w="11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3</w:t>
            </w:r>
          </w:p>
        </w:tc>
        <w:tc>
          <w:tcPr>
            <w:tcW w:w="19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4</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5</w:t>
            </w: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6</w:t>
            </w:r>
          </w:p>
        </w:tc>
      </w:tr>
      <w:tr w:rsidR="00320600" w:rsidRPr="002A3439" w:rsidTr="00234F16">
        <w:tc>
          <w:tcPr>
            <w:tcW w:w="5000" w:type="pct"/>
            <w:gridSpan w:val="6"/>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Общие положения</w:t>
            </w: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w:t>
            </w:r>
          </w:p>
        </w:tc>
        <w:tc>
          <w:tcPr>
            <w:tcW w:w="302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При работе по распоряжению или наряду работодатель проводит целевой инструктаж с его регистрацией в журнале учета работ по нарядам и распоряжениям, а также записью о допуске к работе в оперативном журнале</w:t>
            </w:r>
          </w:p>
        </w:tc>
        <w:tc>
          <w:tcPr>
            <w:tcW w:w="11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21 Правил по охране труда в строительстве, утвержденных приказом Министерства труда и социальной защиты Российской Федерации от 01.06.2015 № 336н (зарегистрирован Минюстом России 13.08.2015, регистрационный № 38511) (далее - Правила № 336н)</w:t>
            </w:r>
          </w:p>
        </w:tc>
        <w:tc>
          <w:tcPr>
            <w:tcW w:w="19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w:t>
            </w:r>
          </w:p>
        </w:tc>
        <w:tc>
          <w:tcPr>
            <w:tcW w:w="302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У работодателя имеются протоколы о прохождении работниками подготовки по охране труда,</w:t>
            </w:r>
          </w:p>
        </w:tc>
        <w:tc>
          <w:tcPr>
            <w:tcW w:w="1156"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первый пункта 30 Правил № 336н</w:t>
            </w:r>
          </w:p>
        </w:tc>
        <w:tc>
          <w:tcPr>
            <w:tcW w:w="19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302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карточки обучения с отметкой о прохождении работниками стажировки на рабочем месте под руководством лиц, назначаемых работодателем</w:t>
            </w:r>
          </w:p>
        </w:tc>
        <w:tc>
          <w:tcPr>
            <w:tcW w:w="1156"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9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3</w:t>
            </w:r>
          </w:p>
        </w:tc>
        <w:tc>
          <w:tcPr>
            <w:tcW w:w="302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Работники имеют удостоверение о прохождении обучения по охране труда,</w:t>
            </w:r>
          </w:p>
        </w:tc>
        <w:tc>
          <w:tcPr>
            <w:tcW w:w="1156"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второй пункта 31 Правил № 336н</w:t>
            </w:r>
          </w:p>
        </w:tc>
        <w:tc>
          <w:tcPr>
            <w:tcW w:w="19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302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 у работодателя имеются протоколы проверки знаний у работников требований охраны труда</w:t>
            </w:r>
          </w:p>
        </w:tc>
        <w:tc>
          <w:tcPr>
            <w:tcW w:w="1156"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9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4</w:t>
            </w:r>
          </w:p>
        </w:tc>
        <w:tc>
          <w:tcPr>
            <w:tcW w:w="302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xml:space="preserve">Работники, эксплуатирующие средства механизма, оснастку, приспособления, средства </w:t>
            </w:r>
            <w:proofErr w:type="spellStart"/>
            <w:r w:rsidRPr="002A3439">
              <w:rPr>
                <w:sz w:val="20"/>
                <w:szCs w:val="20"/>
              </w:rPr>
              <w:t>подмащивания</w:t>
            </w:r>
            <w:proofErr w:type="spellEnd"/>
            <w:r w:rsidRPr="002A3439">
              <w:rPr>
                <w:sz w:val="20"/>
                <w:szCs w:val="20"/>
              </w:rPr>
              <w:t>, переносные ручные машины и инструмент, до начала работ обучены безопасным методам и приемам работ с их применением</w:t>
            </w:r>
          </w:p>
        </w:tc>
        <w:tc>
          <w:tcPr>
            <w:tcW w:w="11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второй пункта 119 Правил № 336н</w:t>
            </w:r>
          </w:p>
        </w:tc>
        <w:tc>
          <w:tcPr>
            <w:tcW w:w="19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5</w:t>
            </w:r>
          </w:p>
        </w:tc>
        <w:tc>
          <w:tcPr>
            <w:tcW w:w="302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Работники, занятые на работах с вредными и (или) опасными условиями труда, прошли обязательные предварительные (при поступлении на работу) и периодические (в течение трудовой деятельности) медицинские осмотры</w:t>
            </w:r>
          </w:p>
        </w:tc>
        <w:tc>
          <w:tcPr>
            <w:tcW w:w="11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первый пункта 29 Правил № 336н</w:t>
            </w:r>
          </w:p>
        </w:tc>
        <w:tc>
          <w:tcPr>
            <w:tcW w:w="19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6</w:t>
            </w:r>
          </w:p>
        </w:tc>
        <w:tc>
          <w:tcPr>
            <w:tcW w:w="302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Работодателем разработаны и утверждены инструкции по охране труда по профессиям и видам выполняемых работ</w:t>
            </w:r>
          </w:p>
        </w:tc>
        <w:tc>
          <w:tcPr>
            <w:tcW w:w="11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3 Правил № 336н</w:t>
            </w:r>
          </w:p>
        </w:tc>
        <w:tc>
          <w:tcPr>
            <w:tcW w:w="19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7</w:t>
            </w:r>
          </w:p>
        </w:tc>
        <w:tc>
          <w:tcPr>
            <w:tcW w:w="302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Работодателем утвержден перечень работ, профессий и должностей работников, в отношении которых проводится обучение по охране труда</w:t>
            </w:r>
          </w:p>
        </w:tc>
        <w:tc>
          <w:tcPr>
            <w:tcW w:w="11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третий пункта 31 Правил № 336н</w:t>
            </w:r>
          </w:p>
        </w:tc>
        <w:tc>
          <w:tcPr>
            <w:tcW w:w="19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8</w:t>
            </w:r>
          </w:p>
        </w:tc>
        <w:tc>
          <w:tcPr>
            <w:tcW w:w="302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организации имеются проекты производства работ</w:t>
            </w:r>
          </w:p>
        </w:tc>
        <w:tc>
          <w:tcPr>
            <w:tcW w:w="11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8 Правил № 336н</w:t>
            </w:r>
          </w:p>
        </w:tc>
        <w:tc>
          <w:tcPr>
            <w:tcW w:w="19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9</w:t>
            </w:r>
          </w:p>
        </w:tc>
        <w:tc>
          <w:tcPr>
            <w:tcW w:w="302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организации приказом утверждены перечень работ, связанных с повышенной опасностью, выполняемых с оформлением наряда-допуска,</w:t>
            </w:r>
          </w:p>
        </w:tc>
        <w:tc>
          <w:tcPr>
            <w:tcW w:w="1156"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третий пункта 20 Правил № 336н</w:t>
            </w:r>
          </w:p>
        </w:tc>
        <w:tc>
          <w:tcPr>
            <w:tcW w:w="19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302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 порядок проведения работ, связанных с повышенной опасностью, выполняемых с оформлением наряда-допуска</w:t>
            </w:r>
          </w:p>
        </w:tc>
        <w:tc>
          <w:tcPr>
            <w:tcW w:w="1156"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9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302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156"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9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10</w:t>
            </w:r>
          </w:p>
        </w:tc>
        <w:tc>
          <w:tcPr>
            <w:tcW w:w="302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организации имеется приказ о назначении лица, имеющего право выдачи наряда-допуска</w:t>
            </w:r>
          </w:p>
        </w:tc>
        <w:tc>
          <w:tcPr>
            <w:tcW w:w="11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21 Правил № 336н</w:t>
            </w:r>
          </w:p>
        </w:tc>
        <w:tc>
          <w:tcPr>
            <w:tcW w:w="19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11</w:t>
            </w:r>
          </w:p>
        </w:tc>
        <w:tc>
          <w:tcPr>
            <w:tcW w:w="302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организации имеется приказ о назначении лица, осуществляющего надзор за работниками, впервые допускаемыми к самостоятельному проведению работ на высоте</w:t>
            </w:r>
          </w:p>
        </w:tc>
        <w:tc>
          <w:tcPr>
            <w:tcW w:w="11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второй пункта 32 Правил № 336н</w:t>
            </w:r>
          </w:p>
        </w:tc>
        <w:tc>
          <w:tcPr>
            <w:tcW w:w="19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12</w:t>
            </w:r>
          </w:p>
        </w:tc>
        <w:tc>
          <w:tcPr>
            <w:tcW w:w="302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организации имеется локальный нормативный акт, устанавливающий режимы труда и отдыха работников, в том числе предоставление работникам, работающим в холодное время года на открытом воздухе или в закрытых необогреваемых помещениях, специальных перерывов для обогревания и отдыха, которые включаются в рабочее время</w:t>
            </w:r>
          </w:p>
        </w:tc>
        <w:tc>
          <w:tcPr>
            <w:tcW w:w="11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первый пункта 38, абзац первый пункта 39 Правил № 336н</w:t>
            </w:r>
          </w:p>
        </w:tc>
        <w:tc>
          <w:tcPr>
            <w:tcW w:w="19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13</w:t>
            </w:r>
          </w:p>
        </w:tc>
        <w:tc>
          <w:tcPr>
            <w:tcW w:w="302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организации имеется проектно-техническая документация, в соответствии с которой размещается стационарное технологическое оборудование на производственной территории строительных объектов</w:t>
            </w:r>
          </w:p>
        </w:tc>
        <w:tc>
          <w:tcPr>
            <w:tcW w:w="11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первый пункта 75 Правил № 336н</w:t>
            </w:r>
          </w:p>
        </w:tc>
        <w:tc>
          <w:tcPr>
            <w:tcW w:w="19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14</w:t>
            </w:r>
          </w:p>
        </w:tc>
        <w:tc>
          <w:tcPr>
            <w:tcW w:w="302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организации имеется организационно-технологическая документация на производство работ по разборке (разрушению) строений</w:t>
            </w:r>
          </w:p>
        </w:tc>
        <w:tc>
          <w:tcPr>
            <w:tcW w:w="11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132 Правил № 336н</w:t>
            </w:r>
          </w:p>
        </w:tc>
        <w:tc>
          <w:tcPr>
            <w:tcW w:w="19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15</w:t>
            </w:r>
          </w:p>
        </w:tc>
        <w:tc>
          <w:tcPr>
            <w:tcW w:w="302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xml:space="preserve">Строительные леса и средства </w:t>
            </w:r>
            <w:proofErr w:type="spellStart"/>
            <w:r w:rsidRPr="002A3439">
              <w:rPr>
                <w:sz w:val="20"/>
                <w:szCs w:val="20"/>
              </w:rPr>
              <w:t>подмащивания</w:t>
            </w:r>
            <w:proofErr w:type="spellEnd"/>
            <w:r w:rsidRPr="002A3439">
              <w:rPr>
                <w:sz w:val="20"/>
                <w:szCs w:val="20"/>
              </w:rPr>
              <w:t xml:space="preserve"> для выполнения работ на высоте взяты организацией на инвентарный учет,</w:t>
            </w:r>
          </w:p>
        </w:tc>
        <w:tc>
          <w:tcPr>
            <w:tcW w:w="1156"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120 Правил № 336н</w:t>
            </w:r>
          </w:p>
        </w:tc>
        <w:tc>
          <w:tcPr>
            <w:tcW w:w="19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302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имеют паспорта завода-изготовителя</w:t>
            </w:r>
          </w:p>
        </w:tc>
        <w:tc>
          <w:tcPr>
            <w:tcW w:w="1156"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9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16</w:t>
            </w:r>
          </w:p>
        </w:tc>
        <w:tc>
          <w:tcPr>
            <w:tcW w:w="302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организации утвержден план ликвидации аварий</w:t>
            </w:r>
          </w:p>
        </w:tc>
        <w:tc>
          <w:tcPr>
            <w:tcW w:w="11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первый пункта 438 Правил № 336н</w:t>
            </w:r>
          </w:p>
        </w:tc>
        <w:tc>
          <w:tcPr>
            <w:tcW w:w="19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234F16">
        <w:tc>
          <w:tcPr>
            <w:tcW w:w="5000" w:type="pct"/>
            <w:gridSpan w:val="6"/>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Производство работ</w:t>
            </w:r>
          </w:p>
        </w:tc>
      </w:tr>
      <w:tr w:rsidR="00234F16"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17</w:t>
            </w:r>
          </w:p>
        </w:tc>
        <w:tc>
          <w:tcPr>
            <w:tcW w:w="302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xml:space="preserve">Работодатель обеспечил работников, занятых в строительном производстве, санитарно-бытовыми помещениями (гардеробными, сушилками для одежды и обуви, душевыми, туалетами, помещениями для приема </w:t>
            </w:r>
            <w:r w:rsidRPr="002A3439">
              <w:rPr>
                <w:sz w:val="20"/>
                <w:szCs w:val="20"/>
              </w:rPr>
              <w:lastRenderedPageBreak/>
              <w:t>пищи, отдыха и обогрева)</w:t>
            </w:r>
          </w:p>
        </w:tc>
        <w:tc>
          <w:tcPr>
            <w:tcW w:w="1156"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lastRenderedPageBreak/>
              <w:t>Абзацы первый и третий пункта 40 Правил № 336н</w:t>
            </w:r>
          </w:p>
        </w:tc>
        <w:tc>
          <w:tcPr>
            <w:tcW w:w="19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302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 устройствами обогрева, снабжения питьевой водой, горячей водой,</w:t>
            </w:r>
          </w:p>
        </w:tc>
        <w:tc>
          <w:tcPr>
            <w:tcW w:w="1156"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9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302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 при организации и проведении строительства многоэтажных (высотных) домов дополнительно предусматривает возможность использования работниками, участвующими в строительном производстве, на строящихся верхних этажах зданий (начиная с 6 этажа) переносных биотуалетов, перемещаемых по мере продвижения основных строительных работ</w:t>
            </w:r>
          </w:p>
        </w:tc>
        <w:tc>
          <w:tcPr>
            <w:tcW w:w="1156"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9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18</w:t>
            </w:r>
          </w:p>
        </w:tc>
        <w:tc>
          <w:tcPr>
            <w:tcW w:w="302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организовал временные передвижные санитарно-бытовые помещения (вагончики) специального назначения для отдыха и приема пищи на участках строительного производства</w:t>
            </w:r>
          </w:p>
        </w:tc>
        <w:tc>
          <w:tcPr>
            <w:tcW w:w="11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первый пункта 42 Правил № 336н</w:t>
            </w:r>
          </w:p>
        </w:tc>
        <w:tc>
          <w:tcPr>
            <w:tcW w:w="19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19</w:t>
            </w:r>
          </w:p>
        </w:tc>
        <w:tc>
          <w:tcPr>
            <w:tcW w:w="302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обеспечил всех работников питьевой водой</w:t>
            </w:r>
          </w:p>
        </w:tc>
        <w:tc>
          <w:tcPr>
            <w:tcW w:w="11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43 Правил № 336н</w:t>
            </w:r>
          </w:p>
        </w:tc>
        <w:tc>
          <w:tcPr>
            <w:tcW w:w="19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20</w:t>
            </w:r>
          </w:p>
        </w:tc>
        <w:tc>
          <w:tcPr>
            <w:tcW w:w="302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Входы в строящиеся здания (сооружения) защищены сверху козырьком</w:t>
            </w:r>
          </w:p>
        </w:tc>
        <w:tc>
          <w:tcPr>
            <w:tcW w:w="11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48 Правил № 336н</w:t>
            </w:r>
          </w:p>
        </w:tc>
        <w:tc>
          <w:tcPr>
            <w:tcW w:w="19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21</w:t>
            </w:r>
          </w:p>
        </w:tc>
        <w:tc>
          <w:tcPr>
            <w:tcW w:w="302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У въезда на производственную территорию установлена схема внутрипостроечных дорог и проездов с указанием мест складирования материалов и строительных конструкций, мест разворота транспортных средств</w:t>
            </w:r>
          </w:p>
        </w:tc>
        <w:tc>
          <w:tcPr>
            <w:tcW w:w="11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49 Правил № 336н</w:t>
            </w:r>
          </w:p>
        </w:tc>
        <w:tc>
          <w:tcPr>
            <w:tcW w:w="19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22</w:t>
            </w:r>
          </w:p>
        </w:tc>
        <w:tc>
          <w:tcPr>
            <w:tcW w:w="302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Строительные площадки и участки строительного производства, рабочие места, проезды и подходы к ним в темное время суток освещены</w:t>
            </w:r>
          </w:p>
        </w:tc>
        <w:tc>
          <w:tcPr>
            <w:tcW w:w="11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53 Правил № 336н</w:t>
            </w:r>
          </w:p>
        </w:tc>
        <w:tc>
          <w:tcPr>
            <w:tcW w:w="19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23</w:t>
            </w:r>
          </w:p>
        </w:tc>
        <w:tc>
          <w:tcPr>
            <w:tcW w:w="302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Для работающих на открытом воздухе предусмотрены навесы для укрытия от атмосферных осадков</w:t>
            </w:r>
          </w:p>
        </w:tc>
        <w:tc>
          <w:tcPr>
            <w:tcW w:w="11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второй пункта 54 Правил № 336н</w:t>
            </w:r>
          </w:p>
        </w:tc>
        <w:tc>
          <w:tcPr>
            <w:tcW w:w="19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24</w:t>
            </w:r>
          </w:p>
        </w:tc>
        <w:tc>
          <w:tcPr>
            <w:tcW w:w="302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Котлованы, ямы, траншеи и канавы при производстве земляных работ ограждены в местах, где происходит движение людей и транспорта</w:t>
            </w:r>
          </w:p>
        </w:tc>
        <w:tc>
          <w:tcPr>
            <w:tcW w:w="11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первый пункта 55 Правил № 336н</w:t>
            </w:r>
          </w:p>
        </w:tc>
        <w:tc>
          <w:tcPr>
            <w:tcW w:w="19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25</w:t>
            </w:r>
          </w:p>
        </w:tc>
        <w:tc>
          <w:tcPr>
            <w:tcW w:w="302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местах перехода через траншеи, ямы, канавы установлены переходные мостики, огражденные с обеих сторон перилами со сплошной обшивкой внизу и с дополнительной ограждающей планкой</w:t>
            </w:r>
          </w:p>
        </w:tc>
        <w:tc>
          <w:tcPr>
            <w:tcW w:w="11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второй пункта 55 Правил № 336н</w:t>
            </w:r>
          </w:p>
        </w:tc>
        <w:tc>
          <w:tcPr>
            <w:tcW w:w="19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26</w:t>
            </w:r>
          </w:p>
        </w:tc>
        <w:tc>
          <w:tcPr>
            <w:tcW w:w="302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Колодцы, шурфы закрыты крышками, щитами или ограждены</w:t>
            </w:r>
          </w:p>
        </w:tc>
        <w:tc>
          <w:tcPr>
            <w:tcW w:w="11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третий пункта 55 Правил № 336н</w:t>
            </w:r>
          </w:p>
        </w:tc>
        <w:tc>
          <w:tcPr>
            <w:tcW w:w="19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27</w:t>
            </w:r>
          </w:p>
        </w:tc>
        <w:tc>
          <w:tcPr>
            <w:tcW w:w="302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Опасные зоны всех видов технологического оборудования, установок и устройств надежно ограждены, экранированы или имеют устройства, исключающие контакт работников с опасными и вредными производственными факторами</w:t>
            </w:r>
          </w:p>
        </w:tc>
        <w:tc>
          <w:tcPr>
            <w:tcW w:w="11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88 Правил № 336н</w:t>
            </w:r>
          </w:p>
        </w:tc>
        <w:tc>
          <w:tcPr>
            <w:tcW w:w="19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28</w:t>
            </w:r>
          </w:p>
        </w:tc>
        <w:tc>
          <w:tcPr>
            <w:tcW w:w="302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Территориально обособленные помещения, площадки и участки строительного производства обеспечены телефонной связью или радиосвязью</w:t>
            </w:r>
          </w:p>
        </w:tc>
        <w:tc>
          <w:tcPr>
            <w:tcW w:w="11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56 Правил № 336н</w:t>
            </w:r>
          </w:p>
        </w:tc>
        <w:tc>
          <w:tcPr>
            <w:tcW w:w="19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29</w:t>
            </w:r>
          </w:p>
        </w:tc>
        <w:tc>
          <w:tcPr>
            <w:tcW w:w="302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Места проведения строительного производства с использованием пылевидных материалов, а также рабочие места у машин для дробления, размола и просеивания этих материалов обеспечены аспирационными или вентиляционными системами (проветриванием), стационарное технологическое оборудование, при работе которого выделяется пыль, оборудовано средствами пылеподавления или пылеулавливания</w:t>
            </w:r>
          </w:p>
        </w:tc>
        <w:tc>
          <w:tcPr>
            <w:tcW w:w="11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первый пункта 64, пункт 77 Правил № 336н</w:t>
            </w:r>
          </w:p>
        </w:tc>
        <w:tc>
          <w:tcPr>
            <w:tcW w:w="19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30</w:t>
            </w:r>
          </w:p>
        </w:tc>
        <w:tc>
          <w:tcPr>
            <w:tcW w:w="302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Управление затворами, питателями и механизмами на установках для переработки извести, цемента, гипса осуществляют с выносных пультов</w:t>
            </w:r>
          </w:p>
        </w:tc>
        <w:tc>
          <w:tcPr>
            <w:tcW w:w="11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второй пункта 64 Правил № 336н</w:t>
            </w:r>
          </w:p>
        </w:tc>
        <w:tc>
          <w:tcPr>
            <w:tcW w:w="19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31</w:t>
            </w:r>
          </w:p>
        </w:tc>
        <w:tc>
          <w:tcPr>
            <w:tcW w:w="302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Опасные зоны работы мобильной строительной машины, обозначены знаками безопасности и (или) предупредительными надписями</w:t>
            </w:r>
          </w:p>
        </w:tc>
        <w:tc>
          <w:tcPr>
            <w:tcW w:w="11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второй пункта 73 Правил № 336н</w:t>
            </w:r>
          </w:p>
        </w:tc>
        <w:tc>
          <w:tcPr>
            <w:tcW w:w="19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32</w:t>
            </w:r>
          </w:p>
        </w:tc>
        <w:tc>
          <w:tcPr>
            <w:tcW w:w="302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Технологическое оборудование, объединенное в единый технологический комплекс с числом работающих более одного, снабжается системами сигнализации, предупреждающими рабочих о пуске</w:t>
            </w:r>
          </w:p>
        </w:tc>
        <w:tc>
          <w:tcPr>
            <w:tcW w:w="11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первый пункта 78 Правил № 336н</w:t>
            </w:r>
          </w:p>
        </w:tc>
        <w:tc>
          <w:tcPr>
            <w:tcW w:w="19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33</w:t>
            </w:r>
          </w:p>
        </w:tc>
        <w:tc>
          <w:tcPr>
            <w:tcW w:w="302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На рабочих местах вывешены таблицы сигналов</w:t>
            </w:r>
          </w:p>
        </w:tc>
        <w:tc>
          <w:tcPr>
            <w:tcW w:w="1156"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xml:space="preserve">Абзац третий пункта 78 </w:t>
            </w:r>
            <w:r w:rsidRPr="002A3439">
              <w:rPr>
                <w:sz w:val="20"/>
                <w:szCs w:val="20"/>
              </w:rPr>
              <w:lastRenderedPageBreak/>
              <w:t>Правил № 336н</w:t>
            </w:r>
          </w:p>
        </w:tc>
        <w:tc>
          <w:tcPr>
            <w:tcW w:w="19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302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 инструкции о порядке пуска и остановки технологического оборудования</w:t>
            </w:r>
          </w:p>
        </w:tc>
        <w:tc>
          <w:tcPr>
            <w:tcW w:w="1156"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9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34</w:t>
            </w:r>
          </w:p>
        </w:tc>
        <w:tc>
          <w:tcPr>
            <w:tcW w:w="302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Шаровые мельницы и дробильное оборудование оборудовано системами звуковой и световой сигнализации, обеспечивающей двухстороннюю сигнальную связь площадок для обслуживания приемных и транспортирующих устройств с пультом управления дробилок</w:t>
            </w:r>
          </w:p>
        </w:tc>
        <w:tc>
          <w:tcPr>
            <w:tcW w:w="11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83 Правил № 336н</w:t>
            </w:r>
          </w:p>
        </w:tc>
        <w:tc>
          <w:tcPr>
            <w:tcW w:w="19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35</w:t>
            </w:r>
          </w:p>
        </w:tc>
        <w:tc>
          <w:tcPr>
            <w:tcW w:w="302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При эксплуатации строительных подъемников на площадках, с которых производится загрузка или разгрузка кабины (платформы) строительного подъемника, вывешены правила пользования строительным подъемником</w:t>
            </w:r>
          </w:p>
        </w:tc>
        <w:tc>
          <w:tcPr>
            <w:tcW w:w="11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85 Правил № 336н</w:t>
            </w:r>
          </w:p>
        </w:tc>
        <w:tc>
          <w:tcPr>
            <w:tcW w:w="19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36</w:t>
            </w:r>
          </w:p>
        </w:tc>
        <w:tc>
          <w:tcPr>
            <w:tcW w:w="302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У всех мест загрузки или разгрузки кабины или платформы строительного подъемника сделаны надписи, указывающие вес предельного груза, допускаемого к подъему или спуску</w:t>
            </w:r>
          </w:p>
        </w:tc>
        <w:tc>
          <w:tcPr>
            <w:tcW w:w="11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85 Правил № 336н</w:t>
            </w:r>
          </w:p>
        </w:tc>
        <w:tc>
          <w:tcPr>
            <w:tcW w:w="19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37</w:t>
            </w:r>
          </w:p>
        </w:tc>
        <w:tc>
          <w:tcPr>
            <w:tcW w:w="302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Ограждения и защитные устройства окрашены в цвета безопасности</w:t>
            </w:r>
          </w:p>
        </w:tc>
        <w:tc>
          <w:tcPr>
            <w:tcW w:w="11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91 Правил № 336н</w:t>
            </w:r>
          </w:p>
        </w:tc>
        <w:tc>
          <w:tcPr>
            <w:tcW w:w="19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38</w:t>
            </w:r>
          </w:p>
        </w:tc>
        <w:tc>
          <w:tcPr>
            <w:tcW w:w="302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Металлические строительные леса, металлические ограждения места работ, заземлены (</w:t>
            </w:r>
            <w:proofErr w:type="spellStart"/>
            <w:r w:rsidRPr="002A3439">
              <w:rPr>
                <w:sz w:val="20"/>
                <w:szCs w:val="20"/>
              </w:rPr>
              <w:t>занулены</w:t>
            </w:r>
            <w:proofErr w:type="spellEnd"/>
            <w:r w:rsidRPr="002A3439">
              <w:rPr>
                <w:sz w:val="20"/>
                <w:szCs w:val="20"/>
              </w:rPr>
              <w:t>)</w:t>
            </w:r>
          </w:p>
        </w:tc>
        <w:tc>
          <w:tcPr>
            <w:tcW w:w="11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98 Правил № 336н</w:t>
            </w:r>
          </w:p>
        </w:tc>
        <w:tc>
          <w:tcPr>
            <w:tcW w:w="19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39</w:t>
            </w:r>
          </w:p>
        </w:tc>
        <w:tc>
          <w:tcPr>
            <w:tcW w:w="302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Токоведущие части электроустановок изолированы</w:t>
            </w:r>
          </w:p>
        </w:tc>
        <w:tc>
          <w:tcPr>
            <w:tcW w:w="11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104 Правил № 336н</w:t>
            </w:r>
          </w:p>
        </w:tc>
        <w:tc>
          <w:tcPr>
            <w:tcW w:w="19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40</w:t>
            </w:r>
          </w:p>
        </w:tc>
        <w:tc>
          <w:tcPr>
            <w:tcW w:w="302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Токоведущие части электроустановок ограждены</w:t>
            </w:r>
          </w:p>
        </w:tc>
        <w:tc>
          <w:tcPr>
            <w:tcW w:w="11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104 Правил № 336н</w:t>
            </w:r>
          </w:p>
        </w:tc>
        <w:tc>
          <w:tcPr>
            <w:tcW w:w="19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41</w:t>
            </w:r>
          </w:p>
        </w:tc>
        <w:tc>
          <w:tcPr>
            <w:tcW w:w="302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xml:space="preserve">В местах подъема людей на строительные леса средства </w:t>
            </w:r>
            <w:proofErr w:type="spellStart"/>
            <w:r w:rsidRPr="002A3439">
              <w:rPr>
                <w:sz w:val="20"/>
                <w:szCs w:val="20"/>
              </w:rPr>
              <w:t>подмащивания</w:t>
            </w:r>
            <w:proofErr w:type="spellEnd"/>
            <w:r w:rsidRPr="002A3439">
              <w:rPr>
                <w:sz w:val="20"/>
                <w:szCs w:val="20"/>
              </w:rPr>
              <w:t xml:space="preserve"> размещены плакаты с указанием схемы их размещения и величин допускаемых на них нагрузок</w:t>
            </w:r>
          </w:p>
        </w:tc>
        <w:tc>
          <w:tcPr>
            <w:tcW w:w="11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первый пункта 126 Правил № 336н</w:t>
            </w:r>
          </w:p>
        </w:tc>
        <w:tc>
          <w:tcPr>
            <w:tcW w:w="19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bl>
    <w:p w:rsidR="00320600" w:rsidRPr="002A3439" w:rsidRDefault="00320600" w:rsidP="006D68AA">
      <w:pPr>
        <w:pStyle w:val="ConsPlusNormal"/>
        <w:jc w:val="both"/>
        <w:rPr>
          <w:sz w:val="20"/>
          <w:szCs w:val="20"/>
        </w:rPr>
      </w:pPr>
      <w:r w:rsidRPr="002A3439">
        <w:rPr>
          <w:sz w:val="20"/>
          <w:szCs w:val="20"/>
        </w:rPr>
        <w:t>--------------------------------</w:t>
      </w:r>
    </w:p>
    <w:p w:rsidR="00320600" w:rsidRPr="002A3439" w:rsidRDefault="00320600" w:rsidP="006D68AA">
      <w:pPr>
        <w:pStyle w:val="ConsPlusNormal"/>
        <w:jc w:val="both"/>
        <w:rPr>
          <w:sz w:val="20"/>
          <w:szCs w:val="20"/>
        </w:rPr>
      </w:pPr>
      <w:bookmarkStart w:id="30" w:name="Par4781"/>
      <w:bookmarkEnd w:id="30"/>
      <w:r w:rsidRPr="002A3439">
        <w:rPr>
          <w:sz w:val="20"/>
          <w:szCs w:val="20"/>
        </w:rPr>
        <w:t>&lt;*&gt; При наличии у работодателя:</w:t>
      </w:r>
    </w:p>
    <w:p w:rsidR="00320600" w:rsidRPr="002A3439" w:rsidRDefault="00320600" w:rsidP="006D68AA">
      <w:pPr>
        <w:pStyle w:val="ConsPlusNormal"/>
        <w:jc w:val="both"/>
        <w:rPr>
          <w:sz w:val="20"/>
          <w:szCs w:val="20"/>
        </w:rPr>
      </w:pPr>
      <w:r w:rsidRPr="002A3439">
        <w:rPr>
          <w:sz w:val="20"/>
          <w:szCs w:val="20"/>
        </w:rPr>
        <w:t>- соответствующего вида экономической деятельности по данным Федеральной налоговой службы;</w:t>
      </w:r>
    </w:p>
    <w:p w:rsidR="00320600" w:rsidRPr="002A3439" w:rsidRDefault="00320600" w:rsidP="006D68AA">
      <w:pPr>
        <w:pStyle w:val="ConsPlusNormal"/>
        <w:jc w:val="both"/>
        <w:rPr>
          <w:sz w:val="20"/>
          <w:szCs w:val="20"/>
        </w:rPr>
      </w:pPr>
      <w:r w:rsidRPr="002A3439">
        <w:rPr>
          <w:sz w:val="20"/>
          <w:szCs w:val="20"/>
        </w:rPr>
        <w:t>- объектов недвижимости и оборудования, на которых осуществляется данный вид работ;</w:t>
      </w:r>
    </w:p>
    <w:p w:rsidR="00320600" w:rsidRPr="002A3439" w:rsidRDefault="00320600" w:rsidP="006D68AA">
      <w:pPr>
        <w:pStyle w:val="ConsPlusNormal"/>
        <w:jc w:val="both"/>
        <w:rPr>
          <w:sz w:val="20"/>
          <w:szCs w:val="20"/>
        </w:rPr>
      </w:pPr>
      <w:r w:rsidRPr="002A3439">
        <w:rPr>
          <w:sz w:val="20"/>
          <w:szCs w:val="20"/>
        </w:rPr>
        <w:t>- профессий и должностей в штатном расписании, выполняющих данный вид работ.</w:t>
      </w:r>
    </w:p>
    <w:p w:rsidR="00064818" w:rsidRDefault="00064818" w:rsidP="006D68AA">
      <w:pPr>
        <w:pStyle w:val="ConsPlusNormal"/>
        <w:jc w:val="right"/>
        <w:outlineLvl w:val="0"/>
        <w:rPr>
          <w:color w:val="FF0000"/>
          <w:sz w:val="20"/>
          <w:szCs w:val="20"/>
        </w:rPr>
      </w:pPr>
    </w:p>
    <w:p w:rsidR="00320600" w:rsidRPr="00064818" w:rsidRDefault="00320600" w:rsidP="006D68AA">
      <w:pPr>
        <w:pStyle w:val="ConsPlusNormal"/>
        <w:jc w:val="right"/>
        <w:outlineLvl w:val="0"/>
        <w:rPr>
          <w:color w:val="FF0000"/>
          <w:sz w:val="20"/>
          <w:szCs w:val="20"/>
        </w:rPr>
      </w:pPr>
      <w:r w:rsidRPr="00064818">
        <w:rPr>
          <w:color w:val="FF0000"/>
          <w:sz w:val="20"/>
          <w:szCs w:val="20"/>
        </w:rPr>
        <w:t>Приложение № 26</w:t>
      </w:r>
    </w:p>
    <w:p w:rsidR="00320600" w:rsidRPr="002A3439" w:rsidRDefault="00234F16" w:rsidP="00234F16">
      <w:pPr>
        <w:pStyle w:val="ConsPlusNormal"/>
        <w:jc w:val="center"/>
        <w:rPr>
          <w:sz w:val="20"/>
          <w:szCs w:val="20"/>
        </w:rPr>
      </w:pPr>
      <w:bookmarkStart w:id="31" w:name="Par4795"/>
      <w:bookmarkEnd w:id="31"/>
      <w:r>
        <w:rPr>
          <w:sz w:val="20"/>
          <w:szCs w:val="20"/>
        </w:rPr>
        <w:t>Форма проверочного листа</w:t>
      </w:r>
      <w:r w:rsidRPr="00234F16">
        <w:rPr>
          <w:sz w:val="20"/>
          <w:szCs w:val="20"/>
        </w:rPr>
        <w:t xml:space="preserve"> </w:t>
      </w:r>
      <w:r w:rsidR="00320600" w:rsidRPr="002A3439">
        <w:rPr>
          <w:sz w:val="20"/>
          <w:szCs w:val="20"/>
        </w:rPr>
        <w:t>(списка контроль</w:t>
      </w:r>
      <w:r>
        <w:rPr>
          <w:sz w:val="20"/>
          <w:szCs w:val="20"/>
        </w:rPr>
        <w:t>ных вопросов) для осуществления</w:t>
      </w:r>
      <w:r w:rsidRPr="00234F16">
        <w:rPr>
          <w:sz w:val="20"/>
          <w:szCs w:val="20"/>
        </w:rPr>
        <w:t xml:space="preserve"> </w:t>
      </w:r>
      <w:r w:rsidR="00320600" w:rsidRPr="002A3439">
        <w:rPr>
          <w:sz w:val="20"/>
          <w:szCs w:val="20"/>
        </w:rPr>
        <w:t>федерального государственного надзора за соблюде</w:t>
      </w:r>
      <w:r>
        <w:rPr>
          <w:sz w:val="20"/>
          <w:szCs w:val="20"/>
        </w:rPr>
        <w:t>нием</w:t>
      </w:r>
      <w:r w:rsidRPr="00234F16">
        <w:rPr>
          <w:sz w:val="20"/>
          <w:szCs w:val="20"/>
        </w:rPr>
        <w:t xml:space="preserve"> </w:t>
      </w:r>
      <w:r w:rsidR="00320600" w:rsidRPr="002A3439">
        <w:rPr>
          <w:sz w:val="20"/>
          <w:szCs w:val="20"/>
        </w:rPr>
        <w:t>трудового законодательс</w:t>
      </w:r>
      <w:r>
        <w:rPr>
          <w:sz w:val="20"/>
          <w:szCs w:val="20"/>
        </w:rPr>
        <w:t>тва и иных нормативных правовых</w:t>
      </w:r>
      <w:r w:rsidRPr="00234F16">
        <w:rPr>
          <w:sz w:val="20"/>
          <w:szCs w:val="20"/>
        </w:rPr>
        <w:t xml:space="preserve"> </w:t>
      </w:r>
      <w:r w:rsidR="00320600" w:rsidRPr="002A3439">
        <w:rPr>
          <w:sz w:val="20"/>
          <w:szCs w:val="20"/>
        </w:rPr>
        <w:t>актов, содержащих но</w:t>
      </w:r>
      <w:r>
        <w:rPr>
          <w:sz w:val="20"/>
          <w:szCs w:val="20"/>
        </w:rPr>
        <w:t xml:space="preserve">рмы трудового права </w:t>
      </w:r>
      <w:r w:rsidRPr="00234F16">
        <w:rPr>
          <w:sz w:val="20"/>
          <w:szCs w:val="20"/>
          <w:highlight w:val="yellow"/>
        </w:rPr>
        <w:t xml:space="preserve">по проверке </w:t>
      </w:r>
      <w:r w:rsidR="00320600" w:rsidRPr="00234F16">
        <w:rPr>
          <w:sz w:val="20"/>
          <w:szCs w:val="20"/>
          <w:highlight w:val="yellow"/>
        </w:rPr>
        <w:t>выполнения треб</w:t>
      </w:r>
      <w:r w:rsidRPr="00234F16">
        <w:rPr>
          <w:sz w:val="20"/>
          <w:szCs w:val="20"/>
          <w:highlight w:val="yellow"/>
        </w:rPr>
        <w:t xml:space="preserve">ований охраны труда при работах </w:t>
      </w:r>
      <w:r w:rsidR="00320600" w:rsidRPr="00234F16">
        <w:rPr>
          <w:sz w:val="20"/>
          <w:szCs w:val="20"/>
          <w:highlight w:val="yellow"/>
        </w:rPr>
        <w:t xml:space="preserve">в сельском хозяйстве </w:t>
      </w:r>
      <w:hyperlink w:anchor="Par5448" w:tooltip="&lt;*&gt; При наличии у работодателя:" w:history="1">
        <w:r w:rsidR="00320600" w:rsidRPr="00234F16">
          <w:rPr>
            <w:color w:val="0000FF"/>
            <w:sz w:val="20"/>
            <w:szCs w:val="20"/>
            <w:highlight w:val="yellow"/>
          </w:rPr>
          <w:t>&lt;*&gt;</w:t>
        </w:r>
      </w:hyperlink>
    </w:p>
    <w:tbl>
      <w:tblPr>
        <w:tblW w:w="5000" w:type="pct"/>
        <w:tblCellMar>
          <w:top w:w="102" w:type="dxa"/>
          <w:left w:w="62" w:type="dxa"/>
          <w:bottom w:w="102" w:type="dxa"/>
          <w:right w:w="62" w:type="dxa"/>
        </w:tblCellMar>
        <w:tblLook w:val="0000" w:firstRow="0" w:lastRow="0" w:firstColumn="0" w:lastColumn="0" w:noHBand="0" w:noVBand="0"/>
      </w:tblPr>
      <w:tblGrid>
        <w:gridCol w:w="324"/>
        <w:gridCol w:w="5851"/>
        <w:gridCol w:w="3002"/>
        <w:gridCol w:w="350"/>
        <w:gridCol w:w="445"/>
        <w:gridCol w:w="484"/>
      </w:tblGrid>
      <w:tr w:rsidR="00320600"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w:t>
            </w:r>
          </w:p>
        </w:tc>
        <w:tc>
          <w:tcPr>
            <w:tcW w:w="2806"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Вопросы, отражающие содержание обязательных требований</w:t>
            </w:r>
          </w:p>
        </w:tc>
        <w:tc>
          <w:tcPr>
            <w:tcW w:w="1443"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Реквизиты нормативных правовых актов, с указанием их структурных единиц, которыми установлены обязательные требования</w:t>
            </w:r>
          </w:p>
        </w:tc>
        <w:tc>
          <w:tcPr>
            <w:tcW w:w="596" w:type="pct"/>
            <w:gridSpan w:val="3"/>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Ответы</w:t>
            </w:r>
          </w:p>
        </w:tc>
      </w:tr>
      <w:tr w:rsidR="00234F16"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06"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44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Да</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Нет</w:t>
            </w: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Н/О</w:t>
            </w: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1</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2</w:t>
            </w:r>
          </w:p>
        </w:tc>
        <w:tc>
          <w:tcPr>
            <w:tcW w:w="14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3</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4</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5</w:t>
            </w: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6</w:t>
            </w:r>
          </w:p>
        </w:tc>
      </w:tr>
      <w:tr w:rsidR="00320600" w:rsidRPr="002A3439" w:rsidTr="00234F16">
        <w:tc>
          <w:tcPr>
            <w:tcW w:w="5000" w:type="pct"/>
            <w:gridSpan w:val="6"/>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Общие положения</w:t>
            </w: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Работодателем разработаны инструкции по охране труда для профессий и видов выполняемых работ, которые утверждены локальными нормативными актами работодателя с учетом мнения соответствующего профсоюзного органа либо иного уполномоченного работниками представительного органа</w:t>
            </w:r>
          </w:p>
        </w:tc>
        <w:tc>
          <w:tcPr>
            <w:tcW w:w="14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3 Правил по охране труда в сельском хозяйстве, утвержденных приказом Министерства труда и социальной защиты Российской Федерации от 25.02.2016 № 76н (зарегистрирован Минюстом России 25.03.2016, регистрационный № 41558) (далее - Правила № 76н)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У работодателя имеется эксплуатационная документация на используемое в производственных процессах технологическое оборудование</w:t>
            </w:r>
          </w:p>
        </w:tc>
        <w:tc>
          <w:tcPr>
            <w:tcW w:w="14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10 Правил № 76н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3</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Работодателем или иным уполномоченным им должностным ли</w:t>
            </w:r>
            <w:r w:rsidRPr="002A3439">
              <w:rPr>
                <w:sz w:val="20"/>
                <w:szCs w:val="20"/>
              </w:rPr>
              <w:lastRenderedPageBreak/>
              <w:t xml:space="preserve">цом разработаны и утверждены годовые графики технического обслуживания и ремонта оборудования повышенной опасности (котлы, </w:t>
            </w:r>
            <w:proofErr w:type="spellStart"/>
            <w:r w:rsidRPr="002A3439">
              <w:rPr>
                <w:sz w:val="20"/>
                <w:szCs w:val="20"/>
              </w:rPr>
              <w:t>теплогенераторы</w:t>
            </w:r>
            <w:proofErr w:type="spellEnd"/>
            <w:r w:rsidRPr="002A3439">
              <w:rPr>
                <w:sz w:val="20"/>
                <w:szCs w:val="20"/>
              </w:rPr>
              <w:t>, агрегаты для сушки травяной муки, сосуды и установки, работающие под давлением, газовые установки) постоянного действия</w:t>
            </w:r>
          </w:p>
        </w:tc>
        <w:tc>
          <w:tcPr>
            <w:tcW w:w="14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lastRenderedPageBreak/>
              <w:t>Пункт 12 Правил № 76н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4</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На отдельных сельскохозяйственных и общехозяйственных работах с вредными и (или) опасными условиями труда не применяется труд женщин и лиц моложе восемнадцати лет</w:t>
            </w:r>
          </w:p>
        </w:tc>
        <w:tc>
          <w:tcPr>
            <w:tcW w:w="14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второй пункта 25 Правил № 76н, Перечень тяжелых работ и работ с вредными или опасными условиями труда, при выполнении которых запрещается применение труда женщин, утвержденных постановлением Правительства Российской Федерации от 25.02.2000 № 162 (Собрание законодательства Российской Федерации 2000, № 10, ст. 1130)</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5</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обеспечил прохождение работниками обязательного предварительного (при поступлении на работу) медицинского осмотра</w:t>
            </w:r>
          </w:p>
        </w:tc>
        <w:tc>
          <w:tcPr>
            <w:tcW w:w="1443"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16 Правил № 76н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 периодического (в течение трудовой деятельности) медицинского осмотра</w:t>
            </w:r>
          </w:p>
        </w:tc>
        <w:tc>
          <w:tcPr>
            <w:tcW w:w="144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6</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К работе в качестве скирдоправов допущены лица, прошедшие медицинский осмотр и не имеющие противопоказаний для работы на высоте</w:t>
            </w:r>
          </w:p>
        </w:tc>
        <w:tc>
          <w:tcPr>
            <w:tcW w:w="14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328 Правил № 76н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7</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периодически, не реже одного раза в год, организует медицинский осмотр работников, работающих с сельскохозяйственными животными и птицей, больными заразными болезнями (в том числе общим для человека и сельскохозяйственных животных)</w:t>
            </w:r>
          </w:p>
        </w:tc>
        <w:tc>
          <w:tcPr>
            <w:tcW w:w="14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второй пункта 553 Правил № 76н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8</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Работники, проводящие искусственное осеменение сельскохозяйственных животных, проходят периодические медицинские осмотры не реже одного раза в шесть месяцев</w:t>
            </w:r>
          </w:p>
        </w:tc>
        <w:tc>
          <w:tcPr>
            <w:tcW w:w="14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695 Правил № 76н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9</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К выполнению сельскохозяйственных работ допущены работники, прошедшие подготовку по охране труда</w:t>
            </w:r>
          </w:p>
        </w:tc>
        <w:tc>
          <w:tcPr>
            <w:tcW w:w="14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18 Правил № 76н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10</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К работе, связанной с хранением, отпуском и применением лекарственных средств, допущены работники с высшим или средним ветеринарным или фармацевтическим образованием</w:t>
            </w:r>
          </w:p>
        </w:tc>
        <w:tc>
          <w:tcPr>
            <w:tcW w:w="14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второй пункта 714 Правил № 76н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11</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К обслуживанию быков-производителей, хряков-производителей, жеребцов-производителей допущены лица, прошедшие подготовку по охране труда</w:t>
            </w:r>
          </w:p>
        </w:tc>
        <w:tc>
          <w:tcPr>
            <w:tcW w:w="1443"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Пункты 760, 785, 798 Правил № 76н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 стажировку в течение 10 - 14 смен под руководством работников, назначаемых работодателем или иным уполномоченным им должностным лицом</w:t>
            </w:r>
          </w:p>
        </w:tc>
        <w:tc>
          <w:tcPr>
            <w:tcW w:w="144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12</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К обслуживанию овец и коз, верблюдов допущены профессионально обученные работники, прошедшие подготовку по охране труда</w:t>
            </w:r>
          </w:p>
        </w:tc>
        <w:tc>
          <w:tcPr>
            <w:tcW w:w="1443"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Пункты 841, 872 Правил № 76н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 стажировку в течение 5 - 10 смен под руководством работников, назначаемых работодателем или иным уполномоченным им должностным лицом</w:t>
            </w:r>
          </w:p>
        </w:tc>
        <w:tc>
          <w:tcPr>
            <w:tcW w:w="144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13</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К обслуживанию оленей допущены лица, прошедшие производственное обучение,</w:t>
            </w:r>
          </w:p>
        </w:tc>
        <w:tc>
          <w:tcPr>
            <w:tcW w:w="1443"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Пункт 885 Правил № 76н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подготовку по охране труда</w:t>
            </w:r>
          </w:p>
        </w:tc>
        <w:tc>
          <w:tcPr>
            <w:tcW w:w="144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 стажировку в течение 2 - 14 смен под руководством работников, назначаемых работодателем или иным уполномоченным им должностным лицом</w:t>
            </w:r>
          </w:p>
        </w:tc>
        <w:tc>
          <w:tcPr>
            <w:tcW w:w="144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14</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К работе со зверями и кроликами (далее - звери) допущены лица, прошедшие производственное обучение,</w:t>
            </w:r>
          </w:p>
        </w:tc>
        <w:tc>
          <w:tcPr>
            <w:tcW w:w="1443"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Пункт 918 Правил № 76н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вводный инструктаж,</w:t>
            </w:r>
          </w:p>
        </w:tc>
        <w:tc>
          <w:tcPr>
            <w:tcW w:w="144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первичный инструктаж по охране труда на рабочем месте,</w:t>
            </w:r>
          </w:p>
        </w:tc>
        <w:tc>
          <w:tcPr>
            <w:tcW w:w="144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 также стажировку в течение 2 - 14 смен под руководством работников, назначаемых работодателем или иным уполномоченным им должностным лицом</w:t>
            </w:r>
          </w:p>
        </w:tc>
        <w:tc>
          <w:tcPr>
            <w:tcW w:w="144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15</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Перевозчики тяжеловесных и (или) крупногабаритных грузов (комбайны, экскаваторы, тракторы) прошли инструктаж по охране и безопасности труда на маршрут движения</w:t>
            </w:r>
          </w:p>
        </w:tc>
        <w:tc>
          <w:tcPr>
            <w:tcW w:w="14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Пункт 1311 Правил № 76н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16</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день убоя зверей с работниками проведен дополнительный инструктаж по охране труда</w:t>
            </w:r>
          </w:p>
        </w:tc>
        <w:tc>
          <w:tcPr>
            <w:tcW w:w="14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Пункт 935 Правил № 76н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17</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Работники, занятые на сельскохозяйственных работах и работах по техническому обслуживанию и ремонту технологического оборудования, обеспечены средствами индивидуальной и коллективной защиты</w:t>
            </w:r>
          </w:p>
        </w:tc>
        <w:tc>
          <w:tcPr>
            <w:tcW w:w="14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Пункт 29 Правил № 76н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18</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Средства индивидуальной защиты предоставляются работникам бесплатно</w:t>
            </w:r>
          </w:p>
        </w:tc>
        <w:tc>
          <w:tcPr>
            <w:tcW w:w="14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Пункт 30 Правил № 76н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19</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Командированные лица, учащиеся образовательных учреждений, прибывшие на производственную практику, обеспечены средствами индивидуальной защиты</w:t>
            </w:r>
          </w:p>
        </w:tc>
        <w:tc>
          <w:tcPr>
            <w:tcW w:w="14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Пункт 31 Правил № 76н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20</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и иные уполномоченные им должностные лица, ответственные за организацию и безопасность труда при работе с пестицидами, обеспечивают всех работающих с пестицидами средствами индивидуальной защиты,</w:t>
            </w:r>
          </w:p>
        </w:tc>
        <w:tc>
          <w:tcPr>
            <w:tcW w:w="1443"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Пункт 246 Правил № 76н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централизованную стирку спецодежды,</w:t>
            </w:r>
          </w:p>
        </w:tc>
        <w:tc>
          <w:tcPr>
            <w:tcW w:w="144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подготовку специально оборудованных мест для приема пищи и отдыха</w:t>
            </w:r>
          </w:p>
        </w:tc>
        <w:tc>
          <w:tcPr>
            <w:tcW w:w="144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21</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При выполнении ремонтных работ в теплицах работники обеспечены средствами индивидуальной защиты,</w:t>
            </w:r>
          </w:p>
        </w:tc>
        <w:tc>
          <w:tcPr>
            <w:tcW w:w="1443"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Абзац второй пункта 270 Правил № 76н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с ними проведен инструктаж с записью в журнале</w:t>
            </w:r>
          </w:p>
        </w:tc>
        <w:tc>
          <w:tcPr>
            <w:tcW w:w="144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22</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Работникам, обслуживающим сельскохозяйственных животных и птицу, больных заразными болезнями, выдается санитарная одежда и обувь</w:t>
            </w:r>
          </w:p>
        </w:tc>
        <w:tc>
          <w:tcPr>
            <w:tcW w:w="14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Пункт 556 Правил № 76н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23</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При исследовании лошадей на сап работники обеспечены спецодеждой</w:t>
            </w:r>
          </w:p>
        </w:tc>
        <w:tc>
          <w:tcPr>
            <w:tcW w:w="1443"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Пункт 717 Правил № 76н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и защитными очками</w:t>
            </w:r>
          </w:p>
        </w:tc>
        <w:tc>
          <w:tcPr>
            <w:tcW w:w="144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24</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Работник, производящий убой, обеспечен диэлектрическими перчатками</w:t>
            </w:r>
          </w:p>
        </w:tc>
        <w:tc>
          <w:tcPr>
            <w:tcW w:w="1443"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937 Правил № 76н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 диэлектрическим ковриком</w:t>
            </w:r>
          </w:p>
        </w:tc>
        <w:tc>
          <w:tcPr>
            <w:tcW w:w="144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25</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Организация проведения работ, связанных с повышенной опасностью, оформляется нарядом-допуском</w:t>
            </w:r>
          </w:p>
        </w:tc>
        <w:tc>
          <w:tcPr>
            <w:tcW w:w="14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Подпункт 4 пункта 8 Правил № 76н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lastRenderedPageBreak/>
              <w:t>26</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Перечень работ с повышенной опасностью, выполняемых с оформлением наряда-допуска, утвержден работодателем</w:t>
            </w:r>
          </w:p>
        </w:tc>
        <w:tc>
          <w:tcPr>
            <w:tcW w:w="14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второй пункта 23 Правил № 76н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27</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У работодателя имеется локальный нормативно-правовой акт, устанавливающий порядок производства работ с повышенной опасностью,</w:t>
            </w:r>
          </w:p>
        </w:tc>
        <w:tc>
          <w:tcPr>
            <w:tcW w:w="1443"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второй пункта 19 Правил № 76н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оформления наряда-допуска,</w:t>
            </w:r>
          </w:p>
        </w:tc>
        <w:tc>
          <w:tcPr>
            <w:tcW w:w="144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обязанности работников, ответственных за организацию и безопасное производство работ</w:t>
            </w:r>
          </w:p>
        </w:tc>
        <w:tc>
          <w:tcPr>
            <w:tcW w:w="144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28</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Наряд-допуск выдается непосредственному руководителю (производителю) работ должностным лицом, уполномоченным приказом работодателя.</w:t>
            </w:r>
          </w:p>
        </w:tc>
        <w:tc>
          <w:tcPr>
            <w:tcW w:w="14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20 Правил № 76н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29</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Перед началом работ работники ознакомлены с мероприятиями по безопасности производимых работ,</w:t>
            </w:r>
          </w:p>
        </w:tc>
        <w:tc>
          <w:tcPr>
            <w:tcW w:w="1443"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20 Правил № 76н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с ними проведен целевой инструктаж по охране труда с оформлением записи в наряде-допуске</w:t>
            </w:r>
          </w:p>
        </w:tc>
        <w:tc>
          <w:tcPr>
            <w:tcW w:w="144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30</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Оформленные и выданные наряды-допуски регистрируются в журнале</w:t>
            </w:r>
          </w:p>
        </w:tc>
        <w:tc>
          <w:tcPr>
            <w:tcW w:w="14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22 Правил № 76н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31</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xml:space="preserve">Работы, связанные с повышенной опасностью, выполняются с оформлением наряда-допуска: работы в жижесборниках, </w:t>
            </w:r>
            <w:proofErr w:type="spellStart"/>
            <w:r w:rsidRPr="002A3439">
              <w:rPr>
                <w:sz w:val="20"/>
                <w:szCs w:val="20"/>
              </w:rPr>
              <w:t>навозосборниках</w:t>
            </w:r>
            <w:proofErr w:type="spellEnd"/>
            <w:r w:rsidRPr="002A3439">
              <w:rPr>
                <w:sz w:val="20"/>
                <w:szCs w:val="20"/>
              </w:rPr>
              <w:t>, коллекторах, насосных станциях,</w:t>
            </w:r>
          </w:p>
        </w:tc>
        <w:tc>
          <w:tcPr>
            <w:tcW w:w="14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первый пункта 19, пункт 680 Правил № 76н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работы с применением экскаватора,</w:t>
            </w:r>
          </w:p>
        </w:tc>
        <w:tc>
          <w:tcPr>
            <w:tcW w:w="14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1161 Правил № 76н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спуск в колодец,</w:t>
            </w:r>
          </w:p>
        </w:tc>
        <w:tc>
          <w:tcPr>
            <w:tcW w:w="14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1172 Правил № 76н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работы при размещении запорной арматуры оросительной сети в колодцах и отсутствии дистанционных приборов арматуры на поверхности земли, открытие (закрытие) задвижки,</w:t>
            </w:r>
          </w:p>
        </w:tc>
        <w:tc>
          <w:tcPr>
            <w:tcW w:w="14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1191 Правил № 76н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работы по очистке решеток в каналах,</w:t>
            </w:r>
          </w:p>
        </w:tc>
        <w:tc>
          <w:tcPr>
            <w:tcW w:w="14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1239 Правил № 76н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ремонтные работы со снятием ограждений,</w:t>
            </w:r>
          </w:p>
        </w:tc>
        <w:tc>
          <w:tcPr>
            <w:tcW w:w="14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1243 Правил № 76н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профилактический осмотр и ремонтные работы на флотационных установках,</w:t>
            </w:r>
          </w:p>
        </w:tc>
        <w:tc>
          <w:tcPr>
            <w:tcW w:w="14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1245 Правил № 76н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работы внутри колодцев отстойников, тоннелей, сборников,</w:t>
            </w:r>
          </w:p>
        </w:tc>
        <w:tc>
          <w:tcPr>
            <w:tcW w:w="14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1248 Правил № 76н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ремонт отстойников, оборудования или трубопроводов, находящихся под водой,</w:t>
            </w:r>
          </w:p>
        </w:tc>
        <w:tc>
          <w:tcPr>
            <w:tcW w:w="14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1251 Правил № 76н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xml:space="preserve">ремонтные работы внутри </w:t>
            </w:r>
            <w:proofErr w:type="spellStart"/>
            <w:r w:rsidRPr="002A3439">
              <w:rPr>
                <w:sz w:val="20"/>
                <w:szCs w:val="20"/>
              </w:rPr>
              <w:t>аэротенков</w:t>
            </w:r>
            <w:proofErr w:type="spellEnd"/>
            <w:r w:rsidRPr="002A3439">
              <w:rPr>
                <w:sz w:val="20"/>
                <w:szCs w:val="20"/>
              </w:rPr>
              <w:t>,</w:t>
            </w:r>
          </w:p>
        </w:tc>
        <w:tc>
          <w:tcPr>
            <w:tcW w:w="14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1260 Правил № 76н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xml:space="preserve">работы в </w:t>
            </w:r>
            <w:proofErr w:type="spellStart"/>
            <w:r w:rsidRPr="002A3439">
              <w:rPr>
                <w:sz w:val="20"/>
                <w:szCs w:val="20"/>
              </w:rPr>
              <w:t>метантенках</w:t>
            </w:r>
            <w:proofErr w:type="spellEnd"/>
            <w:r w:rsidRPr="002A3439">
              <w:rPr>
                <w:sz w:val="20"/>
                <w:szCs w:val="20"/>
              </w:rPr>
              <w:t>, связанные со спуском в них работников</w:t>
            </w:r>
          </w:p>
        </w:tc>
        <w:tc>
          <w:tcPr>
            <w:tcW w:w="14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1274 Правил № 76н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32</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и иные уполномоченные им должностные лица, ответственные за организацию и безопасность труда при работе с пестицидами, обеспечивают допуск к работам профессионально подготовленных лиц, прошедших подготовку по охране труда, не имеющих противопоказаний, с оформлением наряда-допуска</w:t>
            </w:r>
          </w:p>
        </w:tc>
        <w:tc>
          <w:tcPr>
            <w:tcW w:w="14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246 Правил № 76н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33</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На хорошо просматриваемых элементах зданий и сооружений работодателем сделаны надписи, с указанием величин допускаемых предельных нагрузок со схемами размещения материалов,</w:t>
            </w:r>
          </w:p>
        </w:tc>
        <w:tc>
          <w:tcPr>
            <w:tcW w:w="1443"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43 Правил № 76н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фамилий и инициалов ответственных должностных лиц за их складирование</w:t>
            </w:r>
          </w:p>
        </w:tc>
        <w:tc>
          <w:tcPr>
            <w:tcW w:w="144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34</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xml:space="preserve">Работодателем или иными уполномоченными им должностными </w:t>
            </w:r>
            <w:r w:rsidRPr="002A3439">
              <w:rPr>
                <w:sz w:val="20"/>
                <w:szCs w:val="20"/>
              </w:rPr>
              <w:lastRenderedPageBreak/>
              <w:t>лицами утверждены: технологическая инструкция, в соответствии с которой выполняются стекольные работы в теплицах,</w:t>
            </w:r>
          </w:p>
        </w:tc>
        <w:tc>
          <w:tcPr>
            <w:tcW w:w="1443"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lastRenderedPageBreak/>
              <w:t>Пункт 224 Правил № 76н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инструкция по охране труда в соответствии с которой выполняются стекольные работы в теплицах</w:t>
            </w:r>
          </w:p>
        </w:tc>
        <w:tc>
          <w:tcPr>
            <w:tcW w:w="144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35</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и иные уполномоченные им должностные лица, ответственные за организацию и безопасность труда при работе с пестицидами, обеспечивают своевременное прохождение работниками, привлекаемыми к работе с пестицидами, предварительных (при поступлении на работу) и периодических медицинских осмотров</w:t>
            </w:r>
          </w:p>
        </w:tc>
        <w:tc>
          <w:tcPr>
            <w:tcW w:w="14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246 Правил № 76н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36</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и иные уполномоченные им должностные лица, ответственные за организацию и безопасность труда при работе с пестицидами, обеспечивают наличие комплекта нормативных правовых актов, содержащих государственные нормативные требования охраны труда</w:t>
            </w:r>
          </w:p>
        </w:tc>
        <w:tc>
          <w:tcPr>
            <w:tcW w:w="14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246 Правил № 76н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37</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xml:space="preserve">К работе на стогометателях или обслуживанию пресс-подборщиков или </w:t>
            </w:r>
            <w:proofErr w:type="spellStart"/>
            <w:r w:rsidRPr="002A3439">
              <w:rPr>
                <w:sz w:val="20"/>
                <w:szCs w:val="20"/>
              </w:rPr>
              <w:t>тюкоукладчиков</w:t>
            </w:r>
            <w:proofErr w:type="spellEnd"/>
            <w:r w:rsidRPr="002A3439">
              <w:rPr>
                <w:sz w:val="20"/>
                <w:szCs w:val="20"/>
              </w:rPr>
              <w:t xml:space="preserve"> допущены лица, имеющие удостоверение тракториста-машиниста и прошедшие подготовку по охране труда</w:t>
            </w:r>
          </w:p>
        </w:tc>
        <w:tc>
          <w:tcPr>
            <w:tcW w:w="14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Пункт 327 Правил № 76н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38</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Работодателем или иным уполномоченным им должностным лицом утверждается схема, в соответствии с которой осуществляется движение транспортных средств в местах погрузки скота</w:t>
            </w:r>
          </w:p>
        </w:tc>
        <w:tc>
          <w:tcPr>
            <w:tcW w:w="14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Пункт 538 Правил № 76н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39</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Звероводческие бригады, проводящие работы по уходу и содержанию зверей в отдалении от мест проживания, имеют бригадный дом</w:t>
            </w:r>
          </w:p>
        </w:tc>
        <w:tc>
          <w:tcPr>
            <w:tcW w:w="14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Пункт 942 Правил № 76н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40</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Работодателем или иным уполномоченным им должностным лицом утверждены технологические карты (регламенты), в которых установлены требования охраны труда при проведении сельскохозяйственных работ</w:t>
            </w:r>
          </w:p>
        </w:tc>
        <w:tc>
          <w:tcPr>
            <w:tcW w:w="14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Абзац первый пункта 9 Правил № 76н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41</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Требования охраны труда к производственным процессам, связанным с производством и переработкой сельскохозяйственной продукции, отражены в отдельных разделах разрабатываемых на их проведение технологических (операционных) карт (регламентов), утверждаемых работодателем или иным уполномоченным им должностным лицом</w:t>
            </w:r>
          </w:p>
        </w:tc>
        <w:tc>
          <w:tcPr>
            <w:tcW w:w="14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Пункт 118 Правил № 76н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42</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Работодателем или иным уполномоченным им должностным лицом утверждены технологические регламенты, в которых указаны безопасные приемы содержания и ухода за зверями</w:t>
            </w:r>
          </w:p>
        </w:tc>
        <w:tc>
          <w:tcPr>
            <w:tcW w:w="14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921 Правил № 76н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43</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Работодателем разработаны и утверждены маршруты передвижения самоходных машин к местам работы, с которыми ознакомлены все работники, участвующие в выполнении производственного процесса при проведении инструктажа</w:t>
            </w:r>
          </w:p>
        </w:tc>
        <w:tc>
          <w:tcPr>
            <w:tcW w:w="14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1123 Правил № 76н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44</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помещении насосной станции на видных местах вывешены правила внутреннего распорядка,</w:t>
            </w:r>
          </w:p>
        </w:tc>
        <w:tc>
          <w:tcPr>
            <w:tcW w:w="1443"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1195 Правил № 76н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графики дежурств,</w:t>
            </w:r>
          </w:p>
        </w:tc>
        <w:tc>
          <w:tcPr>
            <w:tcW w:w="144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инструкции по охране труда</w:t>
            </w:r>
          </w:p>
        </w:tc>
        <w:tc>
          <w:tcPr>
            <w:tcW w:w="144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45</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Работодателем утвержден график, в соответствии с которым дежурный механик осуществляет контроль за работой всех агрегатов насосной станции и их ежесменное техническое обслуживание</w:t>
            </w:r>
          </w:p>
        </w:tc>
        <w:tc>
          <w:tcPr>
            <w:tcW w:w="14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1197 Правил № 76н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46</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Приказом по организации назначен работник, ответственный за безопасную эксплуатацию хлорных объектов</w:t>
            </w:r>
          </w:p>
        </w:tc>
        <w:tc>
          <w:tcPr>
            <w:tcW w:w="14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1281 Правил № 76н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lastRenderedPageBreak/>
              <w:t>47</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Работодателем или иным уполномоченным им должностным лицом, для обеспечения безопасности дорожного движения, утверждена схема маршрутов движения автомобилей, тракторов, самоходных сельскохозяйственных машин по внутрихозяйственным дорогам, которая вывешена в местах стоянки и хранения транспорта, перед въездом на территорию организации</w:t>
            </w:r>
          </w:p>
        </w:tc>
        <w:tc>
          <w:tcPr>
            <w:tcW w:w="14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1313 Правил № 76н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234F16">
        <w:tc>
          <w:tcPr>
            <w:tcW w:w="5000" w:type="pct"/>
            <w:gridSpan w:val="6"/>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Производство работ</w:t>
            </w: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48</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Для отдыха и приема пищи на полевых участках производства сельскохозяйственных работ организованы временные полевые станы</w:t>
            </w:r>
          </w:p>
        </w:tc>
        <w:tc>
          <w:tcPr>
            <w:tcW w:w="14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первый пункта 35 Правил № 76н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49</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Работникам, работающим в холодное время года на открытом воздухе или в необогреваемых производственных помещениях, в том числе занятым на объектах очистки сточных вод и на мелиоративных работах, предоставляются специальные перерывы для обогревания и отдыха, которые включаются в состав рабочего времени, и места для отдыха и обогревания</w:t>
            </w:r>
          </w:p>
        </w:tc>
        <w:tc>
          <w:tcPr>
            <w:tcW w:w="14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первый пункта 36 Правил № 76н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50</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обеспечил всех работников питьевой водой</w:t>
            </w:r>
          </w:p>
        </w:tc>
        <w:tc>
          <w:tcPr>
            <w:tcW w:w="14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38 Правил № 76н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51</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Организован пост оказания первой помощи, оборудованный телефонной связью</w:t>
            </w:r>
          </w:p>
        </w:tc>
        <w:tc>
          <w:tcPr>
            <w:tcW w:w="14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первый пункта 39 Правил № 76н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52</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На каждом производственном участке, в цехах, мастерских, а также на самоходных сельскохозяйственных машинах и транспортных средствах имеются в наличии аптечки первой помощи</w:t>
            </w:r>
          </w:p>
        </w:tc>
        <w:tc>
          <w:tcPr>
            <w:tcW w:w="14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третий пункта 39 Правил № 76н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53</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Производственные помещения, в которых проводятся работы по производству сельскохозяйственной продукции, обеспечены системами вентиляции</w:t>
            </w:r>
          </w:p>
        </w:tc>
        <w:tc>
          <w:tcPr>
            <w:tcW w:w="14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66 Правил № 76н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54</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xml:space="preserve">Производственные здания и сооружения обеспечены </w:t>
            </w:r>
            <w:proofErr w:type="spellStart"/>
            <w:r w:rsidRPr="002A3439">
              <w:rPr>
                <w:sz w:val="20"/>
                <w:szCs w:val="20"/>
              </w:rPr>
              <w:t>молниезащитой</w:t>
            </w:r>
            <w:proofErr w:type="spellEnd"/>
          </w:p>
        </w:tc>
        <w:tc>
          <w:tcPr>
            <w:tcW w:w="1443"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72 Правил № 76н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Осмотр и проверка состояния молниеотводов и сопротивления заземляющего устройства фиксируется в соответствующем журнале</w:t>
            </w:r>
          </w:p>
        </w:tc>
        <w:tc>
          <w:tcPr>
            <w:tcW w:w="144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55</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При въезде на территорию производственного объекта вывешена схема движения транспортных средств</w:t>
            </w:r>
          </w:p>
        </w:tc>
        <w:tc>
          <w:tcPr>
            <w:tcW w:w="14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85 Правил № 76н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56</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На территории производственного объекта установлены указатели проездов и проходов, знаки ограничения скорости, направления движения транспортных средств и мест стоянки</w:t>
            </w:r>
          </w:p>
        </w:tc>
        <w:tc>
          <w:tcPr>
            <w:tcW w:w="14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57</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Ворота для въезда на территорию производственного объекта оборудованы системой световой сигнализации, предупреждающей о движении транспорта</w:t>
            </w:r>
          </w:p>
        </w:tc>
        <w:tc>
          <w:tcPr>
            <w:tcW w:w="14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86 Правил № 76н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58</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Движущиеся части конвейеров, к которым возможен доступ работников, ограждены</w:t>
            </w:r>
          </w:p>
        </w:tc>
        <w:tc>
          <w:tcPr>
            <w:tcW w:w="14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105 Правил № 76н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59</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Кнопки, рукоятки, вентили технологического оборудования имеют обозначения и надписи, поясняющие их функциональное назначение</w:t>
            </w:r>
          </w:p>
        </w:tc>
        <w:tc>
          <w:tcPr>
            <w:tcW w:w="14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второй пункта 106 Правил № 76н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60</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помещениях для приготовления моющих и дезинфицирующих растворов животноводческих комплексов вывешены инструкции по охране труда,</w:t>
            </w:r>
          </w:p>
        </w:tc>
        <w:tc>
          <w:tcPr>
            <w:tcW w:w="1443"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115 Правил № 76н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знаки безопасности,</w:t>
            </w:r>
          </w:p>
        </w:tc>
        <w:tc>
          <w:tcPr>
            <w:tcW w:w="144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предупреждающие надписи</w:t>
            </w:r>
          </w:p>
        </w:tc>
        <w:tc>
          <w:tcPr>
            <w:tcW w:w="144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61</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На рабочем месте находится комплект инструкций по охране труда</w:t>
            </w:r>
          </w:p>
        </w:tc>
        <w:tc>
          <w:tcPr>
            <w:tcW w:w="1443"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xml:space="preserve">Абзац первый пункта 116 Правил </w:t>
            </w:r>
            <w:r w:rsidRPr="002A3439">
              <w:rPr>
                <w:sz w:val="20"/>
                <w:szCs w:val="20"/>
              </w:rPr>
              <w:lastRenderedPageBreak/>
              <w:t>№ 76н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 аптечка для оказания первой помощи</w:t>
            </w:r>
          </w:p>
        </w:tc>
        <w:tc>
          <w:tcPr>
            <w:tcW w:w="144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62</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Самоходная сельскохозяйственная техника, работающая на склонах, снабжена противооткатными упорами (башмаками)</w:t>
            </w:r>
          </w:p>
        </w:tc>
        <w:tc>
          <w:tcPr>
            <w:tcW w:w="14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142 Правил № 76н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63</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На пультах управления технологическим процессом в теплицах и парниках имеются надписи, схемы о необходимой последовательности действий по управлению оборудованием, в том числе в аварийной ситуации</w:t>
            </w:r>
          </w:p>
        </w:tc>
        <w:tc>
          <w:tcPr>
            <w:tcW w:w="14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201 Правил № 76н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64</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теплицах блочного типа водители обеспечены защитными касками, если транспортные средства не оборудованы кабинами</w:t>
            </w:r>
          </w:p>
        </w:tc>
        <w:tc>
          <w:tcPr>
            <w:tcW w:w="14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второй пункта 218 Правил № 76н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65</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Приемные емкости для кормов, имеющие люки, горловины, открытые бункеры, находящиеся на высоте, доступной для попадания в них работников или сельскохозяйственных животных, имеют защитные решетки или ограждения</w:t>
            </w:r>
          </w:p>
        </w:tc>
        <w:tc>
          <w:tcPr>
            <w:tcW w:w="14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565 Правил № 76н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66</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Движущиеся и вращающиеся части дробилок, которые представляют опасность для работников, закрыты защитными кожухами</w:t>
            </w:r>
          </w:p>
        </w:tc>
        <w:tc>
          <w:tcPr>
            <w:tcW w:w="14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573 Правил № 76н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67</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xml:space="preserve">Дробилки имеют устройства аварийного отключения, исключающие возможность </w:t>
            </w:r>
            <w:proofErr w:type="spellStart"/>
            <w:r w:rsidRPr="002A3439">
              <w:rPr>
                <w:sz w:val="20"/>
                <w:szCs w:val="20"/>
              </w:rPr>
              <w:t>травмирования</w:t>
            </w:r>
            <w:proofErr w:type="spellEnd"/>
            <w:r w:rsidRPr="002A3439">
              <w:rPr>
                <w:sz w:val="20"/>
                <w:szCs w:val="20"/>
              </w:rPr>
              <w:t xml:space="preserve"> работников при нарушении режима работы дробилки или возникновении неисправностей</w:t>
            </w:r>
          </w:p>
        </w:tc>
        <w:tc>
          <w:tcPr>
            <w:tcW w:w="14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574 Правил № 76н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68</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Дробилки оборудованы устройствами, предотвращающими возможность включения электродвигателя привода ротора во время смены решет или при открытой крышке дробилки</w:t>
            </w:r>
          </w:p>
        </w:tc>
        <w:tc>
          <w:tcPr>
            <w:tcW w:w="14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575 Правил № 76н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69</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xml:space="preserve">Дробилки оборудованы </w:t>
            </w:r>
            <w:proofErr w:type="spellStart"/>
            <w:r w:rsidRPr="002A3439">
              <w:rPr>
                <w:sz w:val="20"/>
                <w:szCs w:val="20"/>
              </w:rPr>
              <w:t>взрыворазрядительными</w:t>
            </w:r>
            <w:proofErr w:type="spellEnd"/>
            <w:r w:rsidRPr="002A3439">
              <w:rPr>
                <w:sz w:val="20"/>
                <w:szCs w:val="20"/>
              </w:rPr>
              <w:t xml:space="preserve"> устройствами, соединенными с выведенным за пределы помещения трубопроводом</w:t>
            </w:r>
          </w:p>
        </w:tc>
        <w:tc>
          <w:tcPr>
            <w:tcW w:w="14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576 Правил № 76н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70</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Пусковые устройства стационарных раздатчиков кормов снабжены четко различимыми надписями, символами, рисунками, информирующими о размещении общего выключателя, направлении движения, порядке запуска и остановки</w:t>
            </w:r>
          </w:p>
        </w:tc>
        <w:tc>
          <w:tcPr>
            <w:tcW w:w="14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604 Правил № 76н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71</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помещении для приготовления моющих и дезинфицирующих растворов для промывки и дезинфекции молокопровода и молочной посуды вывешены инструкции по охране труда,</w:t>
            </w:r>
          </w:p>
        </w:tc>
        <w:tc>
          <w:tcPr>
            <w:tcW w:w="1443"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второй пункта 648 Правил № 76н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знаки безопасности,</w:t>
            </w:r>
          </w:p>
        </w:tc>
        <w:tc>
          <w:tcPr>
            <w:tcW w:w="144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предупреждающие надписи</w:t>
            </w:r>
          </w:p>
        </w:tc>
        <w:tc>
          <w:tcPr>
            <w:tcW w:w="144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72</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xml:space="preserve">Электроаппаратура систем </w:t>
            </w:r>
            <w:proofErr w:type="spellStart"/>
            <w:r w:rsidRPr="002A3439">
              <w:rPr>
                <w:sz w:val="20"/>
                <w:szCs w:val="20"/>
              </w:rPr>
              <w:t>навозоудаления</w:t>
            </w:r>
            <w:proofErr w:type="spellEnd"/>
            <w:r w:rsidRPr="002A3439">
              <w:rPr>
                <w:sz w:val="20"/>
                <w:szCs w:val="20"/>
              </w:rPr>
              <w:t>, установленная на открытых площадках, закрыта кожухами и щитками, предохраняющими от попадания осадков</w:t>
            </w:r>
          </w:p>
        </w:tc>
        <w:tc>
          <w:tcPr>
            <w:tcW w:w="14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679 Правил № 76н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73</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Помещение, где ведется работа с жидким азотом, оборудовано приточно-вытяжной вентиляцией</w:t>
            </w:r>
          </w:p>
        </w:tc>
        <w:tc>
          <w:tcPr>
            <w:tcW w:w="14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699 Правил № 76н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74</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Рабочая часть машины для отделения голов и ног у птицы закрыта защитными ограждениями</w:t>
            </w:r>
          </w:p>
        </w:tc>
        <w:tc>
          <w:tcPr>
            <w:tcW w:w="14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1020 Правил № 76н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34F16"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75</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roofErr w:type="spellStart"/>
            <w:r w:rsidRPr="002A3439">
              <w:rPr>
                <w:sz w:val="20"/>
                <w:szCs w:val="20"/>
              </w:rPr>
              <w:t>Бланширователь</w:t>
            </w:r>
            <w:proofErr w:type="spellEnd"/>
            <w:r w:rsidRPr="002A3439">
              <w:rPr>
                <w:sz w:val="20"/>
                <w:szCs w:val="20"/>
              </w:rPr>
              <w:t xml:space="preserve"> и котел оборудованы местной вытяжной вентиляцией</w:t>
            </w:r>
          </w:p>
        </w:tc>
        <w:tc>
          <w:tcPr>
            <w:tcW w:w="14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1073 Правил № 76н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bl>
    <w:p w:rsidR="00320600" w:rsidRPr="002A3439" w:rsidRDefault="00320600" w:rsidP="006D68AA">
      <w:pPr>
        <w:pStyle w:val="ConsPlusNormal"/>
        <w:jc w:val="both"/>
        <w:rPr>
          <w:sz w:val="20"/>
          <w:szCs w:val="20"/>
        </w:rPr>
      </w:pPr>
      <w:r w:rsidRPr="002A3439">
        <w:rPr>
          <w:sz w:val="20"/>
          <w:szCs w:val="20"/>
        </w:rPr>
        <w:t>--------------------------------</w:t>
      </w:r>
    </w:p>
    <w:p w:rsidR="00320600" w:rsidRPr="002A3439" w:rsidRDefault="00320600" w:rsidP="006D68AA">
      <w:pPr>
        <w:pStyle w:val="ConsPlusNormal"/>
        <w:jc w:val="both"/>
        <w:rPr>
          <w:sz w:val="20"/>
          <w:szCs w:val="20"/>
        </w:rPr>
      </w:pPr>
      <w:bookmarkStart w:id="32" w:name="Par5448"/>
      <w:bookmarkEnd w:id="32"/>
      <w:r w:rsidRPr="002A3439">
        <w:rPr>
          <w:sz w:val="20"/>
          <w:szCs w:val="20"/>
        </w:rPr>
        <w:t>&lt;*&gt; При наличии у работодателя:</w:t>
      </w:r>
    </w:p>
    <w:p w:rsidR="00320600" w:rsidRPr="002A3439" w:rsidRDefault="00320600" w:rsidP="006D68AA">
      <w:pPr>
        <w:pStyle w:val="ConsPlusNormal"/>
        <w:jc w:val="both"/>
        <w:rPr>
          <w:sz w:val="20"/>
          <w:szCs w:val="20"/>
        </w:rPr>
      </w:pPr>
      <w:r w:rsidRPr="002A3439">
        <w:rPr>
          <w:sz w:val="20"/>
          <w:szCs w:val="20"/>
        </w:rPr>
        <w:t>- соответствующего вида экономической деятельности по данным Федеральной налоговой службы;</w:t>
      </w:r>
    </w:p>
    <w:p w:rsidR="00320600" w:rsidRPr="002A3439" w:rsidRDefault="00320600" w:rsidP="006D68AA">
      <w:pPr>
        <w:pStyle w:val="ConsPlusNormal"/>
        <w:jc w:val="both"/>
        <w:rPr>
          <w:sz w:val="20"/>
          <w:szCs w:val="20"/>
        </w:rPr>
      </w:pPr>
      <w:r w:rsidRPr="002A3439">
        <w:rPr>
          <w:sz w:val="20"/>
          <w:szCs w:val="20"/>
        </w:rPr>
        <w:t>- объектов недвижимости и оборудования, на которых осуществляется данный вид работ;</w:t>
      </w:r>
    </w:p>
    <w:p w:rsidR="00320600" w:rsidRPr="002A3439" w:rsidRDefault="00320600" w:rsidP="006D68AA">
      <w:pPr>
        <w:pStyle w:val="ConsPlusNormal"/>
        <w:jc w:val="both"/>
        <w:rPr>
          <w:sz w:val="20"/>
          <w:szCs w:val="20"/>
        </w:rPr>
      </w:pPr>
      <w:r w:rsidRPr="002A3439">
        <w:rPr>
          <w:sz w:val="20"/>
          <w:szCs w:val="20"/>
        </w:rPr>
        <w:t>- профессий и должностей в штатном расписании, выполняющих данный вид работ.</w:t>
      </w:r>
    </w:p>
    <w:p w:rsidR="00064818" w:rsidRDefault="00064818" w:rsidP="006D68AA">
      <w:pPr>
        <w:pStyle w:val="ConsPlusNormal"/>
        <w:jc w:val="right"/>
        <w:outlineLvl w:val="0"/>
        <w:rPr>
          <w:color w:val="FF0000"/>
          <w:sz w:val="20"/>
          <w:szCs w:val="20"/>
        </w:rPr>
      </w:pPr>
    </w:p>
    <w:p w:rsidR="00320600" w:rsidRPr="00064818" w:rsidRDefault="00320600" w:rsidP="006D68AA">
      <w:pPr>
        <w:pStyle w:val="ConsPlusNormal"/>
        <w:jc w:val="right"/>
        <w:outlineLvl w:val="0"/>
        <w:rPr>
          <w:color w:val="FF0000"/>
          <w:sz w:val="20"/>
          <w:szCs w:val="20"/>
        </w:rPr>
      </w:pPr>
      <w:r w:rsidRPr="00064818">
        <w:rPr>
          <w:color w:val="FF0000"/>
          <w:sz w:val="20"/>
          <w:szCs w:val="20"/>
        </w:rPr>
        <w:t>Приложение № 27</w:t>
      </w:r>
    </w:p>
    <w:p w:rsidR="00320600" w:rsidRPr="002A3439" w:rsidRDefault="00064818" w:rsidP="00064818">
      <w:pPr>
        <w:pStyle w:val="ConsPlusNormal"/>
        <w:jc w:val="center"/>
        <w:rPr>
          <w:sz w:val="20"/>
          <w:szCs w:val="20"/>
        </w:rPr>
      </w:pPr>
      <w:bookmarkStart w:id="33" w:name="Par5462"/>
      <w:bookmarkEnd w:id="33"/>
      <w:r>
        <w:rPr>
          <w:sz w:val="20"/>
          <w:szCs w:val="20"/>
        </w:rPr>
        <w:t xml:space="preserve">Форма проверочного листа </w:t>
      </w:r>
      <w:r w:rsidR="00320600" w:rsidRPr="002A3439">
        <w:rPr>
          <w:sz w:val="20"/>
          <w:szCs w:val="20"/>
        </w:rPr>
        <w:t>(списка контроль</w:t>
      </w:r>
      <w:r>
        <w:rPr>
          <w:sz w:val="20"/>
          <w:szCs w:val="20"/>
        </w:rPr>
        <w:t xml:space="preserve">ных вопросов) для осуществления </w:t>
      </w:r>
      <w:r w:rsidR="00320600" w:rsidRPr="002A3439">
        <w:rPr>
          <w:sz w:val="20"/>
          <w:szCs w:val="20"/>
        </w:rPr>
        <w:t>федерального государс</w:t>
      </w:r>
      <w:r>
        <w:rPr>
          <w:sz w:val="20"/>
          <w:szCs w:val="20"/>
        </w:rPr>
        <w:t xml:space="preserve">твенного надзора за соблюдением </w:t>
      </w:r>
      <w:r w:rsidR="00320600" w:rsidRPr="002A3439">
        <w:rPr>
          <w:sz w:val="20"/>
          <w:szCs w:val="20"/>
        </w:rPr>
        <w:t>трудового законодательства и ин</w:t>
      </w:r>
      <w:r>
        <w:rPr>
          <w:sz w:val="20"/>
          <w:szCs w:val="20"/>
        </w:rPr>
        <w:t xml:space="preserve">ых нормативных правовых </w:t>
      </w:r>
      <w:r w:rsidR="00320600" w:rsidRPr="002A3439">
        <w:rPr>
          <w:sz w:val="20"/>
          <w:szCs w:val="20"/>
        </w:rPr>
        <w:t>актов, содержащих норм</w:t>
      </w:r>
      <w:r>
        <w:rPr>
          <w:sz w:val="20"/>
          <w:szCs w:val="20"/>
        </w:rPr>
        <w:t xml:space="preserve">ы трудового права </w:t>
      </w:r>
      <w:r w:rsidRPr="00064818">
        <w:rPr>
          <w:sz w:val="20"/>
          <w:szCs w:val="20"/>
          <w:highlight w:val="yellow"/>
        </w:rPr>
        <w:t xml:space="preserve">по проведению </w:t>
      </w:r>
      <w:r w:rsidR="00320600" w:rsidRPr="00064818">
        <w:rPr>
          <w:sz w:val="20"/>
          <w:szCs w:val="20"/>
          <w:highlight w:val="yellow"/>
        </w:rPr>
        <w:t xml:space="preserve">обязательных </w:t>
      </w:r>
      <w:r w:rsidRPr="00064818">
        <w:rPr>
          <w:sz w:val="20"/>
          <w:szCs w:val="20"/>
          <w:highlight w:val="yellow"/>
        </w:rPr>
        <w:t xml:space="preserve">предварительных и периодических </w:t>
      </w:r>
      <w:r w:rsidR="00320600" w:rsidRPr="00064818">
        <w:rPr>
          <w:sz w:val="20"/>
          <w:szCs w:val="20"/>
          <w:highlight w:val="yellow"/>
        </w:rPr>
        <w:t>медицинских осмотров</w:t>
      </w:r>
    </w:p>
    <w:tbl>
      <w:tblPr>
        <w:tblW w:w="5000" w:type="pct"/>
        <w:tblCellMar>
          <w:top w:w="102" w:type="dxa"/>
          <w:left w:w="62" w:type="dxa"/>
          <w:bottom w:w="102" w:type="dxa"/>
          <w:right w:w="62" w:type="dxa"/>
        </w:tblCellMar>
        <w:tblLook w:val="0000" w:firstRow="0" w:lastRow="0" w:firstColumn="0" w:lastColumn="0" w:noHBand="0" w:noVBand="0"/>
      </w:tblPr>
      <w:tblGrid>
        <w:gridCol w:w="317"/>
        <w:gridCol w:w="4067"/>
        <w:gridCol w:w="4684"/>
        <w:gridCol w:w="408"/>
        <w:gridCol w:w="445"/>
        <w:gridCol w:w="535"/>
      </w:tblGrid>
      <w:tr w:rsidR="00320600" w:rsidRPr="002A3439" w:rsidTr="00E66106">
        <w:tc>
          <w:tcPr>
            <w:tcW w:w="151"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lastRenderedPageBreak/>
              <w:t>№</w:t>
            </w:r>
          </w:p>
        </w:tc>
        <w:tc>
          <w:tcPr>
            <w:tcW w:w="194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Вопросы, отражающие содержание обязательных требований</w:t>
            </w:r>
          </w:p>
        </w:tc>
        <w:tc>
          <w:tcPr>
            <w:tcW w:w="2240"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Реквизиты нормативных правовых актов, с указанием их структурных единиц, которыми установлены обязательные требования</w:t>
            </w:r>
          </w:p>
        </w:tc>
        <w:tc>
          <w:tcPr>
            <w:tcW w:w="664" w:type="pct"/>
            <w:gridSpan w:val="3"/>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Ответы</w:t>
            </w:r>
          </w:p>
        </w:tc>
      </w:tr>
      <w:tr w:rsidR="00320600" w:rsidRPr="002A3439" w:rsidTr="00E66106">
        <w:tc>
          <w:tcPr>
            <w:tcW w:w="15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94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240"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9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Да</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Нет</w:t>
            </w: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Н/О</w:t>
            </w:r>
          </w:p>
        </w:tc>
      </w:tr>
      <w:tr w:rsidR="00320600" w:rsidRPr="002A3439" w:rsidTr="00E66106">
        <w:tc>
          <w:tcPr>
            <w:tcW w:w="1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1</w:t>
            </w:r>
          </w:p>
        </w:tc>
        <w:tc>
          <w:tcPr>
            <w:tcW w:w="194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2</w:t>
            </w:r>
          </w:p>
        </w:tc>
        <w:tc>
          <w:tcPr>
            <w:tcW w:w="224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3</w:t>
            </w:r>
          </w:p>
        </w:tc>
        <w:tc>
          <w:tcPr>
            <w:tcW w:w="19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4</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5</w:t>
            </w: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6</w:t>
            </w:r>
          </w:p>
        </w:tc>
      </w:tr>
      <w:tr w:rsidR="00320600" w:rsidRPr="002A3439" w:rsidTr="00E66106">
        <w:tc>
          <w:tcPr>
            <w:tcW w:w="151"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w:t>
            </w:r>
          </w:p>
        </w:tc>
        <w:tc>
          <w:tcPr>
            <w:tcW w:w="194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Наличие у работодателя утвержденного списка контингентов, подлежащих предварительным (при приеме на работу) медицинским осмотрам (обследованиям)</w:t>
            </w:r>
          </w:p>
        </w:tc>
        <w:tc>
          <w:tcPr>
            <w:tcW w:w="2240"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Пункты 8, 19, 22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утвержденных приказом Министерства здравоохранения и социального развития Российской Федерации от 12.04.2011 № 302н (зарегистрирован Минюстом России 21.10.2011, регистрационный № 22111), с изменениями, внесенными приказом Министерства здравоохранения и социального развития Российской Федерации от 05.12.2014 № 801н (зарегистрирован Минюстом России 03.02.2015, регистрационный № 35848) (далее - Порядок № 302н)</w:t>
            </w:r>
          </w:p>
        </w:tc>
        <w:tc>
          <w:tcPr>
            <w:tcW w:w="19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94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 периодическим медицинским осмотрам (обследованиям)</w:t>
            </w:r>
          </w:p>
        </w:tc>
        <w:tc>
          <w:tcPr>
            <w:tcW w:w="2240"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9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1"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w:t>
            </w:r>
          </w:p>
        </w:tc>
        <w:tc>
          <w:tcPr>
            <w:tcW w:w="194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Наличие у работодателя утвержденных поименных списков, составленных на основании утвержденного списка контингента работников, подлежащих прохождению предварительного медицинского осмотра</w:t>
            </w:r>
          </w:p>
        </w:tc>
        <w:tc>
          <w:tcPr>
            <w:tcW w:w="2240"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Пункты 8, 19, 22 Порядка № 302н</w:t>
            </w:r>
          </w:p>
        </w:tc>
        <w:tc>
          <w:tcPr>
            <w:tcW w:w="19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94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 периодического медицинского осмотра</w:t>
            </w:r>
          </w:p>
        </w:tc>
        <w:tc>
          <w:tcPr>
            <w:tcW w:w="2240"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9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3</w:t>
            </w:r>
          </w:p>
        </w:tc>
        <w:tc>
          <w:tcPr>
            <w:tcW w:w="194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Наличие у работодателя подтверждения в любой форме о направлении поименных списков в медицинскую организацию</w:t>
            </w:r>
          </w:p>
        </w:tc>
        <w:tc>
          <w:tcPr>
            <w:tcW w:w="224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23 Порядка № 302н</w:t>
            </w:r>
          </w:p>
        </w:tc>
        <w:tc>
          <w:tcPr>
            <w:tcW w:w="19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4</w:t>
            </w:r>
          </w:p>
        </w:tc>
        <w:tc>
          <w:tcPr>
            <w:tcW w:w="194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Наличие у работодателя подтверждения об ознакомлении работников, подлежащих периодическому осмотру, с календарным планом</w:t>
            </w:r>
          </w:p>
        </w:tc>
        <w:tc>
          <w:tcPr>
            <w:tcW w:w="224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26 Порядка № 302н</w:t>
            </w:r>
          </w:p>
        </w:tc>
        <w:tc>
          <w:tcPr>
            <w:tcW w:w="19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5</w:t>
            </w:r>
          </w:p>
        </w:tc>
        <w:tc>
          <w:tcPr>
            <w:tcW w:w="194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Работодателем организован учет выданных направлений</w:t>
            </w:r>
          </w:p>
        </w:tc>
        <w:tc>
          <w:tcPr>
            <w:tcW w:w="224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тринадцатый пункта 8 Порядка № 302н</w:t>
            </w:r>
          </w:p>
        </w:tc>
        <w:tc>
          <w:tcPr>
            <w:tcW w:w="19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bl>
    <w:p w:rsidR="00320600" w:rsidRPr="002A3439" w:rsidRDefault="00320600" w:rsidP="006D68AA">
      <w:pPr>
        <w:pStyle w:val="ConsPlusNormal"/>
        <w:jc w:val="both"/>
        <w:rPr>
          <w:sz w:val="20"/>
          <w:szCs w:val="20"/>
        </w:rPr>
      </w:pPr>
    </w:p>
    <w:p w:rsidR="00320600" w:rsidRPr="002A3439" w:rsidRDefault="00320600" w:rsidP="006D68AA">
      <w:pPr>
        <w:pStyle w:val="ConsPlusNormal"/>
        <w:jc w:val="both"/>
        <w:rPr>
          <w:sz w:val="20"/>
          <w:szCs w:val="20"/>
        </w:rPr>
      </w:pPr>
    </w:p>
    <w:p w:rsidR="00320600" w:rsidRPr="00064818" w:rsidRDefault="00320600" w:rsidP="006D68AA">
      <w:pPr>
        <w:pStyle w:val="ConsPlusNormal"/>
        <w:jc w:val="right"/>
        <w:outlineLvl w:val="0"/>
        <w:rPr>
          <w:color w:val="FF0000"/>
          <w:sz w:val="20"/>
          <w:szCs w:val="20"/>
        </w:rPr>
      </w:pPr>
      <w:r w:rsidRPr="00064818">
        <w:rPr>
          <w:color w:val="FF0000"/>
          <w:sz w:val="20"/>
          <w:szCs w:val="20"/>
        </w:rPr>
        <w:t>Приложение № 28</w:t>
      </w:r>
    </w:p>
    <w:p w:rsidR="00320600" w:rsidRPr="002A3439" w:rsidRDefault="00064818" w:rsidP="00064818">
      <w:pPr>
        <w:pStyle w:val="ConsPlusNormal"/>
        <w:jc w:val="center"/>
        <w:rPr>
          <w:sz w:val="20"/>
          <w:szCs w:val="20"/>
        </w:rPr>
      </w:pPr>
      <w:bookmarkStart w:id="34" w:name="Par5555"/>
      <w:bookmarkEnd w:id="34"/>
      <w:r>
        <w:rPr>
          <w:sz w:val="20"/>
          <w:szCs w:val="20"/>
        </w:rPr>
        <w:t xml:space="preserve">Форма проверочного листа </w:t>
      </w:r>
      <w:r w:rsidR="00320600" w:rsidRPr="002A3439">
        <w:rPr>
          <w:sz w:val="20"/>
          <w:szCs w:val="20"/>
        </w:rPr>
        <w:t>(списка контроль</w:t>
      </w:r>
      <w:r>
        <w:rPr>
          <w:sz w:val="20"/>
          <w:szCs w:val="20"/>
        </w:rPr>
        <w:t xml:space="preserve">ных вопросов) для осуществления </w:t>
      </w:r>
      <w:r w:rsidR="00320600" w:rsidRPr="002A3439">
        <w:rPr>
          <w:sz w:val="20"/>
          <w:szCs w:val="20"/>
        </w:rPr>
        <w:t>федерального государс</w:t>
      </w:r>
      <w:r>
        <w:rPr>
          <w:sz w:val="20"/>
          <w:szCs w:val="20"/>
        </w:rPr>
        <w:t xml:space="preserve">твенного надзора за соблюдением </w:t>
      </w:r>
      <w:r w:rsidR="00320600" w:rsidRPr="002A3439">
        <w:rPr>
          <w:sz w:val="20"/>
          <w:szCs w:val="20"/>
        </w:rPr>
        <w:t>трудового законодательс</w:t>
      </w:r>
      <w:r>
        <w:rPr>
          <w:sz w:val="20"/>
          <w:szCs w:val="20"/>
        </w:rPr>
        <w:t xml:space="preserve">тва и иных нормативных правовых </w:t>
      </w:r>
      <w:r w:rsidR="00320600" w:rsidRPr="002A3439">
        <w:rPr>
          <w:sz w:val="20"/>
          <w:szCs w:val="20"/>
        </w:rPr>
        <w:t>актов, содержащих нормы</w:t>
      </w:r>
      <w:r>
        <w:rPr>
          <w:sz w:val="20"/>
          <w:szCs w:val="20"/>
        </w:rPr>
        <w:t xml:space="preserve"> трудового права </w:t>
      </w:r>
      <w:r w:rsidRPr="00064818">
        <w:rPr>
          <w:sz w:val="20"/>
          <w:szCs w:val="20"/>
          <w:highlight w:val="yellow"/>
        </w:rPr>
        <w:t xml:space="preserve">по организации </w:t>
      </w:r>
      <w:r w:rsidR="00320600" w:rsidRPr="00064818">
        <w:rPr>
          <w:sz w:val="20"/>
          <w:szCs w:val="20"/>
          <w:highlight w:val="yellow"/>
        </w:rPr>
        <w:t>обучения по охране труда</w:t>
      </w:r>
    </w:p>
    <w:tbl>
      <w:tblPr>
        <w:tblW w:w="5000" w:type="pct"/>
        <w:tblCellMar>
          <w:top w:w="102" w:type="dxa"/>
          <w:left w:w="62" w:type="dxa"/>
          <w:bottom w:w="102" w:type="dxa"/>
          <w:right w:w="62" w:type="dxa"/>
        </w:tblCellMar>
        <w:tblLook w:val="0000" w:firstRow="0" w:lastRow="0" w:firstColumn="0" w:lastColumn="0" w:noHBand="0" w:noVBand="0"/>
      </w:tblPr>
      <w:tblGrid>
        <w:gridCol w:w="315"/>
        <w:gridCol w:w="4591"/>
        <w:gridCol w:w="4243"/>
        <w:gridCol w:w="350"/>
        <w:gridCol w:w="445"/>
        <w:gridCol w:w="512"/>
      </w:tblGrid>
      <w:tr w:rsidR="00320600" w:rsidRPr="002A3439" w:rsidTr="00E66106">
        <w:tc>
          <w:tcPr>
            <w:tcW w:w="151"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w:t>
            </w:r>
          </w:p>
        </w:tc>
        <w:tc>
          <w:tcPr>
            <w:tcW w:w="221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Вопросы, отражающие содержание обязательных требований</w:t>
            </w:r>
          </w:p>
        </w:tc>
        <w:tc>
          <w:tcPr>
            <w:tcW w:w="2039"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Реквизиты нормативных правовых актов, с указанием их структурных единиц, которыми установлены обязательные требования</w:t>
            </w:r>
          </w:p>
        </w:tc>
        <w:tc>
          <w:tcPr>
            <w:tcW w:w="596" w:type="pct"/>
            <w:gridSpan w:val="3"/>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Ответы</w:t>
            </w:r>
          </w:p>
        </w:tc>
      </w:tr>
      <w:tr w:rsidR="00A54DD9" w:rsidRPr="002A3439" w:rsidTr="00E66106">
        <w:tc>
          <w:tcPr>
            <w:tcW w:w="15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21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039"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Да</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Нет</w:t>
            </w: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Н/О</w:t>
            </w:r>
          </w:p>
        </w:tc>
      </w:tr>
      <w:tr w:rsidR="00A54DD9" w:rsidRPr="002A3439" w:rsidTr="00E66106">
        <w:tc>
          <w:tcPr>
            <w:tcW w:w="1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1</w:t>
            </w:r>
          </w:p>
        </w:tc>
        <w:tc>
          <w:tcPr>
            <w:tcW w:w="221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2</w:t>
            </w:r>
          </w:p>
        </w:tc>
        <w:tc>
          <w:tcPr>
            <w:tcW w:w="20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3</w:t>
            </w:r>
          </w:p>
        </w:tc>
        <w:tc>
          <w:tcPr>
            <w:tcW w:w="12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4</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5</w:t>
            </w: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6</w:t>
            </w:r>
          </w:p>
        </w:tc>
      </w:tr>
      <w:tr w:rsidR="00A54DD9" w:rsidRPr="002A3439" w:rsidTr="00E66106">
        <w:tc>
          <w:tcPr>
            <w:tcW w:w="1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w:t>
            </w:r>
          </w:p>
        </w:tc>
        <w:tc>
          <w:tcPr>
            <w:tcW w:w="221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Наличие у работодателя утвержденной программы вводного инструктажа по охране труда</w:t>
            </w:r>
          </w:p>
        </w:tc>
        <w:tc>
          <w:tcPr>
            <w:tcW w:w="20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второй пункта 2.1.2 Порядка обучения по охране труда и проверки знаний требований охраны труда работников организаций, утвержденного постановлением Министерства труда Российской Федерации и Министерства образования Российской Федерации от 13.01.2003 № 1/29 (зарегистрировано Минюстом России 12.02.2003, регистрационный № 4209), с изменениями, внесенными приказом Министерства труда Российской Федерации № 697н (зарегистрирован Минюстом России 16.12.2016, регистрационный № 44767) (далее - Порядок № 1/29)</w:t>
            </w:r>
          </w:p>
        </w:tc>
        <w:tc>
          <w:tcPr>
            <w:tcW w:w="12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A54DD9" w:rsidRPr="002A3439" w:rsidTr="00E66106">
        <w:tc>
          <w:tcPr>
            <w:tcW w:w="151"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w:t>
            </w:r>
          </w:p>
        </w:tc>
        <w:tc>
          <w:tcPr>
            <w:tcW w:w="221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Наличие у работодателя журналов проведения вводного инструктажа,</w:t>
            </w:r>
          </w:p>
        </w:tc>
        <w:tc>
          <w:tcPr>
            <w:tcW w:w="2039"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пятый пункта 2.1.3 Порядка № 1/29</w:t>
            </w:r>
          </w:p>
        </w:tc>
        <w:tc>
          <w:tcPr>
            <w:tcW w:w="12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A54DD9" w:rsidRPr="002A3439" w:rsidTr="00E66106">
        <w:tc>
          <w:tcPr>
            <w:tcW w:w="15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21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первичного инструктажа,</w:t>
            </w:r>
          </w:p>
        </w:tc>
        <w:tc>
          <w:tcPr>
            <w:tcW w:w="2039"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A54DD9" w:rsidRPr="002A3439" w:rsidTr="00E66106">
        <w:tc>
          <w:tcPr>
            <w:tcW w:w="15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21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повторного инструктажа,</w:t>
            </w:r>
          </w:p>
        </w:tc>
        <w:tc>
          <w:tcPr>
            <w:tcW w:w="2039"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A54DD9" w:rsidRPr="002A3439" w:rsidTr="00E66106">
        <w:tc>
          <w:tcPr>
            <w:tcW w:w="15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21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внепланового инструктажа, целевого инструктажа</w:t>
            </w:r>
          </w:p>
        </w:tc>
        <w:tc>
          <w:tcPr>
            <w:tcW w:w="2039"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A54DD9" w:rsidRPr="002A3439" w:rsidTr="00E66106">
        <w:tc>
          <w:tcPr>
            <w:tcW w:w="1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3</w:t>
            </w:r>
          </w:p>
        </w:tc>
        <w:tc>
          <w:tcPr>
            <w:tcW w:w="221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Наличие у работодателя утвержденного перечня профессий и должностей работников, освобожденных от прохождения первичного инструктажа на рабочем месте</w:t>
            </w:r>
          </w:p>
        </w:tc>
        <w:tc>
          <w:tcPr>
            <w:tcW w:w="20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шестой пункта 2.1.4 Порядка № 1/29</w:t>
            </w:r>
          </w:p>
        </w:tc>
        <w:tc>
          <w:tcPr>
            <w:tcW w:w="12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A54DD9" w:rsidRPr="002A3439" w:rsidTr="00E66106">
        <w:tc>
          <w:tcPr>
            <w:tcW w:w="1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4</w:t>
            </w:r>
          </w:p>
        </w:tc>
        <w:tc>
          <w:tcPr>
            <w:tcW w:w="221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Наличие у работодателя утвержденной программы первичного инструктажа по охране труда</w:t>
            </w:r>
          </w:p>
        </w:tc>
        <w:tc>
          <w:tcPr>
            <w:tcW w:w="20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пятый пункта 2.1.4 Порядка № 1/29</w:t>
            </w:r>
          </w:p>
        </w:tc>
        <w:tc>
          <w:tcPr>
            <w:tcW w:w="12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A54DD9" w:rsidRPr="002A3439" w:rsidTr="00E66106">
        <w:tc>
          <w:tcPr>
            <w:tcW w:w="1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5</w:t>
            </w:r>
          </w:p>
        </w:tc>
        <w:tc>
          <w:tcPr>
            <w:tcW w:w="221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Наличие у работодателя утвержденной программы специального обучения по охране труда</w:t>
            </w:r>
          </w:p>
        </w:tc>
        <w:tc>
          <w:tcPr>
            <w:tcW w:w="20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второй пункта 2.3.2 Порядка № 1/29</w:t>
            </w:r>
          </w:p>
        </w:tc>
        <w:tc>
          <w:tcPr>
            <w:tcW w:w="12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A54DD9" w:rsidRPr="002A3439" w:rsidTr="00E66106">
        <w:tc>
          <w:tcPr>
            <w:tcW w:w="1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6</w:t>
            </w:r>
          </w:p>
        </w:tc>
        <w:tc>
          <w:tcPr>
            <w:tcW w:w="221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Наличие у работодателя приказа (распоряжения) о создании комиссии по проверке знаний требований охраны труда в составе не менее трех человек, включающих руководителей организации и ее структурных подразделений, специалистов служб охраны труда, главных специалистов (технолог, механик, энергетик)</w:t>
            </w:r>
          </w:p>
        </w:tc>
        <w:tc>
          <w:tcPr>
            <w:tcW w:w="20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Абзацы первый и второй пункта 3.4 Порядка № 1/29</w:t>
            </w:r>
          </w:p>
        </w:tc>
        <w:tc>
          <w:tcPr>
            <w:tcW w:w="12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A54DD9" w:rsidRPr="002A3439" w:rsidTr="00E66106">
        <w:tc>
          <w:tcPr>
            <w:tcW w:w="1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7</w:t>
            </w:r>
          </w:p>
        </w:tc>
        <w:tc>
          <w:tcPr>
            <w:tcW w:w="221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Наличие у работодателя протоколов проверки знаний требований охраны труда руководителей и специалистов (оформленных комиссией работодателя или обучающей аккредитованной в соответствующем порядке обучающей организацией)</w:t>
            </w:r>
          </w:p>
        </w:tc>
        <w:tc>
          <w:tcPr>
            <w:tcW w:w="20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Абзацы первый и второй пункта 3.4 Порядка № 1/29</w:t>
            </w:r>
          </w:p>
        </w:tc>
        <w:tc>
          <w:tcPr>
            <w:tcW w:w="12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bl>
    <w:p w:rsidR="00320600" w:rsidRPr="002A3439" w:rsidRDefault="00320600" w:rsidP="006D68AA">
      <w:pPr>
        <w:pStyle w:val="ConsPlusNormal"/>
        <w:jc w:val="both"/>
        <w:rPr>
          <w:sz w:val="20"/>
          <w:szCs w:val="20"/>
        </w:rPr>
      </w:pPr>
    </w:p>
    <w:p w:rsidR="00320600" w:rsidRPr="002A3439" w:rsidRDefault="00320600" w:rsidP="006D68AA">
      <w:pPr>
        <w:pStyle w:val="ConsPlusNormal"/>
        <w:jc w:val="both"/>
        <w:rPr>
          <w:sz w:val="20"/>
          <w:szCs w:val="20"/>
        </w:rPr>
      </w:pPr>
    </w:p>
    <w:p w:rsidR="00320600" w:rsidRPr="00064818" w:rsidRDefault="00320600" w:rsidP="006D68AA">
      <w:pPr>
        <w:pStyle w:val="ConsPlusNormal"/>
        <w:jc w:val="right"/>
        <w:outlineLvl w:val="0"/>
        <w:rPr>
          <w:color w:val="FF0000"/>
          <w:sz w:val="20"/>
          <w:szCs w:val="20"/>
        </w:rPr>
      </w:pPr>
      <w:r w:rsidRPr="00064818">
        <w:rPr>
          <w:color w:val="FF0000"/>
          <w:sz w:val="20"/>
          <w:szCs w:val="20"/>
        </w:rPr>
        <w:t>Приложение № 29</w:t>
      </w:r>
    </w:p>
    <w:p w:rsidR="00320600" w:rsidRPr="002A3439" w:rsidRDefault="00064818" w:rsidP="00064818">
      <w:pPr>
        <w:pStyle w:val="ConsPlusNormal"/>
        <w:jc w:val="center"/>
        <w:rPr>
          <w:sz w:val="20"/>
          <w:szCs w:val="20"/>
        </w:rPr>
      </w:pPr>
      <w:bookmarkStart w:id="35" w:name="Par5663"/>
      <w:bookmarkEnd w:id="35"/>
      <w:r>
        <w:rPr>
          <w:sz w:val="20"/>
          <w:szCs w:val="20"/>
        </w:rPr>
        <w:t xml:space="preserve">Форма проверочного листа </w:t>
      </w:r>
      <w:r w:rsidR="00320600" w:rsidRPr="002A3439">
        <w:rPr>
          <w:sz w:val="20"/>
          <w:szCs w:val="20"/>
        </w:rPr>
        <w:t>(списка контроль</w:t>
      </w:r>
      <w:r>
        <w:rPr>
          <w:sz w:val="20"/>
          <w:szCs w:val="20"/>
        </w:rPr>
        <w:t xml:space="preserve">ных вопросов) для осуществления </w:t>
      </w:r>
      <w:r w:rsidR="00320600" w:rsidRPr="002A3439">
        <w:rPr>
          <w:sz w:val="20"/>
          <w:szCs w:val="20"/>
        </w:rPr>
        <w:t>федерального государст</w:t>
      </w:r>
      <w:r>
        <w:rPr>
          <w:sz w:val="20"/>
          <w:szCs w:val="20"/>
        </w:rPr>
        <w:t xml:space="preserve">венного надзора за соблюдением </w:t>
      </w:r>
      <w:r w:rsidR="00320600" w:rsidRPr="002A3439">
        <w:rPr>
          <w:sz w:val="20"/>
          <w:szCs w:val="20"/>
        </w:rPr>
        <w:t>трудового законодательс</w:t>
      </w:r>
      <w:r>
        <w:rPr>
          <w:sz w:val="20"/>
          <w:szCs w:val="20"/>
        </w:rPr>
        <w:t xml:space="preserve">тва и иных нормативных правовых </w:t>
      </w:r>
      <w:r w:rsidR="00320600" w:rsidRPr="002A3439">
        <w:rPr>
          <w:sz w:val="20"/>
          <w:szCs w:val="20"/>
        </w:rPr>
        <w:t>актов, содержащих но</w:t>
      </w:r>
      <w:r>
        <w:rPr>
          <w:sz w:val="20"/>
          <w:szCs w:val="20"/>
        </w:rPr>
        <w:t xml:space="preserve">рмы трудового права </w:t>
      </w:r>
      <w:r w:rsidRPr="00064818">
        <w:rPr>
          <w:sz w:val="20"/>
          <w:szCs w:val="20"/>
          <w:highlight w:val="yellow"/>
        </w:rPr>
        <w:t xml:space="preserve">по проверке </w:t>
      </w:r>
      <w:r w:rsidR="00320600" w:rsidRPr="00064818">
        <w:rPr>
          <w:sz w:val="20"/>
          <w:szCs w:val="20"/>
          <w:highlight w:val="yellow"/>
        </w:rPr>
        <w:t>вып</w:t>
      </w:r>
      <w:r w:rsidRPr="00064818">
        <w:rPr>
          <w:sz w:val="20"/>
          <w:szCs w:val="20"/>
          <w:highlight w:val="yellow"/>
        </w:rPr>
        <w:t xml:space="preserve">олнения требований охраны труда </w:t>
      </w:r>
      <w:r w:rsidR="00320600" w:rsidRPr="00064818">
        <w:rPr>
          <w:sz w:val="20"/>
          <w:szCs w:val="20"/>
          <w:highlight w:val="yellow"/>
        </w:rPr>
        <w:t xml:space="preserve">при погрузочно-разгрузочных работах </w:t>
      </w:r>
      <w:hyperlink w:anchor="Par5870" w:tooltip="&lt;*&gt; При наличии у работодателя:" w:history="1">
        <w:r w:rsidR="00320600" w:rsidRPr="00064818">
          <w:rPr>
            <w:color w:val="0000FF"/>
            <w:sz w:val="20"/>
            <w:szCs w:val="20"/>
            <w:highlight w:val="yellow"/>
          </w:rPr>
          <w:t>&lt;*&gt;</w:t>
        </w:r>
      </w:hyperlink>
    </w:p>
    <w:tbl>
      <w:tblPr>
        <w:tblW w:w="5000" w:type="pct"/>
        <w:tblCellMar>
          <w:top w:w="102" w:type="dxa"/>
          <w:left w:w="62" w:type="dxa"/>
          <w:bottom w:w="102" w:type="dxa"/>
          <w:right w:w="62" w:type="dxa"/>
        </w:tblCellMar>
        <w:tblLook w:val="0000" w:firstRow="0" w:lastRow="0" w:firstColumn="0" w:lastColumn="0" w:noHBand="0" w:noVBand="0"/>
      </w:tblPr>
      <w:tblGrid>
        <w:gridCol w:w="324"/>
        <w:gridCol w:w="5283"/>
        <w:gridCol w:w="3568"/>
        <w:gridCol w:w="350"/>
        <w:gridCol w:w="445"/>
        <w:gridCol w:w="486"/>
      </w:tblGrid>
      <w:tr w:rsidR="00320600"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w:t>
            </w:r>
          </w:p>
        </w:tc>
        <w:tc>
          <w:tcPr>
            <w:tcW w:w="2534"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Вопросы, отражающие содержание обязательных требований</w:t>
            </w:r>
          </w:p>
        </w:tc>
        <w:tc>
          <w:tcPr>
            <w:tcW w:w="1714"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Реквизиты нормативных правовых актов, с указанием их структурных единиц, которыми установлены обязательные требования</w:t>
            </w:r>
          </w:p>
        </w:tc>
        <w:tc>
          <w:tcPr>
            <w:tcW w:w="596" w:type="pct"/>
            <w:gridSpan w:val="3"/>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Ответы</w:t>
            </w:r>
          </w:p>
        </w:tc>
      </w:tr>
      <w:tr w:rsidR="00116FA1"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534"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714"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Да</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Нет</w:t>
            </w: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Н/О</w:t>
            </w:r>
          </w:p>
        </w:tc>
      </w:tr>
      <w:tr w:rsidR="00116FA1"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1</w:t>
            </w:r>
          </w:p>
        </w:tc>
        <w:tc>
          <w:tcPr>
            <w:tcW w:w="253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2</w:t>
            </w:r>
          </w:p>
        </w:tc>
        <w:tc>
          <w:tcPr>
            <w:tcW w:w="171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3</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4</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5</w:t>
            </w: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6</w:t>
            </w:r>
          </w:p>
        </w:tc>
      </w:tr>
      <w:tr w:rsidR="00320600" w:rsidRPr="002A3439" w:rsidTr="00116FA1">
        <w:tc>
          <w:tcPr>
            <w:tcW w:w="5000" w:type="pct"/>
            <w:gridSpan w:val="6"/>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Общие положения</w:t>
            </w:r>
          </w:p>
        </w:tc>
      </w:tr>
      <w:tr w:rsidR="00116FA1"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w:t>
            </w:r>
          </w:p>
        </w:tc>
        <w:tc>
          <w:tcPr>
            <w:tcW w:w="253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Работники прошли обучение по охране труда, проверку знаний требований охраны труда при погрузочно-разгрузочных работах и размещении грузов</w:t>
            </w:r>
          </w:p>
        </w:tc>
        <w:tc>
          <w:tcPr>
            <w:tcW w:w="171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5 Правил по охране труда при погрузочно-разгрузочных работах и размещении грузов, утвержденных приказом Министерства труда и социальной защиты Российской Федерации от 17.09.2014 № 642н (зарегистрирован Минюстом России 05.11.2014, регистрационный № 34558) (далее - Правила № 642н)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116FA1"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w:t>
            </w:r>
          </w:p>
        </w:tc>
        <w:tc>
          <w:tcPr>
            <w:tcW w:w="253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Работники имеют удостоверение на право производства работ при выполнении погрузочно-разгрузочных работ и размещение грузов с применением грузоподъемных машин</w:t>
            </w:r>
          </w:p>
        </w:tc>
        <w:tc>
          <w:tcPr>
            <w:tcW w:w="171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6 Правил № 642н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116FA1"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3</w:t>
            </w:r>
          </w:p>
        </w:tc>
        <w:tc>
          <w:tcPr>
            <w:tcW w:w="253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Работники, выполняющие погрузочно-разгрузочные работы и размещение грузов, прошли обязательные предварительные медицинские осмотры</w:t>
            </w:r>
          </w:p>
        </w:tc>
        <w:tc>
          <w:tcPr>
            <w:tcW w:w="171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5 Правил № 642н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116FA1"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4</w:t>
            </w:r>
          </w:p>
        </w:tc>
        <w:tc>
          <w:tcPr>
            <w:tcW w:w="253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К выполнению погрузочно-разгрузочных работ и размеще</w:t>
            </w:r>
            <w:r w:rsidRPr="002A3439">
              <w:rPr>
                <w:sz w:val="20"/>
                <w:szCs w:val="20"/>
              </w:rPr>
              <w:lastRenderedPageBreak/>
              <w:t>нию грузов допускаются лица, достигшие возраста восемнадцати лет</w:t>
            </w:r>
          </w:p>
        </w:tc>
        <w:tc>
          <w:tcPr>
            <w:tcW w:w="171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lastRenderedPageBreak/>
              <w:t>Пункт 5 Правил № 642н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116FA1"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5</w:t>
            </w:r>
          </w:p>
        </w:tc>
        <w:tc>
          <w:tcPr>
            <w:tcW w:w="253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На стенах, колоннах зданий и сооружений, предназначенных для складирования и размещения грузов, размещены надписи о величине допускаемых на полы, перекрытия и площадки предельных нагрузок</w:t>
            </w:r>
          </w:p>
        </w:tc>
        <w:tc>
          <w:tcPr>
            <w:tcW w:w="171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Подпункт 1 пункта 8 Правил № 642н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116FA1"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6</w:t>
            </w:r>
          </w:p>
        </w:tc>
        <w:tc>
          <w:tcPr>
            <w:tcW w:w="253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организации погрузочно-разгрузочные работы с применением грузоподъемных машин выполняются по технологическим картам, проектам производства работ</w:t>
            </w:r>
          </w:p>
        </w:tc>
        <w:tc>
          <w:tcPr>
            <w:tcW w:w="171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первый пункта 19 Правил № 642н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116FA1"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7</w:t>
            </w:r>
          </w:p>
        </w:tc>
        <w:tc>
          <w:tcPr>
            <w:tcW w:w="253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Допуск работников на крановые пути и проходные галереи действующих мостовых и передвижных консольных кранов осуществляется по наряду-допуску</w:t>
            </w:r>
          </w:p>
        </w:tc>
        <w:tc>
          <w:tcPr>
            <w:tcW w:w="171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второй пункта 23 Правил № 642н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116FA1"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8</w:t>
            </w:r>
          </w:p>
        </w:tc>
        <w:tc>
          <w:tcPr>
            <w:tcW w:w="253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Работодателем разработаны инструкции по охране труда при погрузочно-разгрузочных работах и размещении грузов</w:t>
            </w:r>
          </w:p>
        </w:tc>
        <w:tc>
          <w:tcPr>
            <w:tcW w:w="171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второй пункта 2 Правил № 642н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116FA1"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9</w:t>
            </w:r>
          </w:p>
        </w:tc>
        <w:tc>
          <w:tcPr>
            <w:tcW w:w="253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Работодателем утверждена схема движения транспортных средств и погрузочных машин по площадкам буртового хранения</w:t>
            </w:r>
          </w:p>
        </w:tc>
        <w:tc>
          <w:tcPr>
            <w:tcW w:w="171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98 Правил № 642н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116FA1"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10</w:t>
            </w:r>
          </w:p>
        </w:tc>
        <w:tc>
          <w:tcPr>
            <w:tcW w:w="253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Разработаны технологические карты с указанием мест размещения, размеров проходов и проездов на размещение грузов</w:t>
            </w:r>
          </w:p>
        </w:tc>
        <w:tc>
          <w:tcPr>
            <w:tcW w:w="171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Подпункт 1 пункта 113 Правил № 642н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116FA1">
        <w:tc>
          <w:tcPr>
            <w:tcW w:w="5000" w:type="pct"/>
            <w:gridSpan w:val="6"/>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Производство работ</w:t>
            </w:r>
          </w:p>
        </w:tc>
      </w:tr>
      <w:tr w:rsidR="00116FA1"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11</w:t>
            </w:r>
          </w:p>
        </w:tc>
        <w:tc>
          <w:tcPr>
            <w:tcW w:w="253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Электрооборудование имеет защитное заземление</w:t>
            </w:r>
          </w:p>
        </w:tc>
        <w:tc>
          <w:tcPr>
            <w:tcW w:w="171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15 Правил № 642н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116FA1"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12</w:t>
            </w:r>
          </w:p>
        </w:tc>
        <w:tc>
          <w:tcPr>
            <w:tcW w:w="253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Выходы на крановые пути, галереи мостовых кранов, находящихся в работе, закрыты на замок</w:t>
            </w:r>
          </w:p>
        </w:tc>
        <w:tc>
          <w:tcPr>
            <w:tcW w:w="171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первый пункта 23 Правил № 642н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116FA1"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13</w:t>
            </w:r>
          </w:p>
        </w:tc>
        <w:tc>
          <w:tcPr>
            <w:tcW w:w="253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Движущиеся части конвейеров, находящиеся на высоте не менее 2,5 м от уровня пола, оборудованы ограждениями</w:t>
            </w:r>
          </w:p>
        </w:tc>
        <w:tc>
          <w:tcPr>
            <w:tcW w:w="171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24 Правил № 642н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116FA1"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14</w:t>
            </w:r>
          </w:p>
        </w:tc>
        <w:tc>
          <w:tcPr>
            <w:tcW w:w="253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Канаты, блоки, грузы натяжных устройств на высоту их перемещения, участок пола под ними, загрузочные и приемные устройства, а также нижние выступающие части конвейера, пересекающие проходы и проезды, ограждены в зонах возможного нахождения людей</w:t>
            </w:r>
          </w:p>
        </w:tc>
        <w:tc>
          <w:tcPr>
            <w:tcW w:w="171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25 Правил № 642н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116FA1"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15</w:t>
            </w:r>
          </w:p>
        </w:tc>
        <w:tc>
          <w:tcPr>
            <w:tcW w:w="253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xml:space="preserve">Схемы </w:t>
            </w:r>
            <w:proofErr w:type="spellStart"/>
            <w:r w:rsidRPr="002A3439">
              <w:rPr>
                <w:sz w:val="20"/>
                <w:szCs w:val="20"/>
              </w:rPr>
              <w:t>строповки</w:t>
            </w:r>
            <w:proofErr w:type="spellEnd"/>
            <w:r w:rsidRPr="002A3439">
              <w:rPr>
                <w:sz w:val="20"/>
                <w:szCs w:val="20"/>
              </w:rPr>
              <w:t xml:space="preserve">, графические изображения способов </w:t>
            </w:r>
            <w:proofErr w:type="spellStart"/>
            <w:r w:rsidRPr="002A3439">
              <w:rPr>
                <w:sz w:val="20"/>
                <w:szCs w:val="20"/>
              </w:rPr>
              <w:t>строповки</w:t>
            </w:r>
            <w:proofErr w:type="spellEnd"/>
            <w:r w:rsidRPr="002A3439">
              <w:rPr>
                <w:sz w:val="20"/>
                <w:szCs w:val="20"/>
              </w:rPr>
              <w:t xml:space="preserve"> и зацепки грузов выданы работникам на руки, вывешены в местах производства работ</w:t>
            </w:r>
          </w:p>
        </w:tc>
        <w:tc>
          <w:tcPr>
            <w:tcW w:w="171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первый пункта 35 Правил № 642н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116FA1"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16</w:t>
            </w:r>
          </w:p>
        </w:tc>
        <w:tc>
          <w:tcPr>
            <w:tcW w:w="253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На таре указаны ее номер,</w:t>
            </w:r>
          </w:p>
        </w:tc>
        <w:tc>
          <w:tcPr>
            <w:tcW w:w="1714"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второй пункта 57 Правил № 642н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116FA1"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53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назначение,</w:t>
            </w:r>
          </w:p>
        </w:tc>
        <w:tc>
          <w:tcPr>
            <w:tcW w:w="1714"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116FA1"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53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максимальная масса груза, для транспортировки и перемещения которого она предназначена</w:t>
            </w:r>
          </w:p>
        </w:tc>
        <w:tc>
          <w:tcPr>
            <w:tcW w:w="1714"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116FA1"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17</w:t>
            </w:r>
          </w:p>
        </w:tc>
        <w:tc>
          <w:tcPr>
            <w:tcW w:w="253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Резервуары и цистерны, металлические части эстакад, наливных телескопических труб, рукава и наконечники во время слива и налива нефтепродуктов заземлены для снятия статического электричества</w:t>
            </w:r>
          </w:p>
        </w:tc>
        <w:tc>
          <w:tcPr>
            <w:tcW w:w="171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Подпункт 4 пункта 88 Правил № 642н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116FA1"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18</w:t>
            </w:r>
          </w:p>
        </w:tc>
        <w:tc>
          <w:tcPr>
            <w:tcW w:w="253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Ограждена зона подъема и перемещения грузов электромагнитными и грейферными кранами</w:t>
            </w:r>
          </w:p>
        </w:tc>
        <w:tc>
          <w:tcPr>
            <w:tcW w:w="171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102 Правил № 642н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116FA1"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19</w:t>
            </w:r>
          </w:p>
        </w:tc>
        <w:tc>
          <w:tcPr>
            <w:tcW w:w="253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Не осуществляется размещение груза вплотную к стенам здания,</w:t>
            </w:r>
          </w:p>
        </w:tc>
        <w:tc>
          <w:tcPr>
            <w:tcW w:w="1714"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Подпункты 3, 4 пункта 113 Правил № 642н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116FA1"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53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колоннам и оборудованию,</w:t>
            </w:r>
          </w:p>
        </w:tc>
        <w:tc>
          <w:tcPr>
            <w:tcW w:w="1714"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116FA1"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53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штабель к штабелю</w:t>
            </w:r>
          </w:p>
        </w:tc>
        <w:tc>
          <w:tcPr>
            <w:tcW w:w="1714"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116FA1"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20</w:t>
            </w:r>
          </w:p>
        </w:tc>
        <w:tc>
          <w:tcPr>
            <w:tcW w:w="253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Крупногабаритные и тяжеловесные грузы размещены в один ряд на подкладках</w:t>
            </w:r>
          </w:p>
        </w:tc>
        <w:tc>
          <w:tcPr>
            <w:tcW w:w="171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Подпункт 9 пункта 113 Правил № 642н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116FA1"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21</w:t>
            </w:r>
          </w:p>
        </w:tc>
        <w:tc>
          <w:tcPr>
            <w:tcW w:w="253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На каждом стеллаже указана величина предельно допустимой нагрузки на полку стеллажа</w:t>
            </w:r>
          </w:p>
        </w:tc>
        <w:tc>
          <w:tcPr>
            <w:tcW w:w="171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Подпункт 7 пункта 115 Правил № 642н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116FA1"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22</w:t>
            </w:r>
          </w:p>
        </w:tc>
        <w:tc>
          <w:tcPr>
            <w:tcW w:w="253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Работники, осуществляющие погрузку и разгрузку сыпучих грузов, обеспечены средствами индивидуальной защиты органов дыхания фильтрующего типа</w:t>
            </w:r>
          </w:p>
        </w:tc>
        <w:tc>
          <w:tcPr>
            <w:tcW w:w="171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Подпункт 1 пункта 41 Правил № 642н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116FA1"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23</w:t>
            </w:r>
          </w:p>
        </w:tc>
        <w:tc>
          <w:tcPr>
            <w:tcW w:w="253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Работникам, работающим с лесоматериалом, обработанным антисептиками, выданы специальная одежда</w:t>
            </w:r>
          </w:p>
        </w:tc>
        <w:tc>
          <w:tcPr>
            <w:tcW w:w="1714"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107 Правил № 642н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116FA1"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53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 средства индивидуальной защиты органов дыхания фильтрующего типа</w:t>
            </w:r>
          </w:p>
        </w:tc>
        <w:tc>
          <w:tcPr>
            <w:tcW w:w="1714"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bl>
    <w:p w:rsidR="00320600" w:rsidRPr="002A3439" w:rsidRDefault="00320600" w:rsidP="006D68AA">
      <w:pPr>
        <w:pStyle w:val="ConsPlusNormal"/>
        <w:jc w:val="both"/>
        <w:rPr>
          <w:sz w:val="20"/>
          <w:szCs w:val="20"/>
        </w:rPr>
      </w:pPr>
      <w:r w:rsidRPr="002A3439">
        <w:rPr>
          <w:sz w:val="20"/>
          <w:szCs w:val="20"/>
        </w:rPr>
        <w:t>--------------------------------</w:t>
      </w:r>
    </w:p>
    <w:p w:rsidR="00320600" w:rsidRPr="002A3439" w:rsidRDefault="00320600" w:rsidP="006D68AA">
      <w:pPr>
        <w:pStyle w:val="ConsPlusNormal"/>
        <w:jc w:val="both"/>
        <w:rPr>
          <w:sz w:val="20"/>
          <w:szCs w:val="20"/>
        </w:rPr>
      </w:pPr>
      <w:bookmarkStart w:id="36" w:name="Par5870"/>
      <w:bookmarkEnd w:id="36"/>
      <w:r w:rsidRPr="002A3439">
        <w:rPr>
          <w:sz w:val="20"/>
          <w:szCs w:val="20"/>
        </w:rPr>
        <w:t>&lt;*&gt; При наличии у работодателя:</w:t>
      </w:r>
    </w:p>
    <w:p w:rsidR="00320600" w:rsidRPr="002A3439" w:rsidRDefault="00320600" w:rsidP="006D68AA">
      <w:pPr>
        <w:pStyle w:val="ConsPlusNormal"/>
        <w:jc w:val="both"/>
        <w:rPr>
          <w:sz w:val="20"/>
          <w:szCs w:val="20"/>
        </w:rPr>
      </w:pPr>
      <w:r w:rsidRPr="002A3439">
        <w:rPr>
          <w:sz w:val="20"/>
          <w:szCs w:val="20"/>
        </w:rPr>
        <w:t>- соответствующего вида экономической деятельности по данным Федеральной налоговой службы;</w:t>
      </w:r>
    </w:p>
    <w:p w:rsidR="00320600" w:rsidRPr="002A3439" w:rsidRDefault="00320600" w:rsidP="006D68AA">
      <w:pPr>
        <w:pStyle w:val="ConsPlusNormal"/>
        <w:jc w:val="both"/>
        <w:rPr>
          <w:sz w:val="20"/>
          <w:szCs w:val="20"/>
        </w:rPr>
      </w:pPr>
      <w:r w:rsidRPr="002A3439">
        <w:rPr>
          <w:sz w:val="20"/>
          <w:szCs w:val="20"/>
        </w:rPr>
        <w:t>- объектов недвижимости и оборудования, на которых осуществляется данный вид работ;</w:t>
      </w:r>
    </w:p>
    <w:p w:rsidR="00320600" w:rsidRPr="002A3439" w:rsidRDefault="00320600" w:rsidP="006D68AA">
      <w:pPr>
        <w:pStyle w:val="ConsPlusNormal"/>
        <w:jc w:val="both"/>
        <w:rPr>
          <w:sz w:val="20"/>
          <w:szCs w:val="20"/>
        </w:rPr>
      </w:pPr>
      <w:r w:rsidRPr="002A3439">
        <w:rPr>
          <w:sz w:val="20"/>
          <w:szCs w:val="20"/>
        </w:rPr>
        <w:t>- профессий и должностей в штатном расписании, выполняющих данный вид работ.</w:t>
      </w:r>
    </w:p>
    <w:p w:rsidR="00320600" w:rsidRPr="002A3439" w:rsidRDefault="00320600" w:rsidP="006D68AA">
      <w:pPr>
        <w:pStyle w:val="ConsPlusNormal"/>
        <w:jc w:val="both"/>
        <w:rPr>
          <w:sz w:val="20"/>
          <w:szCs w:val="20"/>
        </w:rPr>
      </w:pPr>
    </w:p>
    <w:p w:rsidR="00320600" w:rsidRPr="00584473" w:rsidRDefault="00320600" w:rsidP="006D68AA">
      <w:pPr>
        <w:pStyle w:val="ConsPlusNormal"/>
        <w:jc w:val="right"/>
        <w:outlineLvl w:val="0"/>
        <w:rPr>
          <w:color w:val="FF0000"/>
          <w:sz w:val="20"/>
          <w:szCs w:val="20"/>
        </w:rPr>
      </w:pPr>
      <w:r w:rsidRPr="00584473">
        <w:rPr>
          <w:color w:val="FF0000"/>
          <w:sz w:val="20"/>
          <w:szCs w:val="20"/>
        </w:rPr>
        <w:t>Приложение № 30</w:t>
      </w:r>
    </w:p>
    <w:p w:rsidR="00320600" w:rsidRPr="002A3439" w:rsidRDefault="00584473" w:rsidP="00584473">
      <w:pPr>
        <w:pStyle w:val="ConsPlusNormal"/>
        <w:jc w:val="center"/>
        <w:rPr>
          <w:sz w:val="20"/>
          <w:szCs w:val="20"/>
        </w:rPr>
      </w:pPr>
      <w:bookmarkStart w:id="37" w:name="Par5884"/>
      <w:bookmarkEnd w:id="37"/>
      <w:r>
        <w:rPr>
          <w:sz w:val="20"/>
          <w:szCs w:val="20"/>
        </w:rPr>
        <w:t xml:space="preserve">Форма проверочного листа </w:t>
      </w:r>
      <w:r w:rsidR="00320600" w:rsidRPr="002A3439">
        <w:rPr>
          <w:sz w:val="20"/>
          <w:szCs w:val="20"/>
        </w:rPr>
        <w:t>(списка контроль</w:t>
      </w:r>
      <w:r>
        <w:rPr>
          <w:sz w:val="20"/>
          <w:szCs w:val="20"/>
        </w:rPr>
        <w:t xml:space="preserve">ных вопросов) для осуществления </w:t>
      </w:r>
      <w:r w:rsidR="00320600" w:rsidRPr="002A3439">
        <w:rPr>
          <w:sz w:val="20"/>
          <w:szCs w:val="20"/>
        </w:rPr>
        <w:t>федерального государс</w:t>
      </w:r>
      <w:r>
        <w:rPr>
          <w:sz w:val="20"/>
          <w:szCs w:val="20"/>
        </w:rPr>
        <w:t xml:space="preserve">твенного надзора за соблюдением </w:t>
      </w:r>
      <w:r w:rsidR="00320600" w:rsidRPr="002A3439">
        <w:rPr>
          <w:sz w:val="20"/>
          <w:szCs w:val="20"/>
        </w:rPr>
        <w:t>трудового законодательства и иных нормативных</w:t>
      </w:r>
      <w:r>
        <w:rPr>
          <w:sz w:val="20"/>
          <w:szCs w:val="20"/>
        </w:rPr>
        <w:t xml:space="preserve"> правовых </w:t>
      </w:r>
      <w:r w:rsidR="00320600" w:rsidRPr="002A3439">
        <w:rPr>
          <w:sz w:val="20"/>
          <w:szCs w:val="20"/>
        </w:rPr>
        <w:t>актов, содержащих нормы т</w:t>
      </w:r>
      <w:r>
        <w:rPr>
          <w:sz w:val="20"/>
          <w:szCs w:val="20"/>
        </w:rPr>
        <w:t xml:space="preserve">рудового права </w:t>
      </w:r>
      <w:r w:rsidRPr="00584473">
        <w:rPr>
          <w:sz w:val="20"/>
          <w:szCs w:val="20"/>
          <w:highlight w:val="yellow"/>
        </w:rPr>
        <w:t xml:space="preserve">по приобретению, </w:t>
      </w:r>
      <w:r w:rsidR="00320600" w:rsidRPr="00584473">
        <w:rPr>
          <w:sz w:val="20"/>
          <w:szCs w:val="20"/>
          <w:highlight w:val="yellow"/>
        </w:rPr>
        <w:t>выдаче и применению прош</w:t>
      </w:r>
      <w:r w:rsidRPr="00584473">
        <w:rPr>
          <w:sz w:val="20"/>
          <w:szCs w:val="20"/>
          <w:highlight w:val="yellow"/>
        </w:rPr>
        <w:t xml:space="preserve">едших обязательную сертификацию </w:t>
      </w:r>
      <w:r w:rsidR="00320600" w:rsidRPr="00584473">
        <w:rPr>
          <w:sz w:val="20"/>
          <w:szCs w:val="20"/>
          <w:highlight w:val="yellow"/>
        </w:rPr>
        <w:t>или декларирование соот</w:t>
      </w:r>
      <w:r w:rsidRPr="00584473">
        <w:rPr>
          <w:sz w:val="20"/>
          <w:szCs w:val="20"/>
          <w:highlight w:val="yellow"/>
        </w:rPr>
        <w:t xml:space="preserve">ветствия средств индивидуальной </w:t>
      </w:r>
      <w:r w:rsidR="00320600" w:rsidRPr="00584473">
        <w:rPr>
          <w:sz w:val="20"/>
          <w:szCs w:val="20"/>
          <w:highlight w:val="yellow"/>
        </w:rPr>
        <w:t>и коллективной защиты</w:t>
      </w:r>
    </w:p>
    <w:tbl>
      <w:tblPr>
        <w:tblW w:w="5000" w:type="pct"/>
        <w:tblCellMar>
          <w:top w:w="102" w:type="dxa"/>
          <w:left w:w="62" w:type="dxa"/>
          <w:bottom w:w="102" w:type="dxa"/>
          <w:right w:w="62" w:type="dxa"/>
        </w:tblCellMar>
        <w:tblLook w:val="0000" w:firstRow="0" w:lastRow="0" w:firstColumn="0" w:lastColumn="0" w:noHBand="0" w:noVBand="0"/>
      </w:tblPr>
      <w:tblGrid>
        <w:gridCol w:w="315"/>
        <w:gridCol w:w="5160"/>
        <w:gridCol w:w="3672"/>
        <w:gridCol w:w="350"/>
        <w:gridCol w:w="445"/>
        <w:gridCol w:w="514"/>
      </w:tblGrid>
      <w:tr w:rsidR="00320600" w:rsidRPr="002A3439" w:rsidTr="00E66106">
        <w:tc>
          <w:tcPr>
            <w:tcW w:w="151"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w:t>
            </w:r>
          </w:p>
        </w:tc>
        <w:tc>
          <w:tcPr>
            <w:tcW w:w="2487"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Вопросы, отражающие содержание обязательных требований</w:t>
            </w:r>
          </w:p>
        </w:tc>
        <w:tc>
          <w:tcPr>
            <w:tcW w:w="1766"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Реквизиты нормативных правовых актов, с указанием их структурных единиц, которыми установлены обязательные требования</w:t>
            </w:r>
          </w:p>
        </w:tc>
        <w:tc>
          <w:tcPr>
            <w:tcW w:w="596" w:type="pct"/>
            <w:gridSpan w:val="3"/>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Ответы</w:t>
            </w:r>
          </w:p>
        </w:tc>
      </w:tr>
      <w:tr w:rsidR="00320600" w:rsidRPr="002A3439" w:rsidTr="00E66106">
        <w:tc>
          <w:tcPr>
            <w:tcW w:w="15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487"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766"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Да</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Нет</w:t>
            </w: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Н/О</w:t>
            </w:r>
          </w:p>
        </w:tc>
      </w:tr>
      <w:tr w:rsidR="00320600" w:rsidRPr="002A3439" w:rsidTr="00E66106">
        <w:tc>
          <w:tcPr>
            <w:tcW w:w="1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1</w:t>
            </w:r>
          </w:p>
        </w:tc>
        <w:tc>
          <w:tcPr>
            <w:tcW w:w="248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2</w:t>
            </w:r>
          </w:p>
        </w:tc>
        <w:tc>
          <w:tcPr>
            <w:tcW w:w="176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3</w:t>
            </w:r>
          </w:p>
        </w:tc>
        <w:tc>
          <w:tcPr>
            <w:tcW w:w="12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4</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5</w:t>
            </w: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6</w:t>
            </w:r>
          </w:p>
        </w:tc>
      </w:tr>
      <w:tr w:rsidR="00320600" w:rsidRPr="002A3439" w:rsidTr="00E66106">
        <w:tc>
          <w:tcPr>
            <w:tcW w:w="1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w:t>
            </w:r>
          </w:p>
        </w:tc>
        <w:tc>
          <w:tcPr>
            <w:tcW w:w="248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Наличие у работодателя локального нормативного акта, утверждающего нормы бесплатной выдачи работникам специальной одежды, специальной обуви, средств индивидуальной защиты (далее - СИЗ)</w:t>
            </w:r>
          </w:p>
        </w:tc>
        <w:tc>
          <w:tcPr>
            <w:tcW w:w="176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6 Межотраслевых правил обеспечения работников специальной одеждой, специальной обувью и другими средствами индивидуальной защиты, утвержденных приказом Министерства здравоохранения и социального развития Российской Федерации от 01.06.2009 № 290н (зарегистрирован в Минюсте России 10.09.2009, регистрационный № 14742), с изменениями, внесенными приказом Минтруда России от 12.01.2015 № 2н (зарегистрирован Минюстом России 11.02.2015, регистрационный № 35962) (далее - Правила № 290н)</w:t>
            </w:r>
          </w:p>
        </w:tc>
        <w:tc>
          <w:tcPr>
            <w:tcW w:w="12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w:t>
            </w:r>
          </w:p>
        </w:tc>
        <w:tc>
          <w:tcPr>
            <w:tcW w:w="248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Наличие у работодателя сертификатов или деклараций соответствия на СИЗ, а также наличия санитарно-эпидемиологического заключения или свидетельства о государственной регистрации дерматологических СИЗ</w:t>
            </w:r>
          </w:p>
        </w:tc>
        <w:tc>
          <w:tcPr>
            <w:tcW w:w="176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8 Правил № 290н</w:t>
            </w:r>
          </w:p>
        </w:tc>
        <w:tc>
          <w:tcPr>
            <w:tcW w:w="12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3</w:t>
            </w:r>
          </w:p>
        </w:tc>
        <w:tc>
          <w:tcPr>
            <w:tcW w:w="248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проинформировал работников о полагающихся им СИЗ</w:t>
            </w:r>
          </w:p>
        </w:tc>
        <w:tc>
          <w:tcPr>
            <w:tcW w:w="176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9 Правил № 290н</w:t>
            </w:r>
          </w:p>
        </w:tc>
        <w:tc>
          <w:tcPr>
            <w:tcW w:w="12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4</w:t>
            </w:r>
          </w:p>
        </w:tc>
        <w:tc>
          <w:tcPr>
            <w:tcW w:w="248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Наличие у работодателя личных карточек учета выдачи СИЗ в бумажной или электронной форме</w:t>
            </w:r>
          </w:p>
        </w:tc>
        <w:tc>
          <w:tcPr>
            <w:tcW w:w="176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13 Правил № 290н</w:t>
            </w:r>
          </w:p>
        </w:tc>
        <w:tc>
          <w:tcPr>
            <w:tcW w:w="12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1"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5</w:t>
            </w:r>
          </w:p>
        </w:tc>
        <w:tc>
          <w:tcPr>
            <w:tcW w:w="248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xml:space="preserve">При выдаче СИЗ, применение которых требует от работников практических навыков (респираторы, противогазы, </w:t>
            </w:r>
            <w:proofErr w:type="spellStart"/>
            <w:r w:rsidRPr="002A3439">
              <w:rPr>
                <w:sz w:val="20"/>
                <w:szCs w:val="20"/>
              </w:rPr>
              <w:t>самоспасатели</w:t>
            </w:r>
            <w:proofErr w:type="spellEnd"/>
            <w:r w:rsidRPr="002A3439">
              <w:rPr>
                <w:sz w:val="20"/>
                <w:szCs w:val="20"/>
              </w:rPr>
              <w:t xml:space="preserve">, предохранительные пояса, накомарники, каски), работодатель обеспечил проведение инструктажа </w:t>
            </w:r>
            <w:r w:rsidRPr="002A3439">
              <w:rPr>
                <w:sz w:val="20"/>
                <w:szCs w:val="20"/>
              </w:rPr>
              <w:lastRenderedPageBreak/>
              <w:t>работников о правилах применения указанных СИЗ,</w:t>
            </w:r>
          </w:p>
        </w:tc>
        <w:tc>
          <w:tcPr>
            <w:tcW w:w="1766"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lastRenderedPageBreak/>
              <w:t>Пункт 24 Правил № 290н</w:t>
            </w:r>
          </w:p>
        </w:tc>
        <w:tc>
          <w:tcPr>
            <w:tcW w:w="12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48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простейших способах проверки их работоспособности и исправности,</w:t>
            </w:r>
          </w:p>
        </w:tc>
        <w:tc>
          <w:tcPr>
            <w:tcW w:w="1766"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48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 также организовал тренировки по их применению</w:t>
            </w:r>
          </w:p>
        </w:tc>
        <w:tc>
          <w:tcPr>
            <w:tcW w:w="1766"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6</w:t>
            </w:r>
          </w:p>
        </w:tc>
        <w:tc>
          <w:tcPr>
            <w:tcW w:w="248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Работодателем проводятся проверки СИЗ, а также своевременная замена частей СИЗ с понизившимися защитными свойствами, что подтверждается наличием отметки (клейма, штампа) о сроках очередного испытания</w:t>
            </w:r>
          </w:p>
        </w:tc>
        <w:tc>
          <w:tcPr>
            <w:tcW w:w="176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29 Правил № 290н</w:t>
            </w:r>
          </w:p>
        </w:tc>
        <w:tc>
          <w:tcPr>
            <w:tcW w:w="12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7</w:t>
            </w:r>
          </w:p>
        </w:tc>
        <w:tc>
          <w:tcPr>
            <w:tcW w:w="248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Наличие у работодателя помещений для хранения выданных работникам СИЗ</w:t>
            </w:r>
          </w:p>
        </w:tc>
        <w:tc>
          <w:tcPr>
            <w:tcW w:w="176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31 Правил № 290н</w:t>
            </w:r>
          </w:p>
        </w:tc>
        <w:tc>
          <w:tcPr>
            <w:tcW w:w="12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1"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8</w:t>
            </w:r>
          </w:p>
        </w:tc>
        <w:tc>
          <w:tcPr>
            <w:tcW w:w="248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xml:space="preserve">Наличие в структурных подразделениях сушилок, камер и установок для сушки, </w:t>
            </w:r>
            <w:proofErr w:type="spellStart"/>
            <w:r w:rsidRPr="002A3439">
              <w:rPr>
                <w:sz w:val="20"/>
                <w:szCs w:val="20"/>
              </w:rPr>
              <w:t>обеспыливания</w:t>
            </w:r>
            <w:proofErr w:type="spellEnd"/>
            <w:r w:rsidRPr="002A3439">
              <w:rPr>
                <w:sz w:val="20"/>
                <w:szCs w:val="20"/>
              </w:rPr>
              <w:t>, дегазации, дезактивации и обезвреживания СИЗ</w:t>
            </w:r>
          </w:p>
        </w:tc>
        <w:tc>
          <w:tcPr>
            <w:tcW w:w="1766"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Пункты 32 и 33 Правил № 290н</w:t>
            </w:r>
          </w:p>
        </w:tc>
        <w:tc>
          <w:tcPr>
            <w:tcW w:w="12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48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либо уход за СИЗ осуществляется на основании гражданско-правового договора со сторонней организацией</w:t>
            </w:r>
          </w:p>
        </w:tc>
        <w:tc>
          <w:tcPr>
            <w:tcW w:w="1766"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bl>
    <w:p w:rsidR="00320600" w:rsidRPr="002A3439" w:rsidRDefault="00320600" w:rsidP="006D68AA">
      <w:pPr>
        <w:pStyle w:val="ConsPlusNormal"/>
        <w:jc w:val="both"/>
        <w:rPr>
          <w:sz w:val="20"/>
          <w:szCs w:val="20"/>
        </w:rPr>
      </w:pPr>
    </w:p>
    <w:p w:rsidR="00320600" w:rsidRPr="002A3439" w:rsidRDefault="00320600" w:rsidP="006D68AA">
      <w:pPr>
        <w:pStyle w:val="ConsPlusNormal"/>
        <w:jc w:val="both"/>
        <w:rPr>
          <w:sz w:val="20"/>
          <w:szCs w:val="20"/>
        </w:rPr>
      </w:pPr>
    </w:p>
    <w:p w:rsidR="00320600" w:rsidRPr="00584473" w:rsidRDefault="00320600" w:rsidP="006D68AA">
      <w:pPr>
        <w:pStyle w:val="ConsPlusNormal"/>
        <w:jc w:val="right"/>
        <w:outlineLvl w:val="0"/>
        <w:rPr>
          <w:color w:val="FF0000"/>
          <w:sz w:val="20"/>
          <w:szCs w:val="20"/>
        </w:rPr>
      </w:pPr>
      <w:r w:rsidRPr="00584473">
        <w:rPr>
          <w:color w:val="FF0000"/>
          <w:sz w:val="20"/>
          <w:szCs w:val="20"/>
        </w:rPr>
        <w:t>Приложение № 31</w:t>
      </w:r>
    </w:p>
    <w:p w:rsidR="00320600" w:rsidRPr="002A3439" w:rsidRDefault="00584473" w:rsidP="00584473">
      <w:pPr>
        <w:pStyle w:val="ConsPlusNormal"/>
        <w:jc w:val="center"/>
        <w:rPr>
          <w:sz w:val="20"/>
          <w:szCs w:val="20"/>
        </w:rPr>
      </w:pPr>
      <w:bookmarkStart w:id="38" w:name="Par6000"/>
      <w:bookmarkEnd w:id="38"/>
      <w:r>
        <w:rPr>
          <w:sz w:val="20"/>
          <w:szCs w:val="20"/>
        </w:rPr>
        <w:t xml:space="preserve">Форма проверочного листа </w:t>
      </w:r>
      <w:r w:rsidR="00320600" w:rsidRPr="002A3439">
        <w:rPr>
          <w:sz w:val="20"/>
          <w:szCs w:val="20"/>
        </w:rPr>
        <w:t>(списка контроль</w:t>
      </w:r>
      <w:r>
        <w:rPr>
          <w:sz w:val="20"/>
          <w:szCs w:val="20"/>
        </w:rPr>
        <w:t xml:space="preserve">ных вопросов) для осуществления </w:t>
      </w:r>
      <w:r w:rsidR="00320600" w:rsidRPr="002A3439">
        <w:rPr>
          <w:sz w:val="20"/>
          <w:szCs w:val="20"/>
        </w:rPr>
        <w:t>федерального государс</w:t>
      </w:r>
      <w:r>
        <w:rPr>
          <w:sz w:val="20"/>
          <w:szCs w:val="20"/>
        </w:rPr>
        <w:t xml:space="preserve">твенного надзора за соблюдением </w:t>
      </w:r>
      <w:r w:rsidR="00320600" w:rsidRPr="002A3439">
        <w:rPr>
          <w:sz w:val="20"/>
          <w:szCs w:val="20"/>
        </w:rPr>
        <w:t>трудового законодательс</w:t>
      </w:r>
      <w:r>
        <w:rPr>
          <w:sz w:val="20"/>
          <w:szCs w:val="20"/>
        </w:rPr>
        <w:t xml:space="preserve">тва и иных нормативных правовых </w:t>
      </w:r>
      <w:r w:rsidR="00320600" w:rsidRPr="002A3439">
        <w:rPr>
          <w:sz w:val="20"/>
          <w:szCs w:val="20"/>
        </w:rPr>
        <w:t>актов, содержащих но</w:t>
      </w:r>
      <w:r>
        <w:rPr>
          <w:sz w:val="20"/>
          <w:szCs w:val="20"/>
        </w:rPr>
        <w:t xml:space="preserve">рмы трудового права </w:t>
      </w:r>
      <w:r w:rsidRPr="00584473">
        <w:rPr>
          <w:sz w:val="20"/>
          <w:szCs w:val="20"/>
          <w:highlight w:val="yellow"/>
        </w:rPr>
        <w:t xml:space="preserve">по созданию </w:t>
      </w:r>
      <w:r w:rsidR="00320600" w:rsidRPr="00584473">
        <w:rPr>
          <w:sz w:val="20"/>
          <w:szCs w:val="20"/>
          <w:highlight w:val="yellow"/>
        </w:rPr>
        <w:t>и функционированию системы управления охраной труда</w:t>
      </w:r>
    </w:p>
    <w:tbl>
      <w:tblPr>
        <w:tblW w:w="5000" w:type="pct"/>
        <w:tblCellMar>
          <w:top w:w="102" w:type="dxa"/>
          <w:left w:w="62" w:type="dxa"/>
          <w:bottom w:w="102" w:type="dxa"/>
          <w:right w:w="62" w:type="dxa"/>
        </w:tblCellMar>
        <w:tblLook w:val="0000" w:firstRow="0" w:lastRow="0" w:firstColumn="0" w:lastColumn="0" w:noHBand="0" w:noVBand="0"/>
      </w:tblPr>
      <w:tblGrid>
        <w:gridCol w:w="317"/>
        <w:gridCol w:w="3358"/>
        <w:gridCol w:w="5253"/>
        <w:gridCol w:w="550"/>
        <w:gridCol w:w="445"/>
        <w:gridCol w:w="533"/>
      </w:tblGrid>
      <w:tr w:rsidR="00320600" w:rsidRPr="002A3439" w:rsidTr="00E66106">
        <w:tc>
          <w:tcPr>
            <w:tcW w:w="151"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w:t>
            </w:r>
          </w:p>
        </w:tc>
        <w:tc>
          <w:tcPr>
            <w:tcW w:w="1606"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Вопросы, отражающие содержание обязательных требований</w:t>
            </w:r>
          </w:p>
        </w:tc>
        <w:tc>
          <w:tcPr>
            <w:tcW w:w="2512"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Реквизиты нормативных правовых актов, с указанием их структурных единиц, которыми установлены обязательные требования</w:t>
            </w:r>
          </w:p>
        </w:tc>
        <w:tc>
          <w:tcPr>
            <w:tcW w:w="732" w:type="pct"/>
            <w:gridSpan w:val="3"/>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Ответы</w:t>
            </w:r>
          </w:p>
        </w:tc>
      </w:tr>
      <w:tr w:rsidR="00320600" w:rsidRPr="002A3439" w:rsidTr="00E66106">
        <w:tc>
          <w:tcPr>
            <w:tcW w:w="15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606"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51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6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Да</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Нет</w:t>
            </w: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Н/О</w:t>
            </w:r>
          </w:p>
        </w:tc>
      </w:tr>
      <w:tr w:rsidR="00320600" w:rsidRPr="002A3439" w:rsidTr="00E66106">
        <w:tc>
          <w:tcPr>
            <w:tcW w:w="1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1</w:t>
            </w:r>
          </w:p>
        </w:tc>
        <w:tc>
          <w:tcPr>
            <w:tcW w:w="16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2</w:t>
            </w:r>
          </w:p>
        </w:tc>
        <w:tc>
          <w:tcPr>
            <w:tcW w:w="251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3</w:t>
            </w:r>
          </w:p>
        </w:tc>
        <w:tc>
          <w:tcPr>
            <w:tcW w:w="26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4</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5</w:t>
            </w: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6</w:t>
            </w:r>
          </w:p>
        </w:tc>
      </w:tr>
      <w:tr w:rsidR="00320600" w:rsidRPr="002A3439" w:rsidTr="00E66106">
        <w:tc>
          <w:tcPr>
            <w:tcW w:w="1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1</w:t>
            </w:r>
          </w:p>
        </w:tc>
        <w:tc>
          <w:tcPr>
            <w:tcW w:w="16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Наличие у работодателя Положения о системе управления охраной труда, утвержденного приказом</w:t>
            </w:r>
          </w:p>
        </w:tc>
        <w:tc>
          <w:tcPr>
            <w:tcW w:w="251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7 Типового положения о системе управления охраной труда, утвержденного приказом Министерства труда и социальной защиты Российской Федерации от 19.08.2016 № 438н (зарегистрирован Минюстом России 13.10.2016, регистрационный № 44037) (далее - Типовое положение о системе управления охраной труда № 438н)</w:t>
            </w:r>
          </w:p>
        </w:tc>
        <w:tc>
          <w:tcPr>
            <w:tcW w:w="26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2</w:t>
            </w:r>
          </w:p>
        </w:tc>
        <w:tc>
          <w:tcPr>
            <w:tcW w:w="16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Наличие у работодателя Политики в области охраны труда</w:t>
            </w:r>
          </w:p>
        </w:tc>
        <w:tc>
          <w:tcPr>
            <w:tcW w:w="251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9 Типового положения о системе управления охраной труда № 438н</w:t>
            </w:r>
          </w:p>
        </w:tc>
        <w:tc>
          <w:tcPr>
            <w:tcW w:w="26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bl>
    <w:p w:rsidR="00320600" w:rsidRPr="002A3439" w:rsidRDefault="00320600" w:rsidP="006D68AA">
      <w:pPr>
        <w:pStyle w:val="ConsPlusNormal"/>
        <w:jc w:val="both"/>
        <w:rPr>
          <w:sz w:val="20"/>
          <w:szCs w:val="20"/>
        </w:rPr>
      </w:pPr>
    </w:p>
    <w:p w:rsidR="00320600" w:rsidRPr="002A3439" w:rsidRDefault="00320600" w:rsidP="006D68AA">
      <w:pPr>
        <w:pStyle w:val="ConsPlusNormal"/>
        <w:jc w:val="both"/>
        <w:rPr>
          <w:sz w:val="20"/>
          <w:szCs w:val="20"/>
        </w:rPr>
      </w:pPr>
    </w:p>
    <w:p w:rsidR="00320600" w:rsidRPr="00584473" w:rsidRDefault="00320600" w:rsidP="006D68AA">
      <w:pPr>
        <w:pStyle w:val="ConsPlusNormal"/>
        <w:jc w:val="right"/>
        <w:outlineLvl w:val="0"/>
        <w:rPr>
          <w:color w:val="FF0000"/>
          <w:sz w:val="20"/>
          <w:szCs w:val="20"/>
        </w:rPr>
      </w:pPr>
      <w:r w:rsidRPr="00584473">
        <w:rPr>
          <w:color w:val="FF0000"/>
          <w:sz w:val="20"/>
          <w:szCs w:val="20"/>
        </w:rPr>
        <w:t>Приложение № 32</w:t>
      </w:r>
    </w:p>
    <w:p w:rsidR="00320600" w:rsidRPr="002A3439" w:rsidRDefault="00584473" w:rsidP="00584473">
      <w:pPr>
        <w:pStyle w:val="ConsPlusNormal"/>
        <w:jc w:val="center"/>
        <w:rPr>
          <w:sz w:val="20"/>
          <w:szCs w:val="20"/>
        </w:rPr>
      </w:pPr>
      <w:bookmarkStart w:id="39" w:name="Par6066"/>
      <w:bookmarkEnd w:id="39"/>
      <w:r>
        <w:rPr>
          <w:sz w:val="20"/>
          <w:szCs w:val="20"/>
        </w:rPr>
        <w:t xml:space="preserve">Форма проверочного листа </w:t>
      </w:r>
      <w:r w:rsidR="00320600" w:rsidRPr="002A3439">
        <w:rPr>
          <w:sz w:val="20"/>
          <w:szCs w:val="20"/>
        </w:rPr>
        <w:t>(списка контроль</w:t>
      </w:r>
      <w:r>
        <w:rPr>
          <w:sz w:val="20"/>
          <w:szCs w:val="20"/>
        </w:rPr>
        <w:t xml:space="preserve">ных вопросов) для осуществления </w:t>
      </w:r>
      <w:r w:rsidR="00320600" w:rsidRPr="002A3439">
        <w:rPr>
          <w:sz w:val="20"/>
          <w:szCs w:val="20"/>
        </w:rPr>
        <w:t>федерального государс</w:t>
      </w:r>
      <w:r>
        <w:rPr>
          <w:sz w:val="20"/>
          <w:szCs w:val="20"/>
        </w:rPr>
        <w:t xml:space="preserve">твенного надзора за соблюдением </w:t>
      </w:r>
      <w:r w:rsidR="00320600" w:rsidRPr="002A3439">
        <w:rPr>
          <w:sz w:val="20"/>
          <w:szCs w:val="20"/>
        </w:rPr>
        <w:t>трудового законодательс</w:t>
      </w:r>
      <w:r>
        <w:rPr>
          <w:sz w:val="20"/>
          <w:szCs w:val="20"/>
        </w:rPr>
        <w:t xml:space="preserve">тва и иных нормативных правовых </w:t>
      </w:r>
      <w:r w:rsidR="00320600" w:rsidRPr="002A3439">
        <w:rPr>
          <w:sz w:val="20"/>
          <w:szCs w:val="20"/>
        </w:rPr>
        <w:t>актов, содержащих нормы</w:t>
      </w:r>
      <w:r>
        <w:rPr>
          <w:sz w:val="20"/>
          <w:szCs w:val="20"/>
        </w:rPr>
        <w:t xml:space="preserve"> трудового права </w:t>
      </w:r>
      <w:r w:rsidRPr="00584473">
        <w:rPr>
          <w:sz w:val="20"/>
          <w:szCs w:val="20"/>
          <w:highlight w:val="yellow"/>
        </w:rPr>
        <w:t xml:space="preserve">по обеспечению </w:t>
      </w:r>
      <w:r w:rsidR="00320600" w:rsidRPr="00584473">
        <w:rPr>
          <w:sz w:val="20"/>
          <w:szCs w:val="20"/>
          <w:highlight w:val="yellow"/>
        </w:rPr>
        <w:t>режима труда и о</w:t>
      </w:r>
      <w:r w:rsidRPr="00584473">
        <w:rPr>
          <w:sz w:val="20"/>
          <w:szCs w:val="20"/>
          <w:highlight w:val="yellow"/>
        </w:rPr>
        <w:t xml:space="preserve">тдыха работников в соответствии </w:t>
      </w:r>
      <w:r w:rsidR="00320600" w:rsidRPr="00584473">
        <w:rPr>
          <w:sz w:val="20"/>
          <w:szCs w:val="20"/>
          <w:highlight w:val="yellow"/>
        </w:rPr>
        <w:t>с нормами трудового права</w:t>
      </w:r>
    </w:p>
    <w:tbl>
      <w:tblPr>
        <w:tblW w:w="5000" w:type="pct"/>
        <w:tblCellMar>
          <w:top w:w="102" w:type="dxa"/>
          <w:left w:w="62" w:type="dxa"/>
          <w:bottom w:w="102" w:type="dxa"/>
          <w:right w:w="62" w:type="dxa"/>
        </w:tblCellMar>
        <w:tblLook w:val="0000" w:firstRow="0" w:lastRow="0" w:firstColumn="0" w:lastColumn="0" w:noHBand="0" w:noVBand="0"/>
      </w:tblPr>
      <w:tblGrid>
        <w:gridCol w:w="424"/>
        <w:gridCol w:w="4628"/>
        <w:gridCol w:w="4098"/>
        <w:gridCol w:w="350"/>
        <w:gridCol w:w="445"/>
        <w:gridCol w:w="511"/>
      </w:tblGrid>
      <w:tr w:rsidR="00320600" w:rsidRPr="002A3439" w:rsidTr="00E66106">
        <w:tc>
          <w:tcPr>
            <w:tcW w:w="203"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w:t>
            </w:r>
          </w:p>
        </w:tc>
        <w:tc>
          <w:tcPr>
            <w:tcW w:w="2232"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Вопросы, отражающие содержание обязательных требований</w:t>
            </w:r>
          </w:p>
        </w:tc>
        <w:tc>
          <w:tcPr>
            <w:tcW w:w="1969"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Реквизиты нормативных правовых актов, с указанием их структурных единиц, которыми установлены обязательные требования</w:t>
            </w:r>
          </w:p>
        </w:tc>
        <w:tc>
          <w:tcPr>
            <w:tcW w:w="596" w:type="pct"/>
            <w:gridSpan w:val="3"/>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Ответы</w:t>
            </w:r>
          </w:p>
        </w:tc>
      </w:tr>
      <w:tr w:rsidR="00320600" w:rsidRPr="002A3439" w:rsidTr="00E66106">
        <w:tc>
          <w:tcPr>
            <w:tcW w:w="20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23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969"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Да</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Нет</w:t>
            </w: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Н/О</w:t>
            </w:r>
          </w:p>
        </w:tc>
      </w:tr>
      <w:tr w:rsidR="00320600" w:rsidRPr="002A3439" w:rsidTr="00E66106">
        <w:tc>
          <w:tcPr>
            <w:tcW w:w="20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1</w:t>
            </w:r>
          </w:p>
        </w:tc>
        <w:tc>
          <w:tcPr>
            <w:tcW w:w="223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2</w:t>
            </w:r>
          </w:p>
        </w:tc>
        <w:tc>
          <w:tcPr>
            <w:tcW w:w="196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3</w:t>
            </w:r>
          </w:p>
        </w:tc>
        <w:tc>
          <w:tcPr>
            <w:tcW w:w="12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4</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5</w:t>
            </w: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6</w:t>
            </w:r>
          </w:p>
        </w:tc>
      </w:tr>
      <w:tr w:rsidR="00320600" w:rsidRPr="002A3439" w:rsidTr="00E66106">
        <w:tc>
          <w:tcPr>
            <w:tcW w:w="20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w:t>
            </w:r>
          </w:p>
        </w:tc>
        <w:tc>
          <w:tcPr>
            <w:tcW w:w="223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Наличие у работодателя правил внутреннего трудового распорядка</w:t>
            </w:r>
          </w:p>
        </w:tc>
        <w:tc>
          <w:tcPr>
            <w:tcW w:w="196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3 статьи 189 Трудового кодекса Российской Федерации (Собрание законодательства Российской Федерации, 2002, № 1, ст. 3; 2006, № 27, ст. 2878)</w:t>
            </w:r>
          </w:p>
        </w:tc>
        <w:tc>
          <w:tcPr>
            <w:tcW w:w="12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203" w:type="pct"/>
            <w:vMerge w:val="restart"/>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w:t>
            </w:r>
          </w:p>
        </w:tc>
        <w:tc>
          <w:tcPr>
            <w:tcW w:w="223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Режимом рабочего времени, установленным Правилами внутреннего трудового распорядка работодателя, предусмотрены:</w:t>
            </w:r>
          </w:p>
          <w:p w:rsidR="00320600" w:rsidRPr="002A3439" w:rsidRDefault="00320600" w:rsidP="006D68AA">
            <w:pPr>
              <w:pStyle w:val="ConsPlusNormal"/>
              <w:jc w:val="both"/>
              <w:rPr>
                <w:sz w:val="20"/>
                <w:szCs w:val="20"/>
              </w:rPr>
            </w:pPr>
            <w:r w:rsidRPr="002A3439">
              <w:rPr>
                <w:sz w:val="20"/>
                <w:szCs w:val="20"/>
              </w:rPr>
              <w:t>продолжительность рабочей недели:</w:t>
            </w:r>
          </w:p>
          <w:p w:rsidR="00320600" w:rsidRPr="002A3439" w:rsidRDefault="00320600" w:rsidP="006D68AA">
            <w:pPr>
              <w:pStyle w:val="ConsPlusNormal"/>
              <w:jc w:val="both"/>
              <w:rPr>
                <w:sz w:val="20"/>
                <w:szCs w:val="20"/>
              </w:rPr>
            </w:pPr>
            <w:r w:rsidRPr="002A3439">
              <w:rPr>
                <w:sz w:val="20"/>
                <w:szCs w:val="20"/>
              </w:rPr>
              <w:t>пятидневная с двумя выходными днями,</w:t>
            </w:r>
          </w:p>
        </w:tc>
        <w:tc>
          <w:tcPr>
            <w:tcW w:w="1969" w:type="pct"/>
            <w:vMerge w:val="restart"/>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Статья 100 Трудового кодекса Российской Федерации (Собрание законодательства Российской Федерации, 2002, № 1, ст. 3; 2006, № 27, ст. 2878),</w:t>
            </w:r>
          </w:p>
          <w:p w:rsidR="00320600" w:rsidRPr="002A3439" w:rsidRDefault="00320600" w:rsidP="006D68AA">
            <w:pPr>
              <w:pStyle w:val="ConsPlusNormal"/>
              <w:jc w:val="both"/>
              <w:rPr>
                <w:sz w:val="20"/>
                <w:szCs w:val="20"/>
              </w:rPr>
            </w:pPr>
            <w:r w:rsidRPr="002A3439">
              <w:rPr>
                <w:sz w:val="20"/>
                <w:szCs w:val="20"/>
              </w:rPr>
              <w:t xml:space="preserve">абзац первый статьи 109 Трудового кодекса </w:t>
            </w:r>
            <w:r w:rsidRPr="002A3439">
              <w:rPr>
                <w:sz w:val="20"/>
                <w:szCs w:val="20"/>
              </w:rPr>
              <w:lastRenderedPageBreak/>
              <w:t>Российской Федерации (Собрание законодательства Российской Федерации, 2002, № 1, ст. 3; 2006, № 27, ст. 2878),</w:t>
            </w:r>
          </w:p>
          <w:p w:rsidR="00320600" w:rsidRPr="002A3439" w:rsidRDefault="00320600" w:rsidP="006D68AA">
            <w:pPr>
              <w:pStyle w:val="ConsPlusNormal"/>
              <w:jc w:val="both"/>
              <w:rPr>
                <w:sz w:val="20"/>
                <w:szCs w:val="20"/>
              </w:rPr>
            </w:pPr>
            <w:r w:rsidRPr="002A3439">
              <w:rPr>
                <w:sz w:val="20"/>
                <w:szCs w:val="20"/>
              </w:rPr>
              <w:t>часть 4 статьи 104 Трудового кодекса Российской Федерации (Собрание законодательства Российской Федерации, 2002, № 1, ст. 3; 2006, № 27, ст. 2878)</w:t>
            </w:r>
          </w:p>
        </w:tc>
        <w:tc>
          <w:tcPr>
            <w:tcW w:w="12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203" w:type="pct"/>
            <w:vMerge/>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223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шестидневная с одним выходным днем,</w:t>
            </w:r>
          </w:p>
        </w:tc>
        <w:tc>
          <w:tcPr>
            <w:tcW w:w="1969" w:type="pct"/>
            <w:vMerge/>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12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203" w:type="pct"/>
            <w:vMerge/>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223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рабочая неделя с предоставлением выходных дней по скользящему графику</w:t>
            </w:r>
          </w:p>
        </w:tc>
        <w:tc>
          <w:tcPr>
            <w:tcW w:w="1969" w:type="pct"/>
            <w:vMerge/>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12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203" w:type="pct"/>
            <w:vMerge/>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223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неполная рабочая неделя</w:t>
            </w:r>
          </w:p>
        </w:tc>
        <w:tc>
          <w:tcPr>
            <w:tcW w:w="1969" w:type="pct"/>
            <w:vMerge/>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12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203" w:type="pct"/>
            <w:vMerge/>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223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работа с ненормированным рабочим днем для отдельных категорий работников</w:t>
            </w:r>
          </w:p>
        </w:tc>
        <w:tc>
          <w:tcPr>
            <w:tcW w:w="1969" w:type="pct"/>
            <w:vMerge/>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12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203" w:type="pct"/>
            <w:vMerge/>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223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продолжительность ежедневной работы (смены), в том числе неполного рабочего дня (смены)</w:t>
            </w:r>
          </w:p>
        </w:tc>
        <w:tc>
          <w:tcPr>
            <w:tcW w:w="1969" w:type="pct"/>
            <w:vMerge/>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12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203" w:type="pct"/>
            <w:vMerge/>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223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время начала и окончания работы</w:t>
            </w:r>
          </w:p>
        </w:tc>
        <w:tc>
          <w:tcPr>
            <w:tcW w:w="1969" w:type="pct"/>
            <w:vMerge/>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12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203" w:type="pct"/>
            <w:vMerge w:val="restart"/>
            <w:tcBorders>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3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время предоставления перерыва в работе и его конкретная продолжительность</w:t>
            </w:r>
          </w:p>
        </w:tc>
        <w:tc>
          <w:tcPr>
            <w:tcW w:w="1969" w:type="pct"/>
            <w:vMerge w:val="restart"/>
            <w:tcBorders>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12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203" w:type="pct"/>
            <w:vMerge/>
            <w:tcBorders>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23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перечень работ, при которых перерывы предоставляются в рабочее время на работах, где по условиям производства (работы) предоставление перерыва для отдыха и питания невозможно</w:t>
            </w:r>
          </w:p>
        </w:tc>
        <w:tc>
          <w:tcPr>
            <w:tcW w:w="1969" w:type="pct"/>
            <w:vMerge/>
            <w:tcBorders>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203" w:type="pct"/>
            <w:vMerge/>
            <w:tcBorders>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23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виды работ, предусматривающие предоставление работникам в течение рабочего времени специальных перерывов, обусловленных технологией и организацией производства и труда продолжительность, а также порядок предоставления таких перерывов</w:t>
            </w:r>
          </w:p>
        </w:tc>
        <w:tc>
          <w:tcPr>
            <w:tcW w:w="1969" w:type="pct"/>
            <w:vMerge/>
            <w:tcBorders>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203" w:type="pct"/>
            <w:vMerge/>
            <w:tcBorders>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23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число смен в сутки</w:t>
            </w:r>
          </w:p>
        </w:tc>
        <w:tc>
          <w:tcPr>
            <w:tcW w:w="1969" w:type="pct"/>
            <w:vMerge/>
            <w:tcBorders>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203" w:type="pct"/>
            <w:vMerge/>
            <w:tcBorders>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23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чередование рабочих и нерабочих дней</w:t>
            </w:r>
          </w:p>
        </w:tc>
        <w:tc>
          <w:tcPr>
            <w:tcW w:w="1969" w:type="pct"/>
            <w:vMerge/>
            <w:tcBorders>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203" w:type="pct"/>
            <w:vMerge/>
            <w:tcBorders>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23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порядок введения суммированного учета рабочего времени</w:t>
            </w:r>
          </w:p>
        </w:tc>
        <w:tc>
          <w:tcPr>
            <w:tcW w:w="1969" w:type="pct"/>
            <w:vMerge/>
            <w:tcBorders>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20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3</w:t>
            </w:r>
          </w:p>
        </w:tc>
        <w:tc>
          <w:tcPr>
            <w:tcW w:w="223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Наличие у работодателя перечня должностей работников с ненормированным рабочим днем</w:t>
            </w:r>
          </w:p>
        </w:tc>
        <w:tc>
          <w:tcPr>
            <w:tcW w:w="196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1 статьи 101 Трудового кодекса Российской Федерации (Собрание законодательства Российской Федерации, 2002, № 1, ст. 3; 2006, № 27, ст. 2878, 2017, № 25, ст. 3594)</w:t>
            </w:r>
          </w:p>
        </w:tc>
        <w:tc>
          <w:tcPr>
            <w:tcW w:w="12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20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4</w:t>
            </w:r>
          </w:p>
        </w:tc>
        <w:tc>
          <w:tcPr>
            <w:tcW w:w="223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Наличие графиков сменности</w:t>
            </w:r>
          </w:p>
        </w:tc>
        <w:tc>
          <w:tcPr>
            <w:tcW w:w="196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3 статьи 103 Трудового кодекса Российской Федерации (Собрание законодательства Российской Федерации, 2002, № 1, ст. 3; 2006, № 27, ст. 2878)</w:t>
            </w:r>
          </w:p>
        </w:tc>
        <w:tc>
          <w:tcPr>
            <w:tcW w:w="12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20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4.1.</w:t>
            </w:r>
          </w:p>
        </w:tc>
        <w:tc>
          <w:tcPr>
            <w:tcW w:w="223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Наличие любым подлежащим подтверждению способом ознакомления работников с графиками сменности не позднее чем за 1 месяц до введения их в действие</w:t>
            </w:r>
          </w:p>
        </w:tc>
        <w:tc>
          <w:tcPr>
            <w:tcW w:w="196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4 статьи 103 Трудового кодекса Российской Федерации (Собрание законодательства Российской Федерации, 2002, № 1, ст. 3; 2006, № 27, ст. 2878)</w:t>
            </w:r>
          </w:p>
        </w:tc>
        <w:tc>
          <w:tcPr>
            <w:tcW w:w="12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20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5</w:t>
            </w:r>
          </w:p>
        </w:tc>
        <w:tc>
          <w:tcPr>
            <w:tcW w:w="223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Наличие локального акта работодателя, в котором установлено разделение рабочего дня на части при наличии работ, где это необходимо вследствие особого характера труда, а также при производстве работ, интенсивность которых неодинакова в течение рабочего дня (смены)</w:t>
            </w:r>
          </w:p>
        </w:tc>
        <w:tc>
          <w:tcPr>
            <w:tcW w:w="196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Статья 105 Трудового кодекса Российской Федерации (Собрание законодательства Российской Федерации, 2002, № 1, ст. 3; 2006, № 27, ст. 2878)</w:t>
            </w:r>
          </w:p>
        </w:tc>
        <w:tc>
          <w:tcPr>
            <w:tcW w:w="12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20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6</w:t>
            </w:r>
          </w:p>
        </w:tc>
        <w:tc>
          <w:tcPr>
            <w:tcW w:w="223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ведет учет времени, фактически отработанного каждым работником</w:t>
            </w:r>
          </w:p>
        </w:tc>
        <w:tc>
          <w:tcPr>
            <w:tcW w:w="196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4 статьи 91 Трудового кодекса Российской Федерации (Собрание законодательства Российской Федерации, 2002, № 1, ст. 3; 2006, № 27, ст. 2878)</w:t>
            </w:r>
          </w:p>
        </w:tc>
        <w:tc>
          <w:tcPr>
            <w:tcW w:w="12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203"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7</w:t>
            </w:r>
          </w:p>
        </w:tc>
        <w:tc>
          <w:tcPr>
            <w:tcW w:w="223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Наличие списка работ, производимых в ночное время</w:t>
            </w:r>
          </w:p>
        </w:tc>
        <w:tc>
          <w:tcPr>
            <w:tcW w:w="1969"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4 статьи 96 Трудового кодекса Российской Федерации (Собрание законодательства Российской Федерации, 2002, № 1, ст. 3; 2006, № 27, ст. 2878)</w:t>
            </w:r>
          </w:p>
        </w:tc>
        <w:tc>
          <w:tcPr>
            <w:tcW w:w="12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20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23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xml:space="preserve">сменных работ при шестидневной рабочей неделе, </w:t>
            </w:r>
            <w:r w:rsidRPr="002A3439">
              <w:rPr>
                <w:sz w:val="20"/>
                <w:szCs w:val="20"/>
              </w:rPr>
              <w:lastRenderedPageBreak/>
              <w:t>определенного коллективным договором или локальным нормативным актом работодателя</w:t>
            </w:r>
          </w:p>
        </w:tc>
        <w:tc>
          <w:tcPr>
            <w:tcW w:w="1969"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20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8</w:t>
            </w:r>
          </w:p>
        </w:tc>
        <w:tc>
          <w:tcPr>
            <w:tcW w:w="223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Работодателем обеспечен точный учет продолжительности сверхурочной работы каждого работника</w:t>
            </w:r>
          </w:p>
        </w:tc>
        <w:tc>
          <w:tcPr>
            <w:tcW w:w="196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4 статьи 99 Трудового кодекса Российской Федерации (Собрание законодательства Российской Федерации, 2002, № 1, ст. 3; 2006, № 27, ст. 2878)</w:t>
            </w:r>
          </w:p>
        </w:tc>
        <w:tc>
          <w:tcPr>
            <w:tcW w:w="12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bl>
    <w:p w:rsidR="00320600" w:rsidRPr="002A3439" w:rsidRDefault="00320600" w:rsidP="006D68AA">
      <w:pPr>
        <w:pStyle w:val="ConsPlusNormal"/>
        <w:jc w:val="both"/>
        <w:rPr>
          <w:sz w:val="20"/>
          <w:szCs w:val="20"/>
        </w:rPr>
      </w:pPr>
    </w:p>
    <w:p w:rsidR="00320600" w:rsidRPr="002A3439" w:rsidRDefault="00320600" w:rsidP="006D68AA">
      <w:pPr>
        <w:pStyle w:val="ConsPlusNormal"/>
        <w:jc w:val="both"/>
        <w:rPr>
          <w:sz w:val="20"/>
          <w:szCs w:val="20"/>
        </w:rPr>
      </w:pPr>
    </w:p>
    <w:p w:rsidR="00320600" w:rsidRPr="00584473" w:rsidRDefault="00320600" w:rsidP="006D68AA">
      <w:pPr>
        <w:pStyle w:val="ConsPlusNormal"/>
        <w:jc w:val="right"/>
        <w:outlineLvl w:val="0"/>
        <w:rPr>
          <w:color w:val="FF0000"/>
          <w:sz w:val="20"/>
          <w:szCs w:val="20"/>
        </w:rPr>
      </w:pPr>
      <w:r w:rsidRPr="00584473">
        <w:rPr>
          <w:color w:val="FF0000"/>
          <w:sz w:val="20"/>
          <w:szCs w:val="20"/>
        </w:rPr>
        <w:t>Приложение № 33</w:t>
      </w:r>
    </w:p>
    <w:p w:rsidR="00320600" w:rsidRPr="002A3439" w:rsidRDefault="00320600" w:rsidP="00584473">
      <w:pPr>
        <w:pStyle w:val="ConsPlusNormal"/>
        <w:jc w:val="center"/>
        <w:rPr>
          <w:sz w:val="20"/>
          <w:szCs w:val="20"/>
        </w:rPr>
      </w:pPr>
      <w:bookmarkStart w:id="40" w:name="Par6233"/>
      <w:bookmarkEnd w:id="40"/>
      <w:r w:rsidRPr="002A3439">
        <w:rPr>
          <w:sz w:val="20"/>
          <w:szCs w:val="20"/>
        </w:rPr>
        <w:t>Фор</w:t>
      </w:r>
      <w:r w:rsidR="00584473">
        <w:rPr>
          <w:sz w:val="20"/>
          <w:szCs w:val="20"/>
        </w:rPr>
        <w:t xml:space="preserve">ма проверочного листа </w:t>
      </w:r>
      <w:r w:rsidRPr="002A3439">
        <w:rPr>
          <w:sz w:val="20"/>
          <w:szCs w:val="20"/>
        </w:rPr>
        <w:t>(списка контроль</w:t>
      </w:r>
      <w:r w:rsidR="00584473">
        <w:rPr>
          <w:sz w:val="20"/>
          <w:szCs w:val="20"/>
        </w:rPr>
        <w:t xml:space="preserve">ных вопросов) для осуществления </w:t>
      </w:r>
      <w:r w:rsidRPr="002A3439">
        <w:rPr>
          <w:sz w:val="20"/>
          <w:szCs w:val="20"/>
        </w:rPr>
        <w:t>федерального государс</w:t>
      </w:r>
      <w:r w:rsidR="00584473">
        <w:rPr>
          <w:sz w:val="20"/>
          <w:szCs w:val="20"/>
        </w:rPr>
        <w:t xml:space="preserve">твенного надзора за соблюдением </w:t>
      </w:r>
      <w:r w:rsidRPr="002A3439">
        <w:rPr>
          <w:sz w:val="20"/>
          <w:szCs w:val="20"/>
        </w:rPr>
        <w:t>трудового законодательс</w:t>
      </w:r>
      <w:r w:rsidR="00584473">
        <w:rPr>
          <w:sz w:val="20"/>
          <w:szCs w:val="20"/>
        </w:rPr>
        <w:t xml:space="preserve">тва и иных нормативных правовых </w:t>
      </w:r>
      <w:r w:rsidRPr="002A3439">
        <w:rPr>
          <w:sz w:val="20"/>
          <w:szCs w:val="20"/>
        </w:rPr>
        <w:t>актов, содержащих нормы</w:t>
      </w:r>
      <w:r w:rsidR="00584473">
        <w:rPr>
          <w:sz w:val="20"/>
          <w:szCs w:val="20"/>
        </w:rPr>
        <w:t xml:space="preserve"> трудового права </w:t>
      </w:r>
      <w:r w:rsidR="00584473" w:rsidRPr="00584473">
        <w:rPr>
          <w:sz w:val="20"/>
          <w:szCs w:val="20"/>
          <w:highlight w:val="yellow"/>
        </w:rPr>
        <w:t xml:space="preserve">по обеспечению </w:t>
      </w:r>
      <w:r w:rsidRPr="00584473">
        <w:rPr>
          <w:sz w:val="20"/>
          <w:szCs w:val="20"/>
          <w:highlight w:val="yellow"/>
        </w:rPr>
        <w:t>санитарно-бытового обслужив</w:t>
      </w:r>
      <w:r w:rsidR="00584473" w:rsidRPr="00584473">
        <w:rPr>
          <w:sz w:val="20"/>
          <w:szCs w:val="20"/>
          <w:highlight w:val="yellow"/>
        </w:rPr>
        <w:t xml:space="preserve">ания и медицинского обеспечения </w:t>
      </w:r>
      <w:r w:rsidRPr="00584473">
        <w:rPr>
          <w:sz w:val="20"/>
          <w:szCs w:val="20"/>
          <w:highlight w:val="yellow"/>
        </w:rPr>
        <w:t xml:space="preserve">работников (в том числе </w:t>
      </w:r>
      <w:r w:rsidR="00584473" w:rsidRPr="00584473">
        <w:rPr>
          <w:sz w:val="20"/>
          <w:szCs w:val="20"/>
          <w:highlight w:val="yellow"/>
        </w:rPr>
        <w:t xml:space="preserve">доставка работников, заболевших </w:t>
      </w:r>
      <w:r w:rsidRPr="00584473">
        <w:rPr>
          <w:sz w:val="20"/>
          <w:szCs w:val="20"/>
          <w:highlight w:val="yellow"/>
        </w:rPr>
        <w:t>на рабочем месте, в м</w:t>
      </w:r>
      <w:r w:rsidR="00584473" w:rsidRPr="00584473">
        <w:rPr>
          <w:sz w:val="20"/>
          <w:szCs w:val="20"/>
          <w:highlight w:val="yellow"/>
        </w:rPr>
        <w:t xml:space="preserve">едицинскую организацию в случае </w:t>
      </w:r>
      <w:r w:rsidRPr="00584473">
        <w:rPr>
          <w:sz w:val="20"/>
          <w:szCs w:val="20"/>
          <w:highlight w:val="yellow"/>
        </w:rPr>
        <w:t>необходимости оказания им неотложной медицинской помощи)</w:t>
      </w:r>
    </w:p>
    <w:tbl>
      <w:tblPr>
        <w:tblW w:w="5000" w:type="pct"/>
        <w:tblCellMar>
          <w:top w:w="102" w:type="dxa"/>
          <w:left w:w="62" w:type="dxa"/>
          <w:bottom w:w="102" w:type="dxa"/>
          <w:right w:w="62" w:type="dxa"/>
        </w:tblCellMar>
        <w:tblLook w:val="0000" w:firstRow="0" w:lastRow="0" w:firstColumn="0" w:lastColumn="0" w:noHBand="0" w:noVBand="0"/>
      </w:tblPr>
      <w:tblGrid>
        <w:gridCol w:w="316"/>
        <w:gridCol w:w="4350"/>
        <w:gridCol w:w="4402"/>
        <w:gridCol w:w="408"/>
        <w:gridCol w:w="445"/>
        <w:gridCol w:w="535"/>
      </w:tblGrid>
      <w:tr w:rsidR="00320600" w:rsidRPr="002A3439" w:rsidTr="00E66106">
        <w:tc>
          <w:tcPr>
            <w:tcW w:w="151"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w:t>
            </w:r>
          </w:p>
        </w:tc>
        <w:tc>
          <w:tcPr>
            <w:tcW w:w="2080"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Вопросы, отражающие содержание обязательных требований</w:t>
            </w:r>
          </w:p>
        </w:tc>
        <w:tc>
          <w:tcPr>
            <w:tcW w:w="210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Реквизиты нормативных правовых актов, с указанием их структурных единиц, которыми установлены обязательные требования</w:t>
            </w:r>
          </w:p>
        </w:tc>
        <w:tc>
          <w:tcPr>
            <w:tcW w:w="664" w:type="pct"/>
            <w:gridSpan w:val="3"/>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Ответы</w:t>
            </w:r>
          </w:p>
        </w:tc>
      </w:tr>
      <w:tr w:rsidR="00320600" w:rsidRPr="002A3439" w:rsidTr="00E66106">
        <w:tc>
          <w:tcPr>
            <w:tcW w:w="15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080"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10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9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Да</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Нет</w:t>
            </w: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Н/О</w:t>
            </w:r>
          </w:p>
        </w:tc>
      </w:tr>
      <w:tr w:rsidR="00320600" w:rsidRPr="002A3439" w:rsidTr="00E66106">
        <w:tc>
          <w:tcPr>
            <w:tcW w:w="1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1</w:t>
            </w:r>
          </w:p>
        </w:tc>
        <w:tc>
          <w:tcPr>
            <w:tcW w:w="208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2</w:t>
            </w:r>
          </w:p>
        </w:tc>
        <w:tc>
          <w:tcPr>
            <w:tcW w:w="210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3</w:t>
            </w:r>
          </w:p>
        </w:tc>
        <w:tc>
          <w:tcPr>
            <w:tcW w:w="19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4</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5</w:t>
            </w: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6</w:t>
            </w:r>
          </w:p>
        </w:tc>
      </w:tr>
      <w:tr w:rsidR="00320600" w:rsidRPr="002A3439" w:rsidTr="00E66106">
        <w:tc>
          <w:tcPr>
            <w:tcW w:w="151"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w:t>
            </w:r>
          </w:p>
        </w:tc>
        <w:tc>
          <w:tcPr>
            <w:tcW w:w="208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организации оборудованы санитарно-бытовые помещения,</w:t>
            </w:r>
          </w:p>
        </w:tc>
        <w:tc>
          <w:tcPr>
            <w:tcW w:w="210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1 статьи 223 Трудового кодекса Российской Федерации (Собрание законодательства Российской Федерации, 2002, № 1, ст. 3)</w:t>
            </w:r>
          </w:p>
        </w:tc>
        <w:tc>
          <w:tcPr>
            <w:tcW w:w="19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08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помещения для приема пищи,</w:t>
            </w:r>
          </w:p>
        </w:tc>
        <w:tc>
          <w:tcPr>
            <w:tcW w:w="210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9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08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помещения для оказания медицинской помощи,</w:t>
            </w:r>
          </w:p>
        </w:tc>
        <w:tc>
          <w:tcPr>
            <w:tcW w:w="210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9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08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комнаты для отдыха в рабочее время и психологической разгрузки</w:t>
            </w:r>
          </w:p>
        </w:tc>
        <w:tc>
          <w:tcPr>
            <w:tcW w:w="210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9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w:t>
            </w:r>
          </w:p>
        </w:tc>
        <w:tc>
          <w:tcPr>
            <w:tcW w:w="208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организации организованы посты для оказания первой помощи, укомплектованные аптечками</w:t>
            </w:r>
          </w:p>
        </w:tc>
        <w:tc>
          <w:tcPr>
            <w:tcW w:w="210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1 статьи 223 Трудового кодекса Российской Федерации (Собрание законодательства Российской Федерации, 2002, № 1, ст. 3)</w:t>
            </w:r>
          </w:p>
        </w:tc>
        <w:tc>
          <w:tcPr>
            <w:tcW w:w="19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3</w:t>
            </w:r>
          </w:p>
        </w:tc>
        <w:tc>
          <w:tcPr>
            <w:tcW w:w="208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организации, имеющей горячие цеха или участки производства, установлены аппараты (устройства) для обеспечения работников газированной соленой водой</w:t>
            </w:r>
          </w:p>
        </w:tc>
        <w:tc>
          <w:tcPr>
            <w:tcW w:w="210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Часть 1 статьи 223 Трудового кодекса Российской Федерации (Собрание законодательства Российской Федерации, 2002, № 1, ст. 3)</w:t>
            </w:r>
          </w:p>
        </w:tc>
        <w:tc>
          <w:tcPr>
            <w:tcW w:w="19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bl>
    <w:p w:rsidR="00320600" w:rsidRPr="002A3439" w:rsidRDefault="00320600" w:rsidP="006D68AA">
      <w:pPr>
        <w:pStyle w:val="ConsPlusNormal"/>
        <w:jc w:val="both"/>
        <w:rPr>
          <w:sz w:val="20"/>
          <w:szCs w:val="20"/>
        </w:rPr>
      </w:pPr>
    </w:p>
    <w:p w:rsidR="00320600" w:rsidRPr="002A3439" w:rsidRDefault="00320600" w:rsidP="006D68AA">
      <w:pPr>
        <w:pStyle w:val="ConsPlusNormal"/>
        <w:jc w:val="both"/>
        <w:rPr>
          <w:sz w:val="20"/>
          <w:szCs w:val="20"/>
        </w:rPr>
      </w:pPr>
    </w:p>
    <w:p w:rsidR="00320600" w:rsidRPr="00584473" w:rsidRDefault="00320600" w:rsidP="006D68AA">
      <w:pPr>
        <w:pStyle w:val="ConsPlusNormal"/>
        <w:jc w:val="right"/>
        <w:outlineLvl w:val="0"/>
        <w:rPr>
          <w:color w:val="FF0000"/>
          <w:sz w:val="20"/>
          <w:szCs w:val="20"/>
        </w:rPr>
      </w:pPr>
      <w:r w:rsidRPr="00584473">
        <w:rPr>
          <w:color w:val="FF0000"/>
          <w:sz w:val="20"/>
          <w:szCs w:val="20"/>
        </w:rPr>
        <w:t>Приложение № 34</w:t>
      </w:r>
    </w:p>
    <w:p w:rsidR="00320600" w:rsidRPr="002A3439" w:rsidRDefault="00320600" w:rsidP="00584473">
      <w:pPr>
        <w:pStyle w:val="ConsPlusNormal"/>
        <w:jc w:val="center"/>
        <w:rPr>
          <w:sz w:val="20"/>
          <w:szCs w:val="20"/>
        </w:rPr>
      </w:pPr>
      <w:r w:rsidRPr="002A3439">
        <w:rPr>
          <w:sz w:val="20"/>
          <w:szCs w:val="20"/>
        </w:rPr>
        <w:t>Форма прове</w:t>
      </w:r>
      <w:r w:rsidR="00584473">
        <w:rPr>
          <w:sz w:val="20"/>
          <w:szCs w:val="20"/>
        </w:rPr>
        <w:t xml:space="preserve">рочного листа </w:t>
      </w:r>
      <w:r w:rsidRPr="002A3439">
        <w:rPr>
          <w:sz w:val="20"/>
          <w:szCs w:val="20"/>
        </w:rPr>
        <w:t>(списка контроль</w:t>
      </w:r>
      <w:r w:rsidR="00584473">
        <w:rPr>
          <w:sz w:val="20"/>
          <w:szCs w:val="20"/>
        </w:rPr>
        <w:t xml:space="preserve">ных вопросов) для осуществления </w:t>
      </w:r>
      <w:r w:rsidRPr="002A3439">
        <w:rPr>
          <w:sz w:val="20"/>
          <w:szCs w:val="20"/>
        </w:rPr>
        <w:t>федерального государс</w:t>
      </w:r>
      <w:r w:rsidR="00584473">
        <w:rPr>
          <w:sz w:val="20"/>
          <w:szCs w:val="20"/>
        </w:rPr>
        <w:t xml:space="preserve">твенного надзора за соблюдением </w:t>
      </w:r>
      <w:r w:rsidRPr="002A3439">
        <w:rPr>
          <w:sz w:val="20"/>
          <w:szCs w:val="20"/>
        </w:rPr>
        <w:t>трудового законодательс</w:t>
      </w:r>
      <w:r w:rsidR="00584473">
        <w:rPr>
          <w:sz w:val="20"/>
          <w:szCs w:val="20"/>
        </w:rPr>
        <w:t xml:space="preserve">тва и иных нормативных правовых </w:t>
      </w:r>
      <w:r w:rsidRPr="002A3439">
        <w:rPr>
          <w:sz w:val="20"/>
          <w:szCs w:val="20"/>
        </w:rPr>
        <w:t>актов, содержащих норм</w:t>
      </w:r>
      <w:r w:rsidR="00584473">
        <w:rPr>
          <w:sz w:val="20"/>
          <w:szCs w:val="20"/>
        </w:rPr>
        <w:t xml:space="preserve">ы трудового права </w:t>
      </w:r>
      <w:r w:rsidR="00584473" w:rsidRPr="00584473">
        <w:rPr>
          <w:sz w:val="20"/>
          <w:szCs w:val="20"/>
          <w:highlight w:val="yellow"/>
        </w:rPr>
        <w:t xml:space="preserve">по разработке </w:t>
      </w:r>
      <w:r w:rsidRPr="00584473">
        <w:rPr>
          <w:sz w:val="20"/>
          <w:szCs w:val="20"/>
          <w:highlight w:val="yellow"/>
        </w:rPr>
        <w:t>и утверждению правил и инструкци</w:t>
      </w:r>
      <w:r w:rsidR="00584473" w:rsidRPr="00584473">
        <w:rPr>
          <w:sz w:val="20"/>
          <w:szCs w:val="20"/>
          <w:highlight w:val="yellow"/>
        </w:rPr>
        <w:t xml:space="preserve">й по охране </w:t>
      </w:r>
      <w:r w:rsidRPr="00584473">
        <w:rPr>
          <w:sz w:val="20"/>
          <w:szCs w:val="20"/>
          <w:highlight w:val="yellow"/>
        </w:rPr>
        <w:t>труда для работников</w:t>
      </w:r>
    </w:p>
    <w:p w:rsidR="00320600" w:rsidRPr="002A3439" w:rsidRDefault="00320600" w:rsidP="006D68AA">
      <w:pPr>
        <w:pStyle w:val="ConsPlusNormal"/>
        <w:jc w:val="both"/>
        <w:rPr>
          <w:sz w:val="20"/>
          <w:szCs w:val="20"/>
        </w:rPr>
      </w:pPr>
      <w:r w:rsidRPr="002A3439">
        <w:rPr>
          <w:sz w:val="20"/>
          <w:szCs w:val="20"/>
        </w:rPr>
        <w:t xml:space="preserve">Утратила силу. - Приказ </w:t>
      </w:r>
      <w:proofErr w:type="spellStart"/>
      <w:r w:rsidRPr="002A3439">
        <w:rPr>
          <w:sz w:val="20"/>
          <w:szCs w:val="20"/>
        </w:rPr>
        <w:t>Роструда</w:t>
      </w:r>
      <w:proofErr w:type="spellEnd"/>
      <w:r w:rsidRPr="002A3439">
        <w:rPr>
          <w:sz w:val="20"/>
          <w:szCs w:val="20"/>
        </w:rPr>
        <w:t xml:space="preserve"> от 11.04.2018 № 201.</w:t>
      </w:r>
    </w:p>
    <w:p w:rsidR="00320600" w:rsidRPr="002A3439" w:rsidRDefault="00320600" w:rsidP="006D68AA">
      <w:pPr>
        <w:pStyle w:val="ConsPlusNormal"/>
        <w:jc w:val="both"/>
        <w:rPr>
          <w:sz w:val="20"/>
          <w:szCs w:val="20"/>
        </w:rPr>
      </w:pPr>
    </w:p>
    <w:p w:rsidR="00320600" w:rsidRPr="00145798" w:rsidRDefault="00320600" w:rsidP="006D68AA">
      <w:pPr>
        <w:pStyle w:val="ConsPlusNormal"/>
        <w:jc w:val="right"/>
        <w:outlineLvl w:val="0"/>
        <w:rPr>
          <w:color w:val="FF0000"/>
          <w:sz w:val="20"/>
          <w:szCs w:val="20"/>
        </w:rPr>
      </w:pPr>
      <w:r w:rsidRPr="00145798">
        <w:rPr>
          <w:color w:val="FF0000"/>
          <w:sz w:val="20"/>
          <w:szCs w:val="20"/>
        </w:rPr>
        <w:t>Приложение № 35</w:t>
      </w:r>
    </w:p>
    <w:p w:rsidR="00320600" w:rsidRPr="002A3439" w:rsidRDefault="00320600" w:rsidP="00145798">
      <w:pPr>
        <w:pStyle w:val="ConsPlusNormal"/>
        <w:jc w:val="center"/>
        <w:rPr>
          <w:sz w:val="20"/>
          <w:szCs w:val="20"/>
        </w:rPr>
      </w:pPr>
      <w:bookmarkStart w:id="41" w:name="Par6335"/>
      <w:bookmarkEnd w:id="41"/>
      <w:r w:rsidRPr="002A3439">
        <w:rPr>
          <w:sz w:val="20"/>
          <w:szCs w:val="20"/>
        </w:rPr>
        <w:t>Форма проверочного листа</w:t>
      </w:r>
      <w:r w:rsidR="00145798">
        <w:rPr>
          <w:sz w:val="20"/>
          <w:szCs w:val="20"/>
        </w:rPr>
        <w:t xml:space="preserve"> </w:t>
      </w:r>
      <w:r w:rsidRPr="002A3439">
        <w:rPr>
          <w:sz w:val="20"/>
          <w:szCs w:val="20"/>
        </w:rPr>
        <w:t>(списка контрольных вопросов) для осуществления</w:t>
      </w:r>
      <w:r w:rsidR="00145798">
        <w:rPr>
          <w:sz w:val="20"/>
          <w:szCs w:val="20"/>
        </w:rPr>
        <w:t xml:space="preserve"> </w:t>
      </w:r>
      <w:r w:rsidRPr="002A3439">
        <w:rPr>
          <w:sz w:val="20"/>
          <w:szCs w:val="20"/>
        </w:rPr>
        <w:t>федерального государственного надзора за соблюдением</w:t>
      </w:r>
      <w:r w:rsidR="00145798">
        <w:rPr>
          <w:sz w:val="20"/>
          <w:szCs w:val="20"/>
        </w:rPr>
        <w:t xml:space="preserve"> </w:t>
      </w:r>
      <w:r w:rsidRPr="002A3439">
        <w:rPr>
          <w:sz w:val="20"/>
          <w:szCs w:val="20"/>
        </w:rPr>
        <w:t>трудового законодательства и иных нормативных правовых</w:t>
      </w:r>
      <w:r w:rsidR="00145798">
        <w:rPr>
          <w:sz w:val="20"/>
          <w:szCs w:val="20"/>
        </w:rPr>
        <w:t xml:space="preserve"> </w:t>
      </w:r>
      <w:r w:rsidRPr="002A3439">
        <w:rPr>
          <w:sz w:val="20"/>
          <w:szCs w:val="20"/>
        </w:rPr>
        <w:t xml:space="preserve">актов, содержащих нормы трудового права </w:t>
      </w:r>
      <w:r w:rsidRPr="00145798">
        <w:rPr>
          <w:sz w:val="20"/>
          <w:szCs w:val="20"/>
          <w:highlight w:val="yellow"/>
        </w:rPr>
        <w:t>по обеспечению</w:t>
      </w:r>
      <w:r w:rsidR="00145798" w:rsidRPr="00145798">
        <w:rPr>
          <w:sz w:val="20"/>
          <w:szCs w:val="20"/>
          <w:highlight w:val="yellow"/>
        </w:rPr>
        <w:t xml:space="preserve"> </w:t>
      </w:r>
      <w:r w:rsidRPr="00145798">
        <w:rPr>
          <w:sz w:val="20"/>
          <w:szCs w:val="20"/>
          <w:highlight w:val="yellow"/>
        </w:rPr>
        <w:t>наличия комплекта нормативных правовых актов, содержащих</w:t>
      </w:r>
      <w:r w:rsidR="00145798" w:rsidRPr="00145798">
        <w:rPr>
          <w:sz w:val="20"/>
          <w:szCs w:val="20"/>
          <w:highlight w:val="yellow"/>
        </w:rPr>
        <w:t xml:space="preserve"> </w:t>
      </w:r>
      <w:r w:rsidRPr="00145798">
        <w:rPr>
          <w:sz w:val="20"/>
          <w:szCs w:val="20"/>
          <w:highlight w:val="yellow"/>
        </w:rPr>
        <w:t>требования охраны труда в соответствии со спецификой</w:t>
      </w:r>
      <w:r w:rsidR="00145798" w:rsidRPr="00145798">
        <w:rPr>
          <w:sz w:val="20"/>
          <w:szCs w:val="20"/>
          <w:highlight w:val="yellow"/>
        </w:rPr>
        <w:t xml:space="preserve"> </w:t>
      </w:r>
      <w:r w:rsidRPr="00145798">
        <w:rPr>
          <w:sz w:val="20"/>
          <w:szCs w:val="20"/>
          <w:highlight w:val="yellow"/>
        </w:rPr>
        <w:t>деятельности организации</w:t>
      </w:r>
    </w:p>
    <w:tbl>
      <w:tblPr>
        <w:tblW w:w="5000" w:type="pct"/>
        <w:tblCellMar>
          <w:top w:w="102" w:type="dxa"/>
          <w:left w:w="62" w:type="dxa"/>
          <w:bottom w:w="102" w:type="dxa"/>
          <w:right w:w="62" w:type="dxa"/>
        </w:tblCellMar>
        <w:tblLook w:val="0000" w:firstRow="0" w:lastRow="0" w:firstColumn="0" w:lastColumn="0" w:noHBand="0" w:noVBand="0"/>
      </w:tblPr>
      <w:tblGrid>
        <w:gridCol w:w="317"/>
        <w:gridCol w:w="4067"/>
        <w:gridCol w:w="4684"/>
        <w:gridCol w:w="408"/>
        <w:gridCol w:w="445"/>
        <w:gridCol w:w="535"/>
      </w:tblGrid>
      <w:tr w:rsidR="00320600" w:rsidRPr="002A3439" w:rsidTr="00E66106">
        <w:tc>
          <w:tcPr>
            <w:tcW w:w="151"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w:t>
            </w:r>
          </w:p>
        </w:tc>
        <w:tc>
          <w:tcPr>
            <w:tcW w:w="194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Вопросы, отражающие содержание обязательных требований</w:t>
            </w:r>
          </w:p>
        </w:tc>
        <w:tc>
          <w:tcPr>
            <w:tcW w:w="2240"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Реквизиты нормативных правовых актов, с указанием их структурных единиц, которыми установлены обязательные требования</w:t>
            </w:r>
          </w:p>
        </w:tc>
        <w:tc>
          <w:tcPr>
            <w:tcW w:w="664" w:type="pct"/>
            <w:gridSpan w:val="3"/>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Ответы</w:t>
            </w:r>
          </w:p>
        </w:tc>
      </w:tr>
      <w:tr w:rsidR="00320600" w:rsidRPr="002A3439" w:rsidTr="00E66106">
        <w:tc>
          <w:tcPr>
            <w:tcW w:w="15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94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240"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9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Да</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Нет</w:t>
            </w: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Н/О</w:t>
            </w:r>
          </w:p>
        </w:tc>
      </w:tr>
      <w:tr w:rsidR="00320600" w:rsidRPr="002A3439" w:rsidTr="00E66106">
        <w:tc>
          <w:tcPr>
            <w:tcW w:w="1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1</w:t>
            </w:r>
          </w:p>
        </w:tc>
        <w:tc>
          <w:tcPr>
            <w:tcW w:w="194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2</w:t>
            </w:r>
          </w:p>
        </w:tc>
        <w:tc>
          <w:tcPr>
            <w:tcW w:w="224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3</w:t>
            </w:r>
          </w:p>
        </w:tc>
        <w:tc>
          <w:tcPr>
            <w:tcW w:w="19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4</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5</w:t>
            </w: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6</w:t>
            </w:r>
          </w:p>
        </w:tc>
      </w:tr>
      <w:tr w:rsidR="00320600" w:rsidRPr="002A3439" w:rsidTr="00E66106">
        <w:tc>
          <w:tcPr>
            <w:tcW w:w="1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1</w:t>
            </w:r>
          </w:p>
        </w:tc>
        <w:tc>
          <w:tcPr>
            <w:tcW w:w="194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организации в наличии стандарты безопасности труда в соответствии со спецификой деятельности организации</w:t>
            </w:r>
          </w:p>
        </w:tc>
        <w:tc>
          <w:tcPr>
            <w:tcW w:w="224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Статья 212 Трудового кодекса Российской Федерации (Собрание законодательства Российской Федерации, 2002, № 1, ст. 3, 2006, № 27, ст. 2878)</w:t>
            </w:r>
          </w:p>
        </w:tc>
        <w:tc>
          <w:tcPr>
            <w:tcW w:w="19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2</w:t>
            </w:r>
          </w:p>
        </w:tc>
        <w:tc>
          <w:tcPr>
            <w:tcW w:w="194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xml:space="preserve">В организации в наличии правила по охране </w:t>
            </w:r>
            <w:r w:rsidRPr="002A3439">
              <w:rPr>
                <w:sz w:val="20"/>
                <w:szCs w:val="20"/>
              </w:rPr>
              <w:lastRenderedPageBreak/>
              <w:t>труда в соответствии со спецификой деятельности организации</w:t>
            </w:r>
          </w:p>
        </w:tc>
        <w:tc>
          <w:tcPr>
            <w:tcW w:w="224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lastRenderedPageBreak/>
              <w:t>Статья 212 Трудового кодекса Российской Федера</w:t>
            </w:r>
            <w:r w:rsidRPr="002A3439">
              <w:rPr>
                <w:sz w:val="20"/>
                <w:szCs w:val="20"/>
              </w:rPr>
              <w:lastRenderedPageBreak/>
              <w:t>ции (Собрание законодательства Российской Федерации, 2002, № 1, ст. 3, 2006, № 27, ст. 2878)</w:t>
            </w:r>
          </w:p>
        </w:tc>
        <w:tc>
          <w:tcPr>
            <w:tcW w:w="19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3</w:t>
            </w:r>
          </w:p>
        </w:tc>
        <w:tc>
          <w:tcPr>
            <w:tcW w:w="194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организации в наличии инструкции по охране труда в соответствии со спецификой деятельности организации</w:t>
            </w:r>
          </w:p>
        </w:tc>
        <w:tc>
          <w:tcPr>
            <w:tcW w:w="224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Статья 212 Трудового кодекса Российской Федерации (Собрание законодательства Российской Федерации, 2002, № 1, ст. 3, 2006, № 27, ст. 2878)</w:t>
            </w:r>
          </w:p>
        </w:tc>
        <w:tc>
          <w:tcPr>
            <w:tcW w:w="19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4</w:t>
            </w:r>
          </w:p>
        </w:tc>
        <w:tc>
          <w:tcPr>
            <w:tcW w:w="194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организации есть утвержденный перечень нормативных правовых актов, содержащих требования охраны труда, используемый в соответствии со спецификой своей деятельности</w:t>
            </w:r>
          </w:p>
        </w:tc>
        <w:tc>
          <w:tcPr>
            <w:tcW w:w="224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Статья 212 Трудового кодекса Российской Федерации (Собрание законодательства Российской Федерации, 2002, № 1, ст. 3, 2006, № 27, ст. 2878)</w:t>
            </w:r>
          </w:p>
        </w:tc>
        <w:tc>
          <w:tcPr>
            <w:tcW w:w="19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bl>
    <w:p w:rsidR="00320600" w:rsidRPr="002A3439" w:rsidRDefault="00320600" w:rsidP="006D68AA">
      <w:pPr>
        <w:pStyle w:val="ConsPlusNormal"/>
        <w:jc w:val="both"/>
        <w:rPr>
          <w:sz w:val="20"/>
          <w:szCs w:val="20"/>
        </w:rPr>
      </w:pPr>
    </w:p>
    <w:p w:rsidR="00320600" w:rsidRPr="002A3439" w:rsidRDefault="00320600" w:rsidP="006D68AA">
      <w:pPr>
        <w:pStyle w:val="ConsPlusNormal"/>
        <w:jc w:val="both"/>
        <w:rPr>
          <w:sz w:val="20"/>
          <w:szCs w:val="20"/>
        </w:rPr>
      </w:pPr>
    </w:p>
    <w:p w:rsidR="00320600" w:rsidRPr="00145798" w:rsidRDefault="00320600" w:rsidP="006D68AA">
      <w:pPr>
        <w:pStyle w:val="ConsPlusNormal"/>
        <w:jc w:val="right"/>
        <w:outlineLvl w:val="0"/>
        <w:rPr>
          <w:color w:val="FF0000"/>
          <w:sz w:val="20"/>
          <w:szCs w:val="20"/>
        </w:rPr>
      </w:pPr>
      <w:r w:rsidRPr="00145798">
        <w:rPr>
          <w:color w:val="FF0000"/>
          <w:sz w:val="20"/>
          <w:szCs w:val="20"/>
        </w:rPr>
        <w:t>Приложение № 36</w:t>
      </w:r>
    </w:p>
    <w:p w:rsidR="00320600" w:rsidRPr="002A3439" w:rsidRDefault="00320600" w:rsidP="00145798">
      <w:pPr>
        <w:pStyle w:val="ConsPlusNormal"/>
        <w:jc w:val="center"/>
        <w:rPr>
          <w:sz w:val="20"/>
          <w:szCs w:val="20"/>
        </w:rPr>
      </w:pPr>
      <w:bookmarkStart w:id="42" w:name="Par6415"/>
      <w:bookmarkEnd w:id="42"/>
      <w:r w:rsidRPr="002A3439">
        <w:rPr>
          <w:sz w:val="20"/>
          <w:szCs w:val="20"/>
        </w:rPr>
        <w:t>Форма проверочного листа</w:t>
      </w:r>
      <w:r w:rsidR="00145798">
        <w:rPr>
          <w:sz w:val="20"/>
          <w:szCs w:val="20"/>
        </w:rPr>
        <w:t xml:space="preserve"> </w:t>
      </w:r>
      <w:r w:rsidRPr="002A3439">
        <w:rPr>
          <w:sz w:val="20"/>
          <w:szCs w:val="20"/>
        </w:rPr>
        <w:t>(списка контрольных вопросов) для осуществления</w:t>
      </w:r>
      <w:r w:rsidR="00145798">
        <w:rPr>
          <w:sz w:val="20"/>
          <w:szCs w:val="20"/>
        </w:rPr>
        <w:t xml:space="preserve"> </w:t>
      </w:r>
      <w:r w:rsidRPr="002A3439">
        <w:rPr>
          <w:sz w:val="20"/>
          <w:szCs w:val="20"/>
        </w:rPr>
        <w:t>федерального государственного надзора за соблюдением</w:t>
      </w:r>
      <w:r w:rsidR="00145798">
        <w:rPr>
          <w:sz w:val="20"/>
          <w:szCs w:val="20"/>
        </w:rPr>
        <w:t xml:space="preserve"> </w:t>
      </w:r>
      <w:r w:rsidRPr="002A3439">
        <w:rPr>
          <w:sz w:val="20"/>
          <w:szCs w:val="20"/>
        </w:rPr>
        <w:t>трудового законодательства и иных нормативных правовых</w:t>
      </w:r>
      <w:r w:rsidR="00145798">
        <w:rPr>
          <w:sz w:val="20"/>
          <w:szCs w:val="20"/>
        </w:rPr>
        <w:t xml:space="preserve"> </w:t>
      </w:r>
      <w:r w:rsidRPr="002A3439">
        <w:rPr>
          <w:sz w:val="20"/>
          <w:szCs w:val="20"/>
        </w:rPr>
        <w:t xml:space="preserve">актов, содержащих нормы трудового права </w:t>
      </w:r>
      <w:r w:rsidRPr="00145798">
        <w:rPr>
          <w:sz w:val="20"/>
          <w:szCs w:val="20"/>
          <w:highlight w:val="yellow"/>
        </w:rPr>
        <w:t>по обеспечению</w:t>
      </w:r>
      <w:r w:rsidR="00145798" w:rsidRPr="00145798">
        <w:rPr>
          <w:sz w:val="20"/>
          <w:szCs w:val="20"/>
          <w:highlight w:val="yellow"/>
        </w:rPr>
        <w:t xml:space="preserve"> </w:t>
      </w:r>
      <w:r w:rsidRPr="00145798">
        <w:rPr>
          <w:sz w:val="20"/>
          <w:szCs w:val="20"/>
          <w:highlight w:val="yellow"/>
        </w:rPr>
        <w:t>соответствующих требованиям охраны труда условий труда</w:t>
      </w:r>
      <w:r w:rsidR="00145798" w:rsidRPr="00145798">
        <w:rPr>
          <w:sz w:val="20"/>
          <w:szCs w:val="20"/>
          <w:highlight w:val="yellow"/>
        </w:rPr>
        <w:t xml:space="preserve"> </w:t>
      </w:r>
      <w:r w:rsidRPr="00145798">
        <w:rPr>
          <w:sz w:val="20"/>
          <w:szCs w:val="20"/>
          <w:highlight w:val="yellow"/>
        </w:rPr>
        <w:t>на каждом рабочем месте</w:t>
      </w: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324"/>
        <w:gridCol w:w="3936"/>
        <w:gridCol w:w="4808"/>
        <w:gridCol w:w="412"/>
        <w:gridCol w:w="445"/>
        <w:gridCol w:w="531"/>
      </w:tblGrid>
      <w:tr w:rsidR="00320600"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w:t>
            </w:r>
          </w:p>
        </w:tc>
        <w:tc>
          <w:tcPr>
            <w:tcW w:w="1882"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Вопросы, отражающие содержание обязательных требований</w:t>
            </w:r>
          </w:p>
        </w:tc>
        <w:tc>
          <w:tcPr>
            <w:tcW w:w="2299"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Реквизиты нормативных правовых актов, с указанием их структурных единиц, которыми установлены обязательные требования</w:t>
            </w:r>
          </w:p>
        </w:tc>
        <w:tc>
          <w:tcPr>
            <w:tcW w:w="664" w:type="pct"/>
            <w:gridSpan w:val="3"/>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Ответы</w:t>
            </w:r>
          </w:p>
        </w:tc>
      </w:tr>
      <w:tr w:rsidR="00320600"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88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299"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Да</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Нет</w:t>
            </w: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Н/О</w:t>
            </w:r>
          </w:p>
        </w:tc>
      </w:tr>
      <w:tr w:rsidR="00320600"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1</w:t>
            </w:r>
          </w:p>
        </w:tc>
        <w:tc>
          <w:tcPr>
            <w:tcW w:w="188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2</w:t>
            </w:r>
          </w:p>
        </w:tc>
        <w:tc>
          <w:tcPr>
            <w:tcW w:w="229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3</w:t>
            </w:r>
          </w:p>
        </w:tc>
        <w:tc>
          <w:tcPr>
            <w:tcW w:w="1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4</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5</w:t>
            </w: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6</w:t>
            </w:r>
          </w:p>
        </w:tc>
      </w:tr>
      <w:tr w:rsidR="00320600"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w:t>
            </w:r>
          </w:p>
        </w:tc>
        <w:tc>
          <w:tcPr>
            <w:tcW w:w="188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Работники обучены безопасным методам и приемам выполнения работ,</w:t>
            </w:r>
          </w:p>
        </w:tc>
        <w:tc>
          <w:tcPr>
            <w:tcW w:w="2299"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девятый статьи 212, абзац седьмой статьи 219, абзацы второй и третий статьи 225 Трудового кодекса Российской Федерации (Собрание законодательства Российской Федерации, 2002, № 1, ст. 3)</w:t>
            </w:r>
          </w:p>
        </w:tc>
        <w:tc>
          <w:tcPr>
            <w:tcW w:w="1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88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оказанию первой помощи пострадавшим на производстве</w:t>
            </w:r>
          </w:p>
        </w:tc>
        <w:tc>
          <w:tcPr>
            <w:tcW w:w="2299"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w:t>
            </w:r>
          </w:p>
        </w:tc>
        <w:tc>
          <w:tcPr>
            <w:tcW w:w="188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Работники проинструктированы по охране труда</w:t>
            </w:r>
          </w:p>
        </w:tc>
        <w:tc>
          <w:tcPr>
            <w:tcW w:w="229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Абзацы девятый и двадцать третий статьи 212, абзац второй статьи 225 Трудового кодекса Российской Федерации (Собрание законодательства Российской Федерации, 2002, № 1, ст. 3)</w:t>
            </w:r>
          </w:p>
        </w:tc>
        <w:tc>
          <w:tcPr>
            <w:tcW w:w="1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3</w:t>
            </w:r>
          </w:p>
        </w:tc>
        <w:tc>
          <w:tcPr>
            <w:tcW w:w="188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Работники прошли стажировку на рабочем месте</w:t>
            </w:r>
          </w:p>
        </w:tc>
        <w:tc>
          <w:tcPr>
            <w:tcW w:w="229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девятый статьи 212, абзац третий статьи 225 Трудового кодекса Российской Федерации (Собрание законодательства Российской Федерации, 2002, № 1, ст. 3)</w:t>
            </w:r>
          </w:p>
        </w:tc>
        <w:tc>
          <w:tcPr>
            <w:tcW w:w="1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4</w:t>
            </w:r>
          </w:p>
        </w:tc>
        <w:tc>
          <w:tcPr>
            <w:tcW w:w="188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Работники прошли проверку знаний требований охраны труда</w:t>
            </w:r>
          </w:p>
        </w:tc>
        <w:tc>
          <w:tcPr>
            <w:tcW w:w="229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девятый статьи 212, абзац третий статьи 225 Трудового кодекса Российской Федерации (Собрание законодательства Российской Федерации, 2002, № 1, ст. 3)</w:t>
            </w:r>
          </w:p>
        </w:tc>
        <w:tc>
          <w:tcPr>
            <w:tcW w:w="1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5</w:t>
            </w:r>
          </w:p>
        </w:tc>
        <w:tc>
          <w:tcPr>
            <w:tcW w:w="188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Работники прошли обязательные предварительные (при поступлении на работу) медицинские осмотры,</w:t>
            </w:r>
          </w:p>
        </w:tc>
        <w:tc>
          <w:tcPr>
            <w:tcW w:w="2299"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тринадцатый статьи 212, абзац двенадцатый статьи 219 Трудового кодекса Российской Федерации (Собрание законодательства Российской Федерации, 2002, № 1, ст. 3)</w:t>
            </w:r>
          </w:p>
        </w:tc>
        <w:tc>
          <w:tcPr>
            <w:tcW w:w="1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88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периодические (в течение трудовой деятельности) медицинские осмотры,</w:t>
            </w:r>
          </w:p>
        </w:tc>
        <w:tc>
          <w:tcPr>
            <w:tcW w:w="2299"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88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обязательные психиатрические освидетельствования,</w:t>
            </w:r>
          </w:p>
        </w:tc>
        <w:tc>
          <w:tcPr>
            <w:tcW w:w="2299"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88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внеочередные медицинские осмотры</w:t>
            </w:r>
          </w:p>
        </w:tc>
        <w:tc>
          <w:tcPr>
            <w:tcW w:w="2299"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6</w:t>
            </w:r>
          </w:p>
        </w:tc>
        <w:tc>
          <w:tcPr>
            <w:tcW w:w="188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Работодателем утвержден режим труда и отдыха работников</w:t>
            </w:r>
          </w:p>
        </w:tc>
        <w:tc>
          <w:tcPr>
            <w:tcW w:w="229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седьмой статьи 212 Трудового кодекса Российской Федерации (Собрание законодательства Российской Федерации, 2002, № 1, ст. 3)</w:t>
            </w:r>
          </w:p>
        </w:tc>
        <w:tc>
          <w:tcPr>
            <w:tcW w:w="1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7</w:t>
            </w:r>
          </w:p>
        </w:tc>
        <w:tc>
          <w:tcPr>
            <w:tcW w:w="188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У работодателя имеется локальный нормативный акт о создании системы управления охраной труда</w:t>
            </w:r>
          </w:p>
        </w:tc>
        <w:tc>
          <w:tcPr>
            <w:tcW w:w="229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четвертый статьи 212 Трудового кодекса Российской Федерации (Собрание законодательства Российской Федерации, 2002, № 1, ст. 3)</w:t>
            </w:r>
          </w:p>
        </w:tc>
        <w:tc>
          <w:tcPr>
            <w:tcW w:w="1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8</w:t>
            </w:r>
          </w:p>
        </w:tc>
        <w:tc>
          <w:tcPr>
            <w:tcW w:w="188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У работодателя имеется локальный норма</w:t>
            </w:r>
            <w:r w:rsidRPr="002A3439">
              <w:rPr>
                <w:sz w:val="20"/>
                <w:szCs w:val="20"/>
              </w:rPr>
              <w:lastRenderedPageBreak/>
              <w:t>тивный акт, устанавливающий порядок проведения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tc>
        <w:tc>
          <w:tcPr>
            <w:tcW w:w="229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lastRenderedPageBreak/>
              <w:t xml:space="preserve">Абзац одиннадцатый статьи 212 Трудового кодекса Российской Федерации (Собрание законодательства </w:t>
            </w:r>
            <w:r w:rsidRPr="002A3439">
              <w:rPr>
                <w:sz w:val="20"/>
                <w:szCs w:val="20"/>
              </w:rPr>
              <w:lastRenderedPageBreak/>
              <w:t>Российской Федерации, 2002, № 1, ст. 3)</w:t>
            </w:r>
          </w:p>
        </w:tc>
        <w:tc>
          <w:tcPr>
            <w:tcW w:w="1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9</w:t>
            </w:r>
          </w:p>
        </w:tc>
        <w:tc>
          <w:tcPr>
            <w:tcW w:w="188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организовал выдачу и применение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средств индивидуальной и коллективной защиты работников, смывающих и обезвреживающих средств</w:t>
            </w:r>
          </w:p>
        </w:tc>
        <w:tc>
          <w:tcPr>
            <w:tcW w:w="229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Абзацы пятый и восьмой статьи 212, абзац шестой статья 219, статья 221 Трудового кодекса Российской Федерации (Собрание законодательства Российской Федерации, 2002, № 1, ст. 3)</w:t>
            </w:r>
          </w:p>
        </w:tc>
        <w:tc>
          <w:tcPr>
            <w:tcW w:w="1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10</w:t>
            </w:r>
          </w:p>
        </w:tc>
        <w:tc>
          <w:tcPr>
            <w:tcW w:w="188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У работодателя имеется отчет о проведении специальной оценки условий труда</w:t>
            </w:r>
          </w:p>
        </w:tc>
        <w:tc>
          <w:tcPr>
            <w:tcW w:w="229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двенадцатый статьи 212 Трудового кодекса Российской Федерации (Собрание законодательства Российской Федерации, 2002, № 1, ст. 3)</w:t>
            </w:r>
          </w:p>
        </w:tc>
        <w:tc>
          <w:tcPr>
            <w:tcW w:w="1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11</w:t>
            </w:r>
          </w:p>
        </w:tc>
        <w:tc>
          <w:tcPr>
            <w:tcW w:w="188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проинформировал работников об условиях и охране труда на рабочем месте,</w:t>
            </w:r>
          </w:p>
        </w:tc>
        <w:tc>
          <w:tcPr>
            <w:tcW w:w="2299"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пятнадцатый статьи 212, абзацы второй и четвертый статьи 219 Трудового кодекса Российской Федерации (Собрание законодательства Российской Федерации, 2002, № 1, ст. 3)</w:t>
            </w:r>
          </w:p>
        </w:tc>
        <w:tc>
          <w:tcPr>
            <w:tcW w:w="1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88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о риске повреждения здоровья,</w:t>
            </w:r>
          </w:p>
        </w:tc>
        <w:tc>
          <w:tcPr>
            <w:tcW w:w="2299"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88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предоставляемых им гарантиях,</w:t>
            </w:r>
          </w:p>
        </w:tc>
        <w:tc>
          <w:tcPr>
            <w:tcW w:w="2299"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88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полагающихся им компенсациях</w:t>
            </w:r>
          </w:p>
        </w:tc>
        <w:tc>
          <w:tcPr>
            <w:tcW w:w="2299"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88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 средствах индивидуальной защиты</w:t>
            </w:r>
          </w:p>
        </w:tc>
        <w:tc>
          <w:tcPr>
            <w:tcW w:w="2299"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12</w:t>
            </w:r>
          </w:p>
        </w:tc>
        <w:tc>
          <w:tcPr>
            <w:tcW w:w="188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оборудовал пункты оказания первой помощи пострадавшим, помещения для оказания медицинской помощи</w:t>
            </w:r>
          </w:p>
        </w:tc>
        <w:tc>
          <w:tcPr>
            <w:tcW w:w="229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Абзацы семнадцатый и девятнадцатый статьи 212, статья 223 Трудового кодекса Российской Федерации (Собрание законодательства Российской Федерации, 2002, № 1, ст. 3)</w:t>
            </w:r>
          </w:p>
        </w:tc>
        <w:tc>
          <w:tcPr>
            <w:tcW w:w="1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13</w:t>
            </w:r>
          </w:p>
        </w:tc>
        <w:tc>
          <w:tcPr>
            <w:tcW w:w="188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оборудовал санитарно-бытовые помещения,</w:t>
            </w:r>
          </w:p>
        </w:tc>
        <w:tc>
          <w:tcPr>
            <w:tcW w:w="2299"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Статья 223 Трудового кодекса Российской Федерации (Собрание законодательства Российской Федерации, 2002, № 1, ст. 3)</w:t>
            </w:r>
          </w:p>
        </w:tc>
        <w:tc>
          <w:tcPr>
            <w:tcW w:w="1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88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помещения для приема пищи,</w:t>
            </w:r>
          </w:p>
        </w:tc>
        <w:tc>
          <w:tcPr>
            <w:tcW w:w="2299"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88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комнаты для отдыха в рабочее время и психологической разгрузки</w:t>
            </w:r>
          </w:p>
        </w:tc>
        <w:tc>
          <w:tcPr>
            <w:tcW w:w="2299"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14</w:t>
            </w:r>
          </w:p>
        </w:tc>
        <w:tc>
          <w:tcPr>
            <w:tcW w:w="188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застраховал работников от несчастных случаев на производстве и профессиональных заболеваний</w:t>
            </w:r>
          </w:p>
        </w:tc>
        <w:tc>
          <w:tcPr>
            <w:tcW w:w="229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двадцать второй статьи 212, абзац третий статьи 219 Трудового кодекса Российской Федерации (Собрание законодательства Российской Федерации, 2002, № 1, ст. 3)</w:t>
            </w:r>
          </w:p>
        </w:tc>
        <w:tc>
          <w:tcPr>
            <w:tcW w:w="1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15</w:t>
            </w:r>
          </w:p>
        </w:tc>
        <w:tc>
          <w:tcPr>
            <w:tcW w:w="188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Работодателем разработаны и утверждены инструкции по охране труда</w:t>
            </w:r>
          </w:p>
        </w:tc>
        <w:tc>
          <w:tcPr>
            <w:tcW w:w="229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двадцать четвертый статьи 212 Трудового кодекса Российской Федерации (Собрание законодательства Российской Федерации, 2002, № 1, ст. 3)</w:t>
            </w:r>
          </w:p>
        </w:tc>
        <w:tc>
          <w:tcPr>
            <w:tcW w:w="1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16</w:t>
            </w:r>
          </w:p>
        </w:tc>
        <w:tc>
          <w:tcPr>
            <w:tcW w:w="188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У работодателя в наличии комплект документов нормативных правовых актов, содержащих требования охраны труда</w:t>
            </w:r>
          </w:p>
        </w:tc>
        <w:tc>
          <w:tcPr>
            <w:tcW w:w="229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двадцать пятый статьи 212 Трудового кодекса Российской Федерации (Собрание законодательства Российской Федерации, 2002, № 1, ст. 3)</w:t>
            </w:r>
          </w:p>
        </w:tc>
        <w:tc>
          <w:tcPr>
            <w:tcW w:w="1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17</w:t>
            </w:r>
          </w:p>
        </w:tc>
        <w:tc>
          <w:tcPr>
            <w:tcW w:w="188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Машины, механизмы, транспортные средства, технологические процессы, материалы и химические вещества, средства индивидуальной и коллективной защиты работников, в том числе иностранного производства соответствуют государственным нормативным требованиям охраны труда</w:t>
            </w:r>
          </w:p>
        </w:tc>
        <w:tc>
          <w:tcPr>
            <w:tcW w:w="229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первый статьи 215 Трудового кодекса Российской Федерации (Собрание законодательства Российской Федерации, 2002, № 1, ст. 3)</w:t>
            </w:r>
          </w:p>
        </w:tc>
        <w:tc>
          <w:tcPr>
            <w:tcW w:w="1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18</w:t>
            </w:r>
          </w:p>
        </w:tc>
        <w:tc>
          <w:tcPr>
            <w:tcW w:w="188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xml:space="preserve">Работникам бесплатно выдается по установленным нормам молоко или равноценные </w:t>
            </w:r>
            <w:r w:rsidRPr="002A3439">
              <w:rPr>
                <w:sz w:val="20"/>
                <w:szCs w:val="20"/>
              </w:rPr>
              <w:lastRenderedPageBreak/>
              <w:t>пищевые продукты на работах с вредными условиями труда</w:t>
            </w:r>
          </w:p>
        </w:tc>
        <w:tc>
          <w:tcPr>
            <w:tcW w:w="229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lastRenderedPageBreak/>
              <w:t xml:space="preserve">Статья 222 Трудового кодекса Российской Федерации (Собрание законодательства Российской Федерации, </w:t>
            </w:r>
            <w:r w:rsidRPr="002A3439">
              <w:rPr>
                <w:sz w:val="20"/>
                <w:szCs w:val="20"/>
              </w:rPr>
              <w:lastRenderedPageBreak/>
              <w:t>2002, № 1, ст. 3)</w:t>
            </w:r>
          </w:p>
        </w:tc>
        <w:tc>
          <w:tcPr>
            <w:tcW w:w="1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bl>
    <w:p w:rsidR="00320600" w:rsidRDefault="00320600" w:rsidP="006D68AA">
      <w:pPr>
        <w:pStyle w:val="ConsPlusNormal"/>
        <w:jc w:val="both"/>
        <w:rPr>
          <w:sz w:val="20"/>
          <w:szCs w:val="20"/>
        </w:rPr>
      </w:pPr>
    </w:p>
    <w:p w:rsidR="00145798" w:rsidRPr="002A3439" w:rsidRDefault="00145798" w:rsidP="006D68AA">
      <w:pPr>
        <w:pStyle w:val="ConsPlusNormal"/>
        <w:jc w:val="both"/>
        <w:rPr>
          <w:sz w:val="20"/>
          <w:szCs w:val="20"/>
        </w:rPr>
      </w:pPr>
    </w:p>
    <w:p w:rsidR="00320600" w:rsidRPr="00145798" w:rsidRDefault="00320600" w:rsidP="006D68AA">
      <w:pPr>
        <w:pStyle w:val="ConsPlusNormal"/>
        <w:jc w:val="right"/>
        <w:outlineLvl w:val="0"/>
        <w:rPr>
          <w:color w:val="FF0000"/>
          <w:sz w:val="20"/>
          <w:szCs w:val="20"/>
        </w:rPr>
      </w:pPr>
      <w:r w:rsidRPr="00145798">
        <w:rPr>
          <w:color w:val="FF0000"/>
          <w:sz w:val="20"/>
          <w:szCs w:val="20"/>
        </w:rPr>
        <w:t>Приложение № 37</w:t>
      </w:r>
    </w:p>
    <w:p w:rsidR="00320600" w:rsidRPr="002A3439" w:rsidRDefault="00320600" w:rsidP="00145798">
      <w:pPr>
        <w:pStyle w:val="ConsPlusNormal"/>
        <w:jc w:val="center"/>
        <w:rPr>
          <w:sz w:val="20"/>
          <w:szCs w:val="20"/>
        </w:rPr>
      </w:pPr>
      <w:bookmarkStart w:id="43" w:name="Par6618"/>
      <w:bookmarkEnd w:id="43"/>
      <w:r w:rsidRPr="002A3439">
        <w:rPr>
          <w:sz w:val="20"/>
          <w:szCs w:val="20"/>
        </w:rPr>
        <w:t>Форма проверочного листа</w:t>
      </w:r>
      <w:r w:rsidR="00145798">
        <w:rPr>
          <w:sz w:val="20"/>
          <w:szCs w:val="20"/>
        </w:rPr>
        <w:t xml:space="preserve"> </w:t>
      </w:r>
      <w:r w:rsidRPr="002A3439">
        <w:rPr>
          <w:sz w:val="20"/>
          <w:szCs w:val="20"/>
        </w:rPr>
        <w:t>(списка контрольных вопросов) для осуществления</w:t>
      </w:r>
      <w:r w:rsidR="00145798">
        <w:rPr>
          <w:sz w:val="20"/>
          <w:szCs w:val="20"/>
        </w:rPr>
        <w:t xml:space="preserve"> </w:t>
      </w:r>
      <w:r w:rsidRPr="002A3439">
        <w:rPr>
          <w:sz w:val="20"/>
          <w:szCs w:val="20"/>
        </w:rPr>
        <w:t>федерального государственного надзора за соблюдением</w:t>
      </w:r>
      <w:r w:rsidR="00145798">
        <w:rPr>
          <w:sz w:val="20"/>
          <w:szCs w:val="20"/>
        </w:rPr>
        <w:t xml:space="preserve"> </w:t>
      </w:r>
      <w:r w:rsidRPr="002A3439">
        <w:rPr>
          <w:sz w:val="20"/>
          <w:szCs w:val="20"/>
        </w:rPr>
        <w:t>трудового законодательства и иных нормативных правовых</w:t>
      </w:r>
      <w:r w:rsidR="00145798">
        <w:rPr>
          <w:sz w:val="20"/>
          <w:szCs w:val="20"/>
        </w:rPr>
        <w:t xml:space="preserve"> </w:t>
      </w:r>
      <w:r w:rsidRPr="002A3439">
        <w:rPr>
          <w:sz w:val="20"/>
          <w:szCs w:val="20"/>
        </w:rPr>
        <w:t xml:space="preserve">актов, содержащих нормы трудового права </w:t>
      </w:r>
      <w:r w:rsidRPr="00145798">
        <w:rPr>
          <w:sz w:val="20"/>
          <w:szCs w:val="20"/>
          <w:highlight w:val="yellow"/>
        </w:rPr>
        <w:t>по ознакомлению</w:t>
      </w:r>
      <w:r w:rsidR="00145798" w:rsidRPr="00145798">
        <w:rPr>
          <w:sz w:val="20"/>
          <w:szCs w:val="20"/>
          <w:highlight w:val="yellow"/>
        </w:rPr>
        <w:t xml:space="preserve"> </w:t>
      </w:r>
      <w:r w:rsidRPr="00145798">
        <w:rPr>
          <w:sz w:val="20"/>
          <w:szCs w:val="20"/>
          <w:highlight w:val="yellow"/>
        </w:rPr>
        <w:t>работников с требованиями охраны труда</w:t>
      </w:r>
    </w:p>
    <w:tbl>
      <w:tblPr>
        <w:tblW w:w="5000" w:type="pct"/>
        <w:tblCellMar>
          <w:top w:w="102" w:type="dxa"/>
          <w:left w:w="62" w:type="dxa"/>
          <w:bottom w:w="102" w:type="dxa"/>
          <w:right w:w="62" w:type="dxa"/>
        </w:tblCellMar>
        <w:tblLook w:val="0000" w:firstRow="0" w:lastRow="0" w:firstColumn="0" w:lastColumn="0" w:noHBand="0" w:noVBand="0"/>
      </w:tblPr>
      <w:tblGrid>
        <w:gridCol w:w="315"/>
        <w:gridCol w:w="5160"/>
        <w:gridCol w:w="3672"/>
        <w:gridCol w:w="350"/>
        <w:gridCol w:w="445"/>
        <w:gridCol w:w="514"/>
      </w:tblGrid>
      <w:tr w:rsidR="00320600" w:rsidRPr="002A3439" w:rsidTr="00E66106">
        <w:tc>
          <w:tcPr>
            <w:tcW w:w="151"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w:t>
            </w:r>
          </w:p>
        </w:tc>
        <w:tc>
          <w:tcPr>
            <w:tcW w:w="2487"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Вопросы, отражающие содержание обязательных требований</w:t>
            </w:r>
          </w:p>
        </w:tc>
        <w:tc>
          <w:tcPr>
            <w:tcW w:w="1766"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Реквизиты нормативных правовых актов, с указанием их структурных единиц, которыми установлены обязательные требования</w:t>
            </w:r>
          </w:p>
        </w:tc>
        <w:tc>
          <w:tcPr>
            <w:tcW w:w="596" w:type="pct"/>
            <w:gridSpan w:val="3"/>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Ответы</w:t>
            </w:r>
          </w:p>
        </w:tc>
      </w:tr>
      <w:tr w:rsidR="00320600" w:rsidRPr="002A3439" w:rsidTr="00E66106">
        <w:tc>
          <w:tcPr>
            <w:tcW w:w="15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487"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766"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Да</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Нет</w:t>
            </w: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Н/О</w:t>
            </w:r>
          </w:p>
        </w:tc>
      </w:tr>
      <w:tr w:rsidR="00320600" w:rsidRPr="002A3439" w:rsidTr="00E66106">
        <w:tc>
          <w:tcPr>
            <w:tcW w:w="1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1</w:t>
            </w:r>
          </w:p>
        </w:tc>
        <w:tc>
          <w:tcPr>
            <w:tcW w:w="248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2</w:t>
            </w:r>
          </w:p>
        </w:tc>
        <w:tc>
          <w:tcPr>
            <w:tcW w:w="176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3</w:t>
            </w:r>
          </w:p>
        </w:tc>
        <w:tc>
          <w:tcPr>
            <w:tcW w:w="12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4</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5</w:t>
            </w: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6</w:t>
            </w:r>
          </w:p>
        </w:tc>
      </w:tr>
      <w:tr w:rsidR="00320600" w:rsidRPr="002A3439" w:rsidTr="00E66106">
        <w:tc>
          <w:tcPr>
            <w:tcW w:w="151"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w:t>
            </w:r>
          </w:p>
        </w:tc>
        <w:tc>
          <w:tcPr>
            <w:tcW w:w="248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Прошел вводный инструктаж работник, принимаемый на работу,</w:t>
            </w:r>
          </w:p>
        </w:tc>
        <w:tc>
          <w:tcPr>
            <w:tcW w:w="1766"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2.1.2 Порядка обучения по охране труда и проверки знаний требований охраны труда работников организаций, утвержденного постановлением Министерства труда Российской Федерации и Министерства образования Российской Федерации от 13.01.2003 № 1/29 (зарегистрировано Минюстом России 12.02.2003, регистрационный № 4209), с изменениями, внесенными приказом Министерства труда Российской Федерации № 697н (зарегистрирован Минюстом России 16.12.2016, регистрационный № 44767) (далее - Порядок № 1/29)</w:t>
            </w:r>
          </w:p>
        </w:tc>
        <w:tc>
          <w:tcPr>
            <w:tcW w:w="12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48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командированный в организацию работник,</w:t>
            </w:r>
          </w:p>
        </w:tc>
        <w:tc>
          <w:tcPr>
            <w:tcW w:w="1766"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48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работник сторонней организации, выполняющий работы на выделенном участке,</w:t>
            </w:r>
          </w:p>
        </w:tc>
        <w:tc>
          <w:tcPr>
            <w:tcW w:w="1766"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48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обучающийся образовательного учреждения соответствующего уровня, проходящий в организации производственную практику,</w:t>
            </w:r>
          </w:p>
        </w:tc>
        <w:tc>
          <w:tcPr>
            <w:tcW w:w="1766"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48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лицо, участвующее в производственной деятельности организации</w:t>
            </w:r>
          </w:p>
        </w:tc>
        <w:tc>
          <w:tcPr>
            <w:tcW w:w="1766"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1"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w:t>
            </w:r>
          </w:p>
        </w:tc>
        <w:tc>
          <w:tcPr>
            <w:tcW w:w="248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Прошел первичный инструктаж на рабочем месте до начала самостоятельной работы вновь принятый работник,</w:t>
            </w:r>
          </w:p>
        </w:tc>
        <w:tc>
          <w:tcPr>
            <w:tcW w:w="1766"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2.1.4 Порядка № 1/29</w:t>
            </w:r>
          </w:p>
        </w:tc>
        <w:tc>
          <w:tcPr>
            <w:tcW w:w="12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48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работник, выполняющий работу на условиях трудового договора, заключенного на срок до двух месяцев,</w:t>
            </w:r>
          </w:p>
        </w:tc>
        <w:tc>
          <w:tcPr>
            <w:tcW w:w="1766"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48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работник, выполняющий работу на период выполнения сезонных работ,</w:t>
            </w:r>
          </w:p>
        </w:tc>
        <w:tc>
          <w:tcPr>
            <w:tcW w:w="1766"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48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работник, выполняющий работу в свободное от основной работы время (совместитель),</w:t>
            </w:r>
          </w:p>
        </w:tc>
        <w:tc>
          <w:tcPr>
            <w:tcW w:w="1766"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48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работник, выполняющий работу на дому (надомник) с использованием материалов инструментов и механизмов, выделяемых работодателем или приобретаемых ими за свой счет</w:t>
            </w:r>
          </w:p>
        </w:tc>
        <w:tc>
          <w:tcPr>
            <w:tcW w:w="1766"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1"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3</w:t>
            </w:r>
          </w:p>
        </w:tc>
        <w:tc>
          <w:tcPr>
            <w:tcW w:w="248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Прошел повторный инструктаж на рабочем месте в срок не реже одного раза в шесть месяцев со дня проведения первичного инструктажа вновь принятый работник,</w:t>
            </w:r>
          </w:p>
        </w:tc>
        <w:tc>
          <w:tcPr>
            <w:tcW w:w="1766"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2.1.5 Порядка № 1/29</w:t>
            </w:r>
          </w:p>
        </w:tc>
        <w:tc>
          <w:tcPr>
            <w:tcW w:w="12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48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работник, выполняющий работу на период выполнения сезонных работ,</w:t>
            </w:r>
          </w:p>
        </w:tc>
        <w:tc>
          <w:tcPr>
            <w:tcW w:w="1766"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48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работник, выполняющий работу в свободное от основной работы время (совместитель),</w:t>
            </w:r>
          </w:p>
        </w:tc>
        <w:tc>
          <w:tcPr>
            <w:tcW w:w="1766"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48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работник, выполняющий работу на дому (надомник) с использованием материалов инструментов и механизмов, выделяемых работодателем или приобретаемых ими за свой счет</w:t>
            </w:r>
          </w:p>
        </w:tc>
        <w:tc>
          <w:tcPr>
            <w:tcW w:w="1766"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4</w:t>
            </w:r>
          </w:p>
        </w:tc>
        <w:tc>
          <w:tcPr>
            <w:tcW w:w="248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Работник прошел внеплановый инструктаж</w:t>
            </w:r>
          </w:p>
        </w:tc>
        <w:tc>
          <w:tcPr>
            <w:tcW w:w="176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2.1.6 Порядка № 1/29</w:t>
            </w:r>
          </w:p>
        </w:tc>
        <w:tc>
          <w:tcPr>
            <w:tcW w:w="12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1"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lastRenderedPageBreak/>
              <w:t>5</w:t>
            </w:r>
          </w:p>
        </w:tc>
        <w:tc>
          <w:tcPr>
            <w:tcW w:w="248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Прошел целевой инструктаж работник при выполнении разовых работ,</w:t>
            </w:r>
          </w:p>
        </w:tc>
        <w:tc>
          <w:tcPr>
            <w:tcW w:w="1766"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2.1.7 Порядка № 1/29</w:t>
            </w:r>
          </w:p>
        </w:tc>
        <w:tc>
          <w:tcPr>
            <w:tcW w:w="12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48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при ликвидации последствий аварий, стихийных бедствий,</w:t>
            </w:r>
          </w:p>
        </w:tc>
        <w:tc>
          <w:tcPr>
            <w:tcW w:w="1766"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48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при выполнении работ, на которые оформляются наряд-допуск, разрешение или другие специальные документы,</w:t>
            </w:r>
          </w:p>
        </w:tc>
        <w:tc>
          <w:tcPr>
            <w:tcW w:w="1766"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48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при проведении в организации массовых мероприятий</w:t>
            </w:r>
          </w:p>
        </w:tc>
        <w:tc>
          <w:tcPr>
            <w:tcW w:w="1766"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bl>
    <w:p w:rsidR="00320600" w:rsidRPr="00145798" w:rsidRDefault="00320600" w:rsidP="006D68AA">
      <w:pPr>
        <w:pStyle w:val="ConsPlusNormal"/>
        <w:jc w:val="right"/>
        <w:outlineLvl w:val="0"/>
        <w:rPr>
          <w:color w:val="FF0000"/>
          <w:sz w:val="20"/>
          <w:szCs w:val="20"/>
        </w:rPr>
      </w:pPr>
      <w:r w:rsidRPr="00145798">
        <w:rPr>
          <w:color w:val="FF0000"/>
          <w:sz w:val="20"/>
          <w:szCs w:val="20"/>
        </w:rPr>
        <w:t>Приложение № 38</w:t>
      </w:r>
    </w:p>
    <w:p w:rsidR="00320600" w:rsidRPr="002A3439" w:rsidRDefault="00320600" w:rsidP="00145798">
      <w:pPr>
        <w:pStyle w:val="ConsPlusNormal"/>
        <w:jc w:val="center"/>
        <w:rPr>
          <w:sz w:val="20"/>
          <w:szCs w:val="20"/>
        </w:rPr>
      </w:pPr>
      <w:bookmarkStart w:id="44" w:name="Par6758"/>
      <w:bookmarkEnd w:id="44"/>
      <w:r w:rsidRPr="002A3439">
        <w:rPr>
          <w:sz w:val="20"/>
          <w:szCs w:val="20"/>
        </w:rPr>
        <w:t>Форма проверочного листа</w:t>
      </w:r>
      <w:r w:rsidR="00145798">
        <w:rPr>
          <w:sz w:val="20"/>
          <w:szCs w:val="20"/>
        </w:rPr>
        <w:t xml:space="preserve"> </w:t>
      </w:r>
      <w:r w:rsidRPr="002A3439">
        <w:rPr>
          <w:sz w:val="20"/>
          <w:szCs w:val="20"/>
        </w:rPr>
        <w:t>(списка контрольных вопросов) для осуществления</w:t>
      </w:r>
      <w:r w:rsidR="00145798">
        <w:rPr>
          <w:sz w:val="20"/>
          <w:szCs w:val="20"/>
        </w:rPr>
        <w:t xml:space="preserve"> </w:t>
      </w:r>
      <w:r w:rsidRPr="002A3439">
        <w:rPr>
          <w:sz w:val="20"/>
          <w:szCs w:val="20"/>
        </w:rPr>
        <w:t>федерального государственного надзора за соблюдением</w:t>
      </w:r>
      <w:r w:rsidR="00145798">
        <w:rPr>
          <w:sz w:val="20"/>
          <w:szCs w:val="20"/>
        </w:rPr>
        <w:t xml:space="preserve"> </w:t>
      </w:r>
      <w:r w:rsidRPr="002A3439">
        <w:rPr>
          <w:sz w:val="20"/>
          <w:szCs w:val="20"/>
        </w:rPr>
        <w:t>трудового законодательства и иных нормативных правовых</w:t>
      </w:r>
      <w:r w:rsidR="00145798">
        <w:rPr>
          <w:sz w:val="20"/>
          <w:szCs w:val="20"/>
        </w:rPr>
        <w:t xml:space="preserve"> </w:t>
      </w:r>
      <w:r w:rsidRPr="002A3439">
        <w:rPr>
          <w:sz w:val="20"/>
          <w:szCs w:val="20"/>
        </w:rPr>
        <w:t xml:space="preserve">актов, содержащих нормы трудового права </w:t>
      </w:r>
      <w:r w:rsidRPr="00145798">
        <w:rPr>
          <w:sz w:val="20"/>
          <w:szCs w:val="20"/>
          <w:highlight w:val="yellow"/>
        </w:rPr>
        <w:t>по проверке</w:t>
      </w:r>
      <w:r w:rsidR="00145798" w:rsidRPr="00145798">
        <w:rPr>
          <w:sz w:val="20"/>
          <w:szCs w:val="20"/>
          <w:highlight w:val="yellow"/>
        </w:rPr>
        <w:t xml:space="preserve"> </w:t>
      </w:r>
      <w:r w:rsidRPr="00145798">
        <w:rPr>
          <w:sz w:val="20"/>
          <w:szCs w:val="20"/>
          <w:highlight w:val="yellow"/>
        </w:rPr>
        <w:t>выполнения требований охраны труда при работах</w:t>
      </w:r>
      <w:r w:rsidR="00145798" w:rsidRPr="00145798">
        <w:rPr>
          <w:sz w:val="20"/>
          <w:szCs w:val="20"/>
          <w:highlight w:val="yellow"/>
        </w:rPr>
        <w:t xml:space="preserve"> </w:t>
      </w:r>
      <w:r w:rsidRPr="00145798">
        <w:rPr>
          <w:sz w:val="20"/>
          <w:szCs w:val="20"/>
          <w:highlight w:val="yellow"/>
        </w:rPr>
        <w:t xml:space="preserve">в жилищно-коммунальном хозяйстве </w:t>
      </w:r>
      <w:hyperlink w:anchor="Par7003" w:tooltip="&lt;*&gt; При наличии у работодателя:" w:history="1">
        <w:r w:rsidRPr="00145798">
          <w:rPr>
            <w:color w:val="0000FF"/>
            <w:sz w:val="20"/>
            <w:szCs w:val="20"/>
            <w:highlight w:val="yellow"/>
          </w:rPr>
          <w:t>&lt;*&gt;</w:t>
        </w:r>
      </w:hyperlink>
    </w:p>
    <w:tbl>
      <w:tblPr>
        <w:tblW w:w="5000" w:type="pct"/>
        <w:tblCellMar>
          <w:top w:w="102" w:type="dxa"/>
          <w:left w:w="62" w:type="dxa"/>
          <w:bottom w:w="102" w:type="dxa"/>
          <w:right w:w="62" w:type="dxa"/>
        </w:tblCellMar>
        <w:tblLook w:val="0000" w:firstRow="0" w:lastRow="0" w:firstColumn="0" w:lastColumn="0" w:noHBand="0" w:noVBand="0"/>
      </w:tblPr>
      <w:tblGrid>
        <w:gridCol w:w="324"/>
        <w:gridCol w:w="5750"/>
        <w:gridCol w:w="2852"/>
        <w:gridCol w:w="567"/>
        <w:gridCol w:w="494"/>
        <w:gridCol w:w="469"/>
      </w:tblGrid>
      <w:tr w:rsidR="00320600"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w:t>
            </w:r>
          </w:p>
        </w:tc>
        <w:tc>
          <w:tcPr>
            <w:tcW w:w="2750"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Вопросы, отражающие содержание обязательных требований</w:t>
            </w:r>
          </w:p>
        </w:tc>
        <w:tc>
          <w:tcPr>
            <w:tcW w:w="1364"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Реквизиты нормативных правовых актов, с указанием их структурных единиц, которыми установлены обязательные требования</w:t>
            </w:r>
          </w:p>
        </w:tc>
        <w:tc>
          <w:tcPr>
            <w:tcW w:w="732" w:type="pct"/>
            <w:gridSpan w:val="3"/>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Ответы</w:t>
            </w:r>
          </w:p>
        </w:tc>
      </w:tr>
      <w:tr w:rsidR="00320600"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50"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364"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Да</w:t>
            </w:r>
          </w:p>
        </w:tc>
        <w:tc>
          <w:tcPr>
            <w:tcW w:w="2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Нет</w:t>
            </w: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Н/О</w:t>
            </w:r>
          </w:p>
        </w:tc>
      </w:tr>
      <w:tr w:rsidR="00320600"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1</w:t>
            </w:r>
          </w:p>
        </w:tc>
        <w:tc>
          <w:tcPr>
            <w:tcW w:w="275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2</w:t>
            </w:r>
          </w:p>
        </w:tc>
        <w:tc>
          <w:tcPr>
            <w:tcW w:w="136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3</w:t>
            </w:r>
          </w:p>
        </w:tc>
        <w:tc>
          <w:tcPr>
            <w:tcW w:w="27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4</w:t>
            </w:r>
          </w:p>
        </w:tc>
        <w:tc>
          <w:tcPr>
            <w:tcW w:w="2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5</w:t>
            </w: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6</w:t>
            </w:r>
          </w:p>
        </w:tc>
      </w:tr>
      <w:tr w:rsidR="00320600" w:rsidRPr="002A3439" w:rsidTr="007E5E71">
        <w:tc>
          <w:tcPr>
            <w:tcW w:w="5000" w:type="pct"/>
            <w:gridSpan w:val="6"/>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Требования охраны труда при организации проведения работ (производственных процессов)</w:t>
            </w:r>
          </w:p>
        </w:tc>
      </w:tr>
      <w:tr w:rsidR="00320600"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w:t>
            </w:r>
          </w:p>
        </w:tc>
        <w:tc>
          <w:tcPr>
            <w:tcW w:w="275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организации есть разработанные на основе Правил по охране труда в жилищно-коммунальном хозяйстве и типовых инструкций по охране труда и утвержденные работодателем инструкции по охране труда для профессий и (или) видов выполняемых работ</w:t>
            </w:r>
          </w:p>
        </w:tc>
        <w:tc>
          <w:tcPr>
            <w:tcW w:w="136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 Правил по охране труда в жилищно-коммунальном хозяйстве, утвержденных приказом Министерства труда и социальной защиты Российской Федерации от 07.07.2015 № 439н (зарегистрирован Минюстом России 11.08.2015, регистрационный № 38474) (далее - Правила № 439н)</w:t>
            </w:r>
          </w:p>
        </w:tc>
        <w:tc>
          <w:tcPr>
            <w:tcW w:w="27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w:t>
            </w:r>
          </w:p>
        </w:tc>
        <w:tc>
          <w:tcPr>
            <w:tcW w:w="275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К выполнению работ в организации допущены только работники, прошедшие обучение по охране труда и проверку знаний требований охраны труда</w:t>
            </w:r>
          </w:p>
        </w:tc>
        <w:tc>
          <w:tcPr>
            <w:tcW w:w="136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7 Правил № 439н</w:t>
            </w:r>
          </w:p>
        </w:tc>
        <w:tc>
          <w:tcPr>
            <w:tcW w:w="27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3</w:t>
            </w:r>
          </w:p>
        </w:tc>
        <w:tc>
          <w:tcPr>
            <w:tcW w:w="275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К выполнению работ с вредными и (или) опасными условиями труда допущены только работники, прошедшие обязательные предварительные медицинские осмотры (обследования)</w:t>
            </w:r>
          </w:p>
        </w:tc>
        <w:tc>
          <w:tcPr>
            <w:tcW w:w="136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7 Правил № 439н</w:t>
            </w:r>
          </w:p>
        </w:tc>
        <w:tc>
          <w:tcPr>
            <w:tcW w:w="27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4</w:t>
            </w:r>
          </w:p>
        </w:tc>
        <w:tc>
          <w:tcPr>
            <w:tcW w:w="275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На тяжелых работах и работах с вредными и (или) опасными условиями труда не применяется труд женщин и лиц в возрасте до восемнадцати лет</w:t>
            </w:r>
          </w:p>
        </w:tc>
        <w:tc>
          <w:tcPr>
            <w:tcW w:w="136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7 Правил № 439н</w:t>
            </w:r>
          </w:p>
        </w:tc>
        <w:tc>
          <w:tcPr>
            <w:tcW w:w="27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5</w:t>
            </w:r>
          </w:p>
        </w:tc>
        <w:tc>
          <w:tcPr>
            <w:tcW w:w="275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Работники обеспечиваются средствами индивидуальной защиты (далее - СИЗ)</w:t>
            </w:r>
          </w:p>
        </w:tc>
        <w:tc>
          <w:tcPr>
            <w:tcW w:w="136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9 Правил № 439н</w:t>
            </w:r>
          </w:p>
        </w:tc>
        <w:tc>
          <w:tcPr>
            <w:tcW w:w="27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6</w:t>
            </w:r>
          </w:p>
        </w:tc>
        <w:tc>
          <w:tcPr>
            <w:tcW w:w="275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При заключении трудового договора работодатель обеспечивает информирование работников о полагающихся им СИЗ</w:t>
            </w:r>
          </w:p>
        </w:tc>
        <w:tc>
          <w:tcPr>
            <w:tcW w:w="136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9 Правил № 439н</w:t>
            </w:r>
          </w:p>
        </w:tc>
        <w:tc>
          <w:tcPr>
            <w:tcW w:w="27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7</w:t>
            </w:r>
          </w:p>
        </w:tc>
        <w:tc>
          <w:tcPr>
            <w:tcW w:w="275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организации есть утвержденные правила внутреннего трудового распорядка, в которых прописано предоставление работникам, работающим в холодное время года на открытом воздухе или в закрытых необогреваемых помещениях, специальных перерывов для обогрева и отдыха, которые включаются в рабочее время</w:t>
            </w:r>
          </w:p>
        </w:tc>
        <w:tc>
          <w:tcPr>
            <w:tcW w:w="136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10 Правил № 439н</w:t>
            </w:r>
          </w:p>
        </w:tc>
        <w:tc>
          <w:tcPr>
            <w:tcW w:w="27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8</w:t>
            </w:r>
          </w:p>
        </w:tc>
        <w:tc>
          <w:tcPr>
            <w:tcW w:w="275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организации оборудованы помещения для обогрева и отдыха работников</w:t>
            </w:r>
          </w:p>
        </w:tc>
        <w:tc>
          <w:tcPr>
            <w:tcW w:w="136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10 Правил № 439н</w:t>
            </w:r>
          </w:p>
        </w:tc>
        <w:tc>
          <w:tcPr>
            <w:tcW w:w="27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9</w:t>
            </w:r>
          </w:p>
        </w:tc>
        <w:tc>
          <w:tcPr>
            <w:tcW w:w="275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организации оборудованы санитарно-бытовые помещения,</w:t>
            </w:r>
          </w:p>
        </w:tc>
        <w:tc>
          <w:tcPr>
            <w:tcW w:w="1364"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11 Правил № 439н</w:t>
            </w:r>
          </w:p>
        </w:tc>
        <w:tc>
          <w:tcPr>
            <w:tcW w:w="27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5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помещения для приема пищи</w:t>
            </w:r>
          </w:p>
        </w:tc>
        <w:tc>
          <w:tcPr>
            <w:tcW w:w="1364"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10</w:t>
            </w:r>
          </w:p>
        </w:tc>
        <w:tc>
          <w:tcPr>
            <w:tcW w:w="275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xml:space="preserve">В организации есть утвержденный порядок производства работ </w:t>
            </w:r>
            <w:r w:rsidRPr="002A3439">
              <w:rPr>
                <w:sz w:val="20"/>
                <w:szCs w:val="20"/>
              </w:rPr>
              <w:lastRenderedPageBreak/>
              <w:t>повышенной опасности, в котором отражены порядок оформления наряда-допуска,</w:t>
            </w:r>
          </w:p>
        </w:tc>
        <w:tc>
          <w:tcPr>
            <w:tcW w:w="1364"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lastRenderedPageBreak/>
              <w:t>Пункт 16 Правил № 439н</w:t>
            </w:r>
          </w:p>
        </w:tc>
        <w:tc>
          <w:tcPr>
            <w:tcW w:w="27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5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обязанности уполномоченных работодателем должностных лиц, ответственных за организацию,</w:t>
            </w:r>
          </w:p>
        </w:tc>
        <w:tc>
          <w:tcPr>
            <w:tcW w:w="1364"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5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безопасное производство работ</w:t>
            </w:r>
          </w:p>
        </w:tc>
        <w:tc>
          <w:tcPr>
            <w:tcW w:w="1364"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11</w:t>
            </w:r>
          </w:p>
        </w:tc>
        <w:tc>
          <w:tcPr>
            <w:tcW w:w="275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организации есть утвержденный перечень работ, выполняемых по нарядам-допускам</w:t>
            </w:r>
          </w:p>
        </w:tc>
        <w:tc>
          <w:tcPr>
            <w:tcW w:w="136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18 Правил № 439н</w:t>
            </w:r>
          </w:p>
        </w:tc>
        <w:tc>
          <w:tcPr>
            <w:tcW w:w="27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12</w:t>
            </w:r>
          </w:p>
        </w:tc>
        <w:tc>
          <w:tcPr>
            <w:tcW w:w="275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организации есть журнал учета оформленных и выданных нарядов-допусков на производство работ повышенной опасности</w:t>
            </w:r>
          </w:p>
        </w:tc>
        <w:tc>
          <w:tcPr>
            <w:tcW w:w="136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19 Правил № 439н</w:t>
            </w:r>
          </w:p>
        </w:tc>
        <w:tc>
          <w:tcPr>
            <w:tcW w:w="27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13</w:t>
            </w:r>
          </w:p>
        </w:tc>
        <w:tc>
          <w:tcPr>
            <w:tcW w:w="275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Работы в электроустановках проводятся по нарядам-допускам, составляемым по форме, установленной Правилами по охране труда при эксплуатации электроустановок</w:t>
            </w:r>
          </w:p>
        </w:tc>
        <w:tc>
          <w:tcPr>
            <w:tcW w:w="136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21 Правил № 439н</w:t>
            </w:r>
          </w:p>
        </w:tc>
        <w:tc>
          <w:tcPr>
            <w:tcW w:w="27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7E5E71">
        <w:tc>
          <w:tcPr>
            <w:tcW w:w="5000" w:type="pct"/>
            <w:gridSpan w:val="6"/>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Требования охраны труда, предъявляемые к зданиям (сооружениям), территориям и производственным помещениям</w:t>
            </w:r>
          </w:p>
        </w:tc>
      </w:tr>
      <w:tr w:rsidR="00320600"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14</w:t>
            </w:r>
          </w:p>
        </w:tc>
        <w:tc>
          <w:tcPr>
            <w:tcW w:w="275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организации на стенах и колоннах сделаны надписи о величине допускаемых предельных нагрузок</w:t>
            </w:r>
          </w:p>
        </w:tc>
        <w:tc>
          <w:tcPr>
            <w:tcW w:w="136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24 Правил № 439н</w:t>
            </w:r>
          </w:p>
        </w:tc>
        <w:tc>
          <w:tcPr>
            <w:tcW w:w="27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15</w:t>
            </w:r>
          </w:p>
        </w:tc>
        <w:tc>
          <w:tcPr>
            <w:tcW w:w="275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производственных помещениях сетей водоснабжения и канализации проходы, обеспечивающие безопасность обслуживания оборудования, освещены</w:t>
            </w:r>
          </w:p>
        </w:tc>
        <w:tc>
          <w:tcPr>
            <w:tcW w:w="136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30 Правил № 439н</w:t>
            </w:r>
          </w:p>
        </w:tc>
        <w:tc>
          <w:tcPr>
            <w:tcW w:w="27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16</w:t>
            </w:r>
          </w:p>
        </w:tc>
        <w:tc>
          <w:tcPr>
            <w:tcW w:w="275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Производственные помещения, где возможно выделение хлора, оснащены автоматическими системами обнаружения и контроля содержания хлора</w:t>
            </w:r>
          </w:p>
        </w:tc>
        <w:tc>
          <w:tcPr>
            <w:tcW w:w="136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31 Правил № 439н</w:t>
            </w:r>
          </w:p>
        </w:tc>
        <w:tc>
          <w:tcPr>
            <w:tcW w:w="27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17</w:t>
            </w:r>
          </w:p>
        </w:tc>
        <w:tc>
          <w:tcPr>
            <w:tcW w:w="275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xml:space="preserve">В производственных помещениях приготовления раствора хлорного железа и фтористого натрия, кроме </w:t>
            </w:r>
            <w:proofErr w:type="spellStart"/>
            <w:r w:rsidRPr="002A3439">
              <w:rPr>
                <w:sz w:val="20"/>
                <w:szCs w:val="20"/>
              </w:rPr>
              <w:t>общеобменной</w:t>
            </w:r>
            <w:proofErr w:type="spellEnd"/>
            <w:r w:rsidRPr="002A3439">
              <w:rPr>
                <w:sz w:val="20"/>
                <w:szCs w:val="20"/>
              </w:rPr>
              <w:t xml:space="preserve"> вентиляции, предусмотрены местные отсосы воздуха</w:t>
            </w:r>
          </w:p>
        </w:tc>
        <w:tc>
          <w:tcPr>
            <w:tcW w:w="136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32 Правил № 439н</w:t>
            </w:r>
          </w:p>
        </w:tc>
        <w:tc>
          <w:tcPr>
            <w:tcW w:w="27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7E5E71">
        <w:tc>
          <w:tcPr>
            <w:tcW w:w="5000" w:type="pct"/>
            <w:gridSpan w:val="6"/>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Требования охраны труда при производстве работ по уборке и содержанию улиц, придомовой и городской территории</w:t>
            </w:r>
          </w:p>
        </w:tc>
      </w:tr>
      <w:tr w:rsidR="00320600"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18</w:t>
            </w:r>
          </w:p>
        </w:tc>
        <w:tc>
          <w:tcPr>
            <w:tcW w:w="275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xml:space="preserve">Работник уборку проезжей части улиц, внутриквартальных проездов или площадей, производит в сигнальном жилете оранжевого цвета со </w:t>
            </w:r>
            <w:proofErr w:type="spellStart"/>
            <w:r w:rsidRPr="002A3439">
              <w:rPr>
                <w:sz w:val="20"/>
                <w:szCs w:val="20"/>
              </w:rPr>
              <w:t>световозвращающими</w:t>
            </w:r>
            <w:proofErr w:type="spellEnd"/>
            <w:r w:rsidRPr="002A3439">
              <w:rPr>
                <w:sz w:val="20"/>
                <w:szCs w:val="20"/>
              </w:rPr>
              <w:t xml:space="preserve"> элементами (полосами)</w:t>
            </w:r>
          </w:p>
        </w:tc>
        <w:tc>
          <w:tcPr>
            <w:tcW w:w="136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55 Правил № 439н</w:t>
            </w:r>
          </w:p>
        </w:tc>
        <w:tc>
          <w:tcPr>
            <w:tcW w:w="27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7E5E71">
        <w:tc>
          <w:tcPr>
            <w:tcW w:w="5000" w:type="pct"/>
            <w:gridSpan w:val="6"/>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Требования охраны труда при эксплуатации подвесной подъемной люльки</w:t>
            </w:r>
          </w:p>
        </w:tc>
      </w:tr>
      <w:tr w:rsidR="00320600"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19</w:t>
            </w:r>
          </w:p>
        </w:tc>
        <w:tc>
          <w:tcPr>
            <w:tcW w:w="275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организации есть приказ (распоряжение) о назначении работника, ответственного за безопасную эксплуатацию подвесной подъемной люльки</w:t>
            </w:r>
          </w:p>
        </w:tc>
        <w:tc>
          <w:tcPr>
            <w:tcW w:w="136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140 Правил № 439н</w:t>
            </w:r>
          </w:p>
        </w:tc>
        <w:tc>
          <w:tcPr>
            <w:tcW w:w="27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20</w:t>
            </w:r>
          </w:p>
        </w:tc>
        <w:tc>
          <w:tcPr>
            <w:tcW w:w="275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Работники, прошедшие целевой инструктаж по охране труда допущены к установке и перестановке консольных балок,</w:t>
            </w:r>
          </w:p>
        </w:tc>
        <w:tc>
          <w:tcPr>
            <w:tcW w:w="1364"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143 Правил № 439н</w:t>
            </w:r>
          </w:p>
        </w:tc>
        <w:tc>
          <w:tcPr>
            <w:tcW w:w="27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5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привязке люльки на крыше,</w:t>
            </w:r>
          </w:p>
        </w:tc>
        <w:tc>
          <w:tcPr>
            <w:tcW w:w="1364"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5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установке лебедок</w:t>
            </w:r>
          </w:p>
        </w:tc>
        <w:tc>
          <w:tcPr>
            <w:tcW w:w="1364"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7E5E71">
        <w:tc>
          <w:tcPr>
            <w:tcW w:w="5000" w:type="pct"/>
            <w:gridSpan w:val="6"/>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Требования охраны труда при эксплуатации насосных станций</w:t>
            </w:r>
          </w:p>
        </w:tc>
      </w:tr>
      <w:tr w:rsidR="00320600"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21</w:t>
            </w:r>
          </w:p>
        </w:tc>
        <w:tc>
          <w:tcPr>
            <w:tcW w:w="275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организации есть приказ (распоряжение) о назначении ответственных за эксплуатацию насосной станции,</w:t>
            </w:r>
          </w:p>
        </w:tc>
        <w:tc>
          <w:tcPr>
            <w:tcW w:w="1364"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192 Правил № 439н</w:t>
            </w:r>
          </w:p>
        </w:tc>
        <w:tc>
          <w:tcPr>
            <w:tcW w:w="27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5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техническое обслуживание и ремонт сооружений и оборудования насосной станции</w:t>
            </w:r>
          </w:p>
        </w:tc>
        <w:tc>
          <w:tcPr>
            <w:tcW w:w="1364"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22</w:t>
            </w:r>
          </w:p>
        </w:tc>
        <w:tc>
          <w:tcPr>
            <w:tcW w:w="275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Приемка-сдача смены дежурными работниками осуществляется по графику, утверждаемому работодателем, с записью в журнале сдачи смен</w:t>
            </w:r>
          </w:p>
        </w:tc>
        <w:tc>
          <w:tcPr>
            <w:tcW w:w="136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196 Правил № 439н</w:t>
            </w:r>
          </w:p>
        </w:tc>
        <w:tc>
          <w:tcPr>
            <w:tcW w:w="27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7E5E71">
        <w:tc>
          <w:tcPr>
            <w:tcW w:w="5000" w:type="pct"/>
            <w:gridSpan w:val="6"/>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Требования охраны труда при эксплуатации очистных сооружений водоснабжения</w:t>
            </w:r>
          </w:p>
        </w:tc>
      </w:tr>
      <w:tr w:rsidR="00320600"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lastRenderedPageBreak/>
              <w:t>23</w:t>
            </w:r>
          </w:p>
        </w:tc>
        <w:tc>
          <w:tcPr>
            <w:tcW w:w="275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организации есть приказ (распоряжение) о назначении лиц, ответственных за эксплуатацию очистных сооружений и технологического оборудования,</w:t>
            </w:r>
          </w:p>
        </w:tc>
        <w:tc>
          <w:tcPr>
            <w:tcW w:w="1364"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201 Правил № 439н</w:t>
            </w:r>
          </w:p>
        </w:tc>
        <w:tc>
          <w:tcPr>
            <w:tcW w:w="27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5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техническое обслуживание и ремонт очистных сооружений и технологического оборудования</w:t>
            </w:r>
          </w:p>
        </w:tc>
        <w:tc>
          <w:tcPr>
            <w:tcW w:w="1364"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24</w:t>
            </w:r>
          </w:p>
        </w:tc>
        <w:tc>
          <w:tcPr>
            <w:tcW w:w="275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Перечни совместимости химических веществ, используемых в очистных сооружениях водоснабжения, утверждены работодателем и находятся на рабочих местах</w:t>
            </w:r>
          </w:p>
        </w:tc>
        <w:tc>
          <w:tcPr>
            <w:tcW w:w="136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202 Правил № 439н</w:t>
            </w:r>
          </w:p>
        </w:tc>
        <w:tc>
          <w:tcPr>
            <w:tcW w:w="27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25</w:t>
            </w:r>
          </w:p>
        </w:tc>
        <w:tc>
          <w:tcPr>
            <w:tcW w:w="275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Ремонтные работы внутри емкостных сооружений выполняются по наряду-допуску бригадой, состоящей не менее чем из 3 работников</w:t>
            </w:r>
          </w:p>
        </w:tc>
        <w:tc>
          <w:tcPr>
            <w:tcW w:w="136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206 Правил № 439н</w:t>
            </w:r>
          </w:p>
        </w:tc>
        <w:tc>
          <w:tcPr>
            <w:tcW w:w="27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7E5E71">
        <w:tc>
          <w:tcPr>
            <w:tcW w:w="5000" w:type="pct"/>
            <w:gridSpan w:val="6"/>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Требования охраны труда при эксплуатации систем обеззараживания вод</w:t>
            </w:r>
          </w:p>
        </w:tc>
      </w:tr>
      <w:tr w:rsidR="00320600"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26</w:t>
            </w:r>
          </w:p>
        </w:tc>
        <w:tc>
          <w:tcPr>
            <w:tcW w:w="275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Помещения, где возможны выделения хлора, оснащены автоматическими системами обнаружения и контроля содержания хлора</w:t>
            </w:r>
          </w:p>
        </w:tc>
        <w:tc>
          <w:tcPr>
            <w:tcW w:w="136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229 Правил № 439н</w:t>
            </w:r>
          </w:p>
        </w:tc>
        <w:tc>
          <w:tcPr>
            <w:tcW w:w="27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7E5E71">
        <w:tc>
          <w:tcPr>
            <w:tcW w:w="5000" w:type="pct"/>
            <w:gridSpan w:val="6"/>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Требования охраны труда при формировании крон и валке деревьев в населенных пунктах</w:t>
            </w:r>
          </w:p>
        </w:tc>
      </w:tr>
      <w:tr w:rsidR="00320600"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27</w:t>
            </w:r>
          </w:p>
        </w:tc>
        <w:tc>
          <w:tcPr>
            <w:tcW w:w="275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Территория в радиусе 50 метров от места валки деревьев целиком, как опасная зона, ограждена переносными запрещающими знаками "Проход и проезд запрещены! Валка деревьев"</w:t>
            </w:r>
          </w:p>
        </w:tc>
        <w:tc>
          <w:tcPr>
            <w:tcW w:w="136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280 Правил № 439н</w:t>
            </w:r>
          </w:p>
        </w:tc>
        <w:tc>
          <w:tcPr>
            <w:tcW w:w="27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bl>
    <w:p w:rsidR="00320600" w:rsidRPr="002A3439" w:rsidRDefault="00320600" w:rsidP="006D68AA">
      <w:pPr>
        <w:pStyle w:val="ConsPlusNormal"/>
        <w:jc w:val="both"/>
        <w:rPr>
          <w:sz w:val="20"/>
          <w:szCs w:val="20"/>
        </w:rPr>
      </w:pPr>
      <w:r w:rsidRPr="002A3439">
        <w:rPr>
          <w:sz w:val="20"/>
          <w:szCs w:val="20"/>
        </w:rPr>
        <w:t>--------------------------------</w:t>
      </w:r>
    </w:p>
    <w:p w:rsidR="00320600" w:rsidRPr="002A3439" w:rsidRDefault="00320600" w:rsidP="006D68AA">
      <w:pPr>
        <w:pStyle w:val="ConsPlusNormal"/>
        <w:jc w:val="both"/>
        <w:rPr>
          <w:sz w:val="20"/>
          <w:szCs w:val="20"/>
        </w:rPr>
      </w:pPr>
      <w:bookmarkStart w:id="45" w:name="Par7003"/>
      <w:bookmarkEnd w:id="45"/>
      <w:r w:rsidRPr="002A3439">
        <w:rPr>
          <w:sz w:val="20"/>
          <w:szCs w:val="20"/>
        </w:rPr>
        <w:t>&lt;*&gt; При наличии у работодателя:</w:t>
      </w:r>
    </w:p>
    <w:p w:rsidR="00320600" w:rsidRPr="002A3439" w:rsidRDefault="00320600" w:rsidP="006D68AA">
      <w:pPr>
        <w:pStyle w:val="ConsPlusNormal"/>
        <w:jc w:val="both"/>
        <w:rPr>
          <w:sz w:val="20"/>
          <w:szCs w:val="20"/>
        </w:rPr>
      </w:pPr>
      <w:r w:rsidRPr="002A3439">
        <w:rPr>
          <w:sz w:val="20"/>
          <w:szCs w:val="20"/>
        </w:rPr>
        <w:t>- соответствующего вида экономической деятельности по данным Федеральной налоговой службы;</w:t>
      </w:r>
    </w:p>
    <w:p w:rsidR="00320600" w:rsidRPr="002A3439" w:rsidRDefault="00320600" w:rsidP="006D68AA">
      <w:pPr>
        <w:pStyle w:val="ConsPlusNormal"/>
        <w:jc w:val="both"/>
        <w:rPr>
          <w:sz w:val="20"/>
          <w:szCs w:val="20"/>
        </w:rPr>
      </w:pPr>
      <w:r w:rsidRPr="002A3439">
        <w:rPr>
          <w:sz w:val="20"/>
          <w:szCs w:val="20"/>
        </w:rPr>
        <w:t>- объектов недвижимости и оборудования, на которых осуществляется данный вид работ;</w:t>
      </w:r>
    </w:p>
    <w:p w:rsidR="00320600" w:rsidRPr="002A3439" w:rsidRDefault="00320600" w:rsidP="006D68AA">
      <w:pPr>
        <w:pStyle w:val="ConsPlusNormal"/>
        <w:jc w:val="both"/>
        <w:rPr>
          <w:sz w:val="20"/>
          <w:szCs w:val="20"/>
        </w:rPr>
      </w:pPr>
      <w:r w:rsidRPr="002A3439">
        <w:rPr>
          <w:sz w:val="20"/>
          <w:szCs w:val="20"/>
        </w:rPr>
        <w:t>- профессий и должностей в штатном расписании, выполняющих данный вид работ.</w:t>
      </w:r>
    </w:p>
    <w:p w:rsidR="00145798" w:rsidRDefault="00145798" w:rsidP="006D68AA">
      <w:pPr>
        <w:pStyle w:val="ConsPlusNormal"/>
        <w:jc w:val="right"/>
        <w:outlineLvl w:val="0"/>
        <w:rPr>
          <w:color w:val="FF0000"/>
          <w:sz w:val="20"/>
          <w:szCs w:val="20"/>
        </w:rPr>
      </w:pPr>
    </w:p>
    <w:p w:rsidR="00320600" w:rsidRPr="00145798" w:rsidRDefault="00320600" w:rsidP="006D68AA">
      <w:pPr>
        <w:pStyle w:val="ConsPlusNormal"/>
        <w:jc w:val="right"/>
        <w:outlineLvl w:val="0"/>
        <w:rPr>
          <w:color w:val="FF0000"/>
          <w:sz w:val="20"/>
          <w:szCs w:val="20"/>
        </w:rPr>
      </w:pPr>
      <w:r w:rsidRPr="00145798">
        <w:rPr>
          <w:color w:val="FF0000"/>
          <w:sz w:val="20"/>
          <w:szCs w:val="20"/>
        </w:rPr>
        <w:t>Приложение № 39</w:t>
      </w:r>
    </w:p>
    <w:p w:rsidR="00320600" w:rsidRPr="002A3439" w:rsidRDefault="00320600" w:rsidP="00145798">
      <w:pPr>
        <w:pStyle w:val="ConsPlusNormal"/>
        <w:jc w:val="center"/>
        <w:rPr>
          <w:sz w:val="20"/>
          <w:szCs w:val="20"/>
        </w:rPr>
      </w:pPr>
      <w:bookmarkStart w:id="46" w:name="Par7017"/>
      <w:bookmarkEnd w:id="46"/>
      <w:r w:rsidRPr="002A3439">
        <w:rPr>
          <w:sz w:val="20"/>
          <w:szCs w:val="20"/>
        </w:rPr>
        <w:t>Форма проверочного листа</w:t>
      </w:r>
      <w:r w:rsidR="00145798">
        <w:rPr>
          <w:sz w:val="20"/>
          <w:szCs w:val="20"/>
        </w:rPr>
        <w:t xml:space="preserve"> </w:t>
      </w:r>
      <w:r w:rsidRPr="002A3439">
        <w:rPr>
          <w:sz w:val="20"/>
          <w:szCs w:val="20"/>
        </w:rPr>
        <w:t>(списка контрольных вопросов) для осуществления</w:t>
      </w:r>
      <w:r w:rsidR="00145798">
        <w:rPr>
          <w:sz w:val="20"/>
          <w:szCs w:val="20"/>
        </w:rPr>
        <w:t xml:space="preserve"> </w:t>
      </w:r>
      <w:r w:rsidRPr="002A3439">
        <w:rPr>
          <w:sz w:val="20"/>
          <w:szCs w:val="20"/>
        </w:rPr>
        <w:t>федерального государственного надзора за соблюдением</w:t>
      </w:r>
      <w:r w:rsidR="00145798">
        <w:rPr>
          <w:sz w:val="20"/>
          <w:szCs w:val="20"/>
        </w:rPr>
        <w:t xml:space="preserve"> </w:t>
      </w:r>
      <w:r w:rsidRPr="002A3439">
        <w:rPr>
          <w:sz w:val="20"/>
          <w:szCs w:val="20"/>
        </w:rPr>
        <w:t>трудового законодательства и иных нормативных правовых</w:t>
      </w:r>
      <w:r w:rsidR="00145798">
        <w:rPr>
          <w:sz w:val="20"/>
          <w:szCs w:val="20"/>
        </w:rPr>
        <w:t xml:space="preserve"> </w:t>
      </w:r>
      <w:r w:rsidRPr="002A3439">
        <w:rPr>
          <w:sz w:val="20"/>
          <w:szCs w:val="20"/>
        </w:rPr>
        <w:t xml:space="preserve">актов, содержащих нормы трудового права </w:t>
      </w:r>
      <w:r w:rsidRPr="00145798">
        <w:rPr>
          <w:sz w:val="20"/>
          <w:szCs w:val="20"/>
          <w:highlight w:val="yellow"/>
        </w:rPr>
        <w:t>по проверке</w:t>
      </w:r>
      <w:r w:rsidR="00145798" w:rsidRPr="00145798">
        <w:rPr>
          <w:sz w:val="20"/>
          <w:szCs w:val="20"/>
          <w:highlight w:val="yellow"/>
        </w:rPr>
        <w:t xml:space="preserve"> </w:t>
      </w:r>
      <w:r w:rsidRPr="00145798">
        <w:rPr>
          <w:sz w:val="20"/>
          <w:szCs w:val="20"/>
          <w:highlight w:val="yellow"/>
        </w:rPr>
        <w:t>выполнения требований охраны труда</w:t>
      </w:r>
      <w:r w:rsidR="00145798" w:rsidRPr="00145798">
        <w:rPr>
          <w:sz w:val="20"/>
          <w:szCs w:val="20"/>
          <w:highlight w:val="yellow"/>
        </w:rPr>
        <w:t xml:space="preserve"> </w:t>
      </w:r>
      <w:r w:rsidRPr="00145798">
        <w:rPr>
          <w:sz w:val="20"/>
          <w:szCs w:val="20"/>
          <w:highlight w:val="yellow"/>
        </w:rPr>
        <w:t xml:space="preserve">при электросварочных работах </w:t>
      </w:r>
      <w:hyperlink w:anchor="Par7192" w:tooltip="&lt;*&gt; При наличии у работодателя:" w:history="1">
        <w:r w:rsidRPr="00145798">
          <w:rPr>
            <w:color w:val="0000FF"/>
            <w:sz w:val="20"/>
            <w:szCs w:val="20"/>
            <w:highlight w:val="yellow"/>
          </w:rPr>
          <w:t>&lt;*&gt;</w:t>
        </w:r>
      </w:hyperlink>
    </w:p>
    <w:tbl>
      <w:tblPr>
        <w:tblW w:w="5000" w:type="pct"/>
        <w:tblCellMar>
          <w:top w:w="102" w:type="dxa"/>
          <w:left w:w="62" w:type="dxa"/>
          <w:bottom w:w="102" w:type="dxa"/>
          <w:right w:w="62" w:type="dxa"/>
        </w:tblCellMar>
        <w:tblLook w:val="0000" w:firstRow="0" w:lastRow="0" w:firstColumn="0" w:lastColumn="0" w:noHBand="0" w:noVBand="0"/>
      </w:tblPr>
      <w:tblGrid>
        <w:gridCol w:w="324"/>
        <w:gridCol w:w="5711"/>
        <w:gridCol w:w="3142"/>
        <w:gridCol w:w="350"/>
        <w:gridCol w:w="445"/>
        <w:gridCol w:w="484"/>
      </w:tblGrid>
      <w:tr w:rsidR="00320600"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w:t>
            </w:r>
          </w:p>
        </w:tc>
        <w:tc>
          <w:tcPr>
            <w:tcW w:w="2739"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Вопросы, отражающие содержание обязательных требований</w:t>
            </w:r>
          </w:p>
        </w:tc>
        <w:tc>
          <w:tcPr>
            <w:tcW w:w="1510"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Реквизиты нормативных правовых актов, с указанием их структурных единиц, которыми установлены обязательные требования</w:t>
            </w:r>
          </w:p>
        </w:tc>
        <w:tc>
          <w:tcPr>
            <w:tcW w:w="596" w:type="pct"/>
            <w:gridSpan w:val="3"/>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Ответы</w:t>
            </w:r>
          </w:p>
        </w:tc>
      </w:tr>
      <w:tr w:rsidR="0069398B"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39"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10"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Да</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Нет</w:t>
            </w: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Н/О</w:t>
            </w:r>
          </w:p>
        </w:tc>
      </w:tr>
      <w:tr w:rsidR="0069398B"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1</w:t>
            </w:r>
          </w:p>
        </w:tc>
        <w:tc>
          <w:tcPr>
            <w:tcW w:w="27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2</w:t>
            </w:r>
          </w:p>
        </w:tc>
        <w:tc>
          <w:tcPr>
            <w:tcW w:w="151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3</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4</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5</w:t>
            </w: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6</w:t>
            </w:r>
          </w:p>
        </w:tc>
      </w:tr>
      <w:tr w:rsidR="00320600" w:rsidRPr="002A3439" w:rsidTr="0069398B">
        <w:tc>
          <w:tcPr>
            <w:tcW w:w="5000" w:type="pct"/>
            <w:gridSpan w:val="6"/>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Общие требования</w:t>
            </w:r>
          </w:p>
        </w:tc>
      </w:tr>
      <w:tr w:rsidR="0069398B"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w:t>
            </w:r>
          </w:p>
        </w:tc>
        <w:tc>
          <w:tcPr>
            <w:tcW w:w="27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На основе Правил и требований технической документации организации-изготовителя на конкретные виды электросварочного оборудования и инструмента работодателем разработаны инструкции по охране труда для профессий и (или) видов выполняемых работ, которые утверждены локальным нормативным актом работодателя, с учетом мнения соответствующего профсоюзного органа либо иного уполномоченного работниками представительного органа (при наличии)</w:t>
            </w:r>
          </w:p>
        </w:tc>
        <w:tc>
          <w:tcPr>
            <w:tcW w:w="151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3 Правил по охране труда при выполнении электросварочных и газосварочных работ, утвержденных приказом Министерства труда и социальной защиты Российской Федерации от 23.12.2014 № 1101н (зарегистрирован Минюстом России 20.02.2015, регистрационный № 36155) (далее - Правила № 1101н)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w:t>
            </w:r>
          </w:p>
        </w:tc>
        <w:tc>
          <w:tcPr>
            <w:tcW w:w="27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Работники имеют группу по электробезопасности</w:t>
            </w:r>
          </w:p>
        </w:tc>
        <w:tc>
          <w:tcPr>
            <w:tcW w:w="151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второй пункта 8 Правил № 1101н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3</w:t>
            </w:r>
          </w:p>
        </w:tc>
        <w:tc>
          <w:tcPr>
            <w:tcW w:w="27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К выполнению работ с применением электрошлаковой сварки работодателем допущены работники, прошедшие дополнительное обучение по технологии выполнения электрошлаковой сварки</w:t>
            </w:r>
          </w:p>
        </w:tc>
        <w:tc>
          <w:tcPr>
            <w:tcW w:w="151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первый пункта 9 Правил № 1101н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4</w:t>
            </w:r>
          </w:p>
        </w:tc>
        <w:tc>
          <w:tcPr>
            <w:tcW w:w="27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Работники обеспечены средствами индивидуальной защиты</w:t>
            </w:r>
          </w:p>
        </w:tc>
        <w:tc>
          <w:tcPr>
            <w:tcW w:w="151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первый пункта 10 Правил № 1101н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lastRenderedPageBreak/>
              <w:t>5</w:t>
            </w:r>
          </w:p>
        </w:tc>
        <w:tc>
          <w:tcPr>
            <w:tcW w:w="27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Электросварочные работы повышенной опасности выполняются в соответствии с письменным распоряжением - нарядом-допуском на производство работ повышенной опасности (далее - наряд-допуск), оформляемым уполномоченными работодателем должностными лицами, ответственными за организацию и безопасное производство работ</w:t>
            </w:r>
          </w:p>
        </w:tc>
        <w:tc>
          <w:tcPr>
            <w:tcW w:w="151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первый пункта 28 Правил № 1101н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6</w:t>
            </w:r>
          </w:p>
        </w:tc>
        <w:tc>
          <w:tcPr>
            <w:tcW w:w="27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наряде-допуске определены содержание,</w:t>
            </w:r>
          </w:p>
        </w:tc>
        <w:tc>
          <w:tcPr>
            <w:tcW w:w="1510"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второй пункта 28 Правил № 1101н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место производства работ,</w:t>
            </w:r>
          </w:p>
        </w:tc>
        <w:tc>
          <w:tcPr>
            <w:tcW w:w="1510"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время производства работ,</w:t>
            </w:r>
          </w:p>
        </w:tc>
        <w:tc>
          <w:tcPr>
            <w:tcW w:w="1510"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 условия производства работ,</w:t>
            </w:r>
          </w:p>
        </w:tc>
        <w:tc>
          <w:tcPr>
            <w:tcW w:w="1510"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меры безопасности,</w:t>
            </w:r>
          </w:p>
        </w:tc>
        <w:tc>
          <w:tcPr>
            <w:tcW w:w="1510"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состав бригады</w:t>
            </w:r>
          </w:p>
        </w:tc>
        <w:tc>
          <w:tcPr>
            <w:tcW w:w="1510"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 работники, ответственные за организацию и безопасное производство работ</w:t>
            </w:r>
          </w:p>
        </w:tc>
        <w:tc>
          <w:tcPr>
            <w:tcW w:w="1510"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7</w:t>
            </w:r>
          </w:p>
        </w:tc>
        <w:tc>
          <w:tcPr>
            <w:tcW w:w="27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Порядок производства работ повышенной опасности, оформления наряда-допуска и обязанности должностных лиц, ответственных за организацию и безопасное производство работ, установлены локальным нормативным актом работодателя</w:t>
            </w:r>
          </w:p>
        </w:tc>
        <w:tc>
          <w:tcPr>
            <w:tcW w:w="151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третий пункта 28 Правил № 1101н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8</w:t>
            </w:r>
          </w:p>
        </w:tc>
        <w:tc>
          <w:tcPr>
            <w:tcW w:w="27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Оформленные и выданные наряды-допуски регистрируются в журнале</w:t>
            </w:r>
          </w:p>
        </w:tc>
        <w:tc>
          <w:tcPr>
            <w:tcW w:w="151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31 Правил № 1101н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69398B">
        <w:tc>
          <w:tcPr>
            <w:tcW w:w="5000" w:type="pct"/>
            <w:gridSpan w:val="6"/>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Производство работ</w:t>
            </w:r>
          </w:p>
        </w:tc>
      </w:tr>
      <w:tr w:rsidR="0069398B"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9</w:t>
            </w:r>
          </w:p>
        </w:tc>
        <w:tc>
          <w:tcPr>
            <w:tcW w:w="27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Работодателем обеспечено изолированное помещение, где производится сварка, наплавка и резка металлов с выделением бериллия и его сплавов, вытяжной вентиляцией</w:t>
            </w:r>
          </w:p>
        </w:tc>
        <w:tc>
          <w:tcPr>
            <w:tcW w:w="151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третий пункта 17 Правил № 1101н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10</w:t>
            </w:r>
          </w:p>
        </w:tc>
        <w:tc>
          <w:tcPr>
            <w:tcW w:w="27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На стационарных рабочих местах электросварщиков при работе в положении "сидя" установлен поворотный стул со сменной регулируемой высотой</w:t>
            </w:r>
          </w:p>
        </w:tc>
        <w:tc>
          <w:tcPr>
            <w:tcW w:w="1510"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первый пункта 20 Правил № 1101н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 подставка для ног с наклонной плоскостью опоры</w:t>
            </w:r>
          </w:p>
        </w:tc>
        <w:tc>
          <w:tcPr>
            <w:tcW w:w="1510"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11</w:t>
            </w:r>
          </w:p>
        </w:tc>
        <w:tc>
          <w:tcPr>
            <w:tcW w:w="27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При работе в положении "стоя" установлены специальные подставки (подвески), уменьшающие статическую нагрузку на руки сварщиков</w:t>
            </w:r>
          </w:p>
        </w:tc>
        <w:tc>
          <w:tcPr>
            <w:tcW w:w="151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второй пункта 20 Правил № 1101н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12</w:t>
            </w:r>
          </w:p>
        </w:tc>
        <w:tc>
          <w:tcPr>
            <w:tcW w:w="27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При выполнении электросварочных работ на открытом воздухе над сварочными установками и сварочными постами сооружены навесы из негорючих материалов для защиты от прямых солнечных лучей и осадков</w:t>
            </w:r>
          </w:p>
        </w:tc>
        <w:tc>
          <w:tcPr>
            <w:tcW w:w="151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Абзацы первый и второй пункта 42 Правил № 1101н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13</w:t>
            </w:r>
          </w:p>
        </w:tc>
        <w:tc>
          <w:tcPr>
            <w:tcW w:w="27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При выполнении электросварочных работ внутри емкостей или полостей конструкций рабочие места обеспечены вытяжной вентиляцией</w:t>
            </w:r>
          </w:p>
        </w:tc>
        <w:tc>
          <w:tcPr>
            <w:tcW w:w="151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первый пункта 43 Правил № 1101н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14</w:t>
            </w:r>
          </w:p>
        </w:tc>
        <w:tc>
          <w:tcPr>
            <w:tcW w:w="27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При выполнении электросварочных работ в помещениях повышенной опасности, особо опасных помещениях и при особо неблагоприятных условиях электросварщики дополнительно обеспечены диэлектрическими перчатками,</w:t>
            </w:r>
          </w:p>
        </w:tc>
        <w:tc>
          <w:tcPr>
            <w:tcW w:w="1510"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первый пункта 44 Правил № 1101н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галошами,</w:t>
            </w:r>
          </w:p>
        </w:tc>
        <w:tc>
          <w:tcPr>
            <w:tcW w:w="1510"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ковриками</w:t>
            </w:r>
          </w:p>
        </w:tc>
        <w:tc>
          <w:tcPr>
            <w:tcW w:w="1510"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15</w:t>
            </w:r>
          </w:p>
        </w:tc>
        <w:tc>
          <w:tcPr>
            <w:tcW w:w="27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Исправность оборудования для производства электросварочных работ не реже одного раза в шесть месяцев проверяется работни</w:t>
            </w:r>
            <w:r w:rsidRPr="002A3439">
              <w:rPr>
                <w:sz w:val="20"/>
                <w:szCs w:val="20"/>
              </w:rPr>
              <w:lastRenderedPageBreak/>
              <w:t>ками, назначенными работодателем ответственными за содержание в исправном состоянии соответствующего вида оборудования</w:t>
            </w:r>
          </w:p>
        </w:tc>
        <w:tc>
          <w:tcPr>
            <w:tcW w:w="151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lastRenderedPageBreak/>
              <w:t>Абзац второй пункта 64 Правил № 1101н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bl>
    <w:p w:rsidR="00320600" w:rsidRPr="002A3439" w:rsidRDefault="00320600" w:rsidP="006D68AA">
      <w:pPr>
        <w:pStyle w:val="ConsPlusNormal"/>
        <w:jc w:val="both"/>
        <w:rPr>
          <w:sz w:val="20"/>
          <w:szCs w:val="20"/>
        </w:rPr>
      </w:pPr>
      <w:r w:rsidRPr="002A3439">
        <w:rPr>
          <w:sz w:val="20"/>
          <w:szCs w:val="20"/>
        </w:rPr>
        <w:t>--------------------------------</w:t>
      </w:r>
    </w:p>
    <w:p w:rsidR="00320600" w:rsidRPr="002A3439" w:rsidRDefault="00320600" w:rsidP="006D68AA">
      <w:pPr>
        <w:pStyle w:val="ConsPlusNormal"/>
        <w:jc w:val="both"/>
        <w:rPr>
          <w:sz w:val="20"/>
          <w:szCs w:val="20"/>
        </w:rPr>
      </w:pPr>
      <w:bookmarkStart w:id="47" w:name="Par7192"/>
      <w:bookmarkEnd w:id="47"/>
      <w:r w:rsidRPr="002A3439">
        <w:rPr>
          <w:sz w:val="20"/>
          <w:szCs w:val="20"/>
        </w:rPr>
        <w:t>&lt;*&gt; При наличии у работодателя:</w:t>
      </w:r>
    </w:p>
    <w:p w:rsidR="00320600" w:rsidRPr="002A3439" w:rsidRDefault="00320600" w:rsidP="006D68AA">
      <w:pPr>
        <w:pStyle w:val="ConsPlusNormal"/>
        <w:jc w:val="both"/>
        <w:rPr>
          <w:sz w:val="20"/>
          <w:szCs w:val="20"/>
        </w:rPr>
      </w:pPr>
      <w:r w:rsidRPr="002A3439">
        <w:rPr>
          <w:sz w:val="20"/>
          <w:szCs w:val="20"/>
        </w:rPr>
        <w:t>- соответствующего вида экономической деятельности по данным Федеральной налоговой службы;</w:t>
      </w:r>
    </w:p>
    <w:p w:rsidR="00320600" w:rsidRPr="002A3439" w:rsidRDefault="00320600" w:rsidP="006D68AA">
      <w:pPr>
        <w:pStyle w:val="ConsPlusNormal"/>
        <w:jc w:val="both"/>
        <w:rPr>
          <w:sz w:val="20"/>
          <w:szCs w:val="20"/>
        </w:rPr>
      </w:pPr>
      <w:r w:rsidRPr="002A3439">
        <w:rPr>
          <w:sz w:val="20"/>
          <w:szCs w:val="20"/>
        </w:rPr>
        <w:t>- объектов недвижимости и оборудования, на которых осуществляется данный вид работ;</w:t>
      </w:r>
    </w:p>
    <w:p w:rsidR="00320600" w:rsidRPr="002A3439" w:rsidRDefault="00320600" w:rsidP="006D68AA">
      <w:pPr>
        <w:pStyle w:val="ConsPlusNormal"/>
        <w:jc w:val="both"/>
        <w:rPr>
          <w:sz w:val="20"/>
          <w:szCs w:val="20"/>
        </w:rPr>
      </w:pPr>
      <w:r w:rsidRPr="002A3439">
        <w:rPr>
          <w:sz w:val="20"/>
          <w:szCs w:val="20"/>
        </w:rPr>
        <w:t>- профессий и должностей в штатном расписании, выполняющих данный вид работ.</w:t>
      </w:r>
    </w:p>
    <w:p w:rsidR="00320600" w:rsidRPr="002A3439" w:rsidRDefault="00320600" w:rsidP="006D68AA">
      <w:pPr>
        <w:pStyle w:val="ConsPlusNormal"/>
        <w:jc w:val="both"/>
        <w:rPr>
          <w:sz w:val="20"/>
          <w:szCs w:val="20"/>
        </w:rPr>
      </w:pPr>
    </w:p>
    <w:p w:rsidR="00320600" w:rsidRPr="00145798" w:rsidRDefault="00320600" w:rsidP="006D68AA">
      <w:pPr>
        <w:pStyle w:val="ConsPlusNormal"/>
        <w:jc w:val="right"/>
        <w:outlineLvl w:val="0"/>
        <w:rPr>
          <w:color w:val="FF0000"/>
          <w:sz w:val="20"/>
          <w:szCs w:val="20"/>
        </w:rPr>
      </w:pPr>
      <w:r w:rsidRPr="00145798">
        <w:rPr>
          <w:color w:val="FF0000"/>
          <w:sz w:val="20"/>
          <w:szCs w:val="20"/>
        </w:rPr>
        <w:t>Приложение № 40</w:t>
      </w:r>
    </w:p>
    <w:p w:rsidR="00320600" w:rsidRPr="002A3439" w:rsidRDefault="00320600" w:rsidP="00145798">
      <w:pPr>
        <w:pStyle w:val="ConsPlusNormal"/>
        <w:jc w:val="center"/>
        <w:rPr>
          <w:sz w:val="20"/>
          <w:szCs w:val="20"/>
        </w:rPr>
      </w:pPr>
      <w:bookmarkStart w:id="48" w:name="Par7206"/>
      <w:bookmarkEnd w:id="48"/>
      <w:r w:rsidRPr="002A3439">
        <w:rPr>
          <w:sz w:val="20"/>
          <w:szCs w:val="20"/>
        </w:rPr>
        <w:t>Форма проверочного листа</w:t>
      </w:r>
      <w:r w:rsidR="00145798">
        <w:rPr>
          <w:sz w:val="20"/>
          <w:szCs w:val="20"/>
        </w:rPr>
        <w:t xml:space="preserve"> </w:t>
      </w:r>
      <w:r w:rsidRPr="002A3439">
        <w:rPr>
          <w:sz w:val="20"/>
          <w:szCs w:val="20"/>
        </w:rPr>
        <w:t>(списка контрольных вопросов) для осуществления</w:t>
      </w:r>
      <w:r w:rsidR="00145798">
        <w:rPr>
          <w:sz w:val="20"/>
          <w:szCs w:val="20"/>
        </w:rPr>
        <w:t xml:space="preserve"> </w:t>
      </w:r>
      <w:r w:rsidRPr="002A3439">
        <w:rPr>
          <w:sz w:val="20"/>
          <w:szCs w:val="20"/>
        </w:rPr>
        <w:t>федерального государственного надзора за соблюдением</w:t>
      </w:r>
      <w:r w:rsidR="00145798">
        <w:rPr>
          <w:sz w:val="20"/>
          <w:szCs w:val="20"/>
        </w:rPr>
        <w:t xml:space="preserve"> </w:t>
      </w:r>
      <w:r w:rsidRPr="002A3439">
        <w:rPr>
          <w:sz w:val="20"/>
          <w:szCs w:val="20"/>
        </w:rPr>
        <w:t>трудового законодательства и иных нормативных правовых</w:t>
      </w:r>
      <w:r w:rsidR="00145798">
        <w:rPr>
          <w:sz w:val="20"/>
          <w:szCs w:val="20"/>
        </w:rPr>
        <w:t xml:space="preserve"> </w:t>
      </w:r>
      <w:r w:rsidRPr="002A3439">
        <w:rPr>
          <w:sz w:val="20"/>
          <w:szCs w:val="20"/>
        </w:rPr>
        <w:t xml:space="preserve">актов, содержащих нормы трудового права </w:t>
      </w:r>
      <w:r w:rsidRPr="00145798">
        <w:rPr>
          <w:sz w:val="20"/>
          <w:szCs w:val="20"/>
          <w:highlight w:val="yellow"/>
        </w:rPr>
        <w:t>по проверке</w:t>
      </w:r>
      <w:r w:rsidR="00145798" w:rsidRPr="00145798">
        <w:rPr>
          <w:sz w:val="20"/>
          <w:szCs w:val="20"/>
          <w:highlight w:val="yellow"/>
        </w:rPr>
        <w:t xml:space="preserve"> </w:t>
      </w:r>
      <w:r w:rsidRPr="00145798">
        <w:rPr>
          <w:sz w:val="20"/>
          <w:szCs w:val="20"/>
          <w:highlight w:val="yellow"/>
        </w:rPr>
        <w:t>выполнения требований охраны труда</w:t>
      </w:r>
      <w:r w:rsidR="00145798" w:rsidRPr="00145798">
        <w:rPr>
          <w:sz w:val="20"/>
          <w:szCs w:val="20"/>
          <w:highlight w:val="yellow"/>
        </w:rPr>
        <w:t xml:space="preserve"> </w:t>
      </w:r>
      <w:r w:rsidRPr="00145798">
        <w:rPr>
          <w:sz w:val="20"/>
          <w:szCs w:val="20"/>
          <w:highlight w:val="yellow"/>
        </w:rPr>
        <w:t xml:space="preserve">при газосварочных работах </w:t>
      </w:r>
      <w:hyperlink w:anchor="Par7421" w:tooltip="&lt;*&gt; При наличии у работодателя:" w:history="1">
        <w:r w:rsidRPr="00145798">
          <w:rPr>
            <w:color w:val="0000FF"/>
            <w:sz w:val="20"/>
            <w:szCs w:val="20"/>
            <w:highlight w:val="yellow"/>
          </w:rPr>
          <w:t>&lt;*&gt;</w:t>
        </w:r>
      </w:hyperlink>
    </w:p>
    <w:tbl>
      <w:tblPr>
        <w:tblW w:w="5000" w:type="pct"/>
        <w:tblCellMar>
          <w:top w:w="102" w:type="dxa"/>
          <w:left w:w="62" w:type="dxa"/>
          <w:bottom w:w="102" w:type="dxa"/>
          <w:right w:w="62" w:type="dxa"/>
        </w:tblCellMar>
        <w:tblLook w:val="0000" w:firstRow="0" w:lastRow="0" w:firstColumn="0" w:lastColumn="0" w:noHBand="0" w:noVBand="0"/>
      </w:tblPr>
      <w:tblGrid>
        <w:gridCol w:w="324"/>
        <w:gridCol w:w="6158"/>
        <w:gridCol w:w="2673"/>
        <w:gridCol w:w="350"/>
        <w:gridCol w:w="445"/>
        <w:gridCol w:w="506"/>
      </w:tblGrid>
      <w:tr w:rsidR="00320600"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w:t>
            </w:r>
          </w:p>
        </w:tc>
        <w:tc>
          <w:tcPr>
            <w:tcW w:w="2958"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Вопросы, отражающие содержание обязательных требований</w:t>
            </w:r>
          </w:p>
        </w:tc>
        <w:tc>
          <w:tcPr>
            <w:tcW w:w="1291"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Реквизиты нормативных правовых актов, с указанием их структурных единиц, которыми установлены обязательные требования</w:t>
            </w:r>
          </w:p>
        </w:tc>
        <w:tc>
          <w:tcPr>
            <w:tcW w:w="596" w:type="pct"/>
            <w:gridSpan w:val="3"/>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Ответы</w:t>
            </w:r>
          </w:p>
        </w:tc>
      </w:tr>
      <w:tr w:rsidR="0069398B"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958"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9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Да</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Нет</w:t>
            </w: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Н/О</w:t>
            </w:r>
          </w:p>
        </w:tc>
      </w:tr>
      <w:tr w:rsidR="0069398B"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1</w:t>
            </w:r>
          </w:p>
        </w:tc>
        <w:tc>
          <w:tcPr>
            <w:tcW w:w="295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2</w:t>
            </w:r>
          </w:p>
        </w:tc>
        <w:tc>
          <w:tcPr>
            <w:tcW w:w="129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3</w:t>
            </w: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4</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5</w:t>
            </w: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6</w:t>
            </w:r>
          </w:p>
        </w:tc>
      </w:tr>
      <w:tr w:rsidR="00320600" w:rsidRPr="002A3439" w:rsidTr="0069398B">
        <w:tc>
          <w:tcPr>
            <w:tcW w:w="5000" w:type="pct"/>
            <w:gridSpan w:val="6"/>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Общие положения</w:t>
            </w:r>
          </w:p>
        </w:tc>
      </w:tr>
      <w:tr w:rsidR="0069398B"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w:t>
            </w:r>
          </w:p>
        </w:tc>
        <w:tc>
          <w:tcPr>
            <w:tcW w:w="295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На основе Правил и требований технической документации организации-изготовителя на конкретные виды газосварочного оборудования и инструмента работодателем разработаны инструкции по охране труда для профессий и (или) видов выполняемых работ, которые утверждены локальным нормативным актом работодателя, с учетом мнения соответствующего профсоюзного органа либо иного уполномоченного работниками представительного органа (при наличии)</w:t>
            </w:r>
          </w:p>
        </w:tc>
        <w:tc>
          <w:tcPr>
            <w:tcW w:w="129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3 Правил по охране труда при выполнении электросварочных и газосварочных работ, утвержденных приказом Министерства труда и социальной защиты Российской Федерации от 23.12.2014 № 1101н (зарегистрирован Минюстом России 20.02.2015, регистрационный № 36155) (далее - Правила № 1101н)</w:t>
            </w: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w:t>
            </w:r>
          </w:p>
        </w:tc>
        <w:tc>
          <w:tcPr>
            <w:tcW w:w="295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Работники, выполняющие газосварочные работы, прошли обучение по охране труда и проверку знаний требований охраны труда</w:t>
            </w:r>
          </w:p>
        </w:tc>
        <w:tc>
          <w:tcPr>
            <w:tcW w:w="129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второй пункта 5 Правил № 1101н</w:t>
            </w: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3</w:t>
            </w:r>
          </w:p>
        </w:tc>
        <w:tc>
          <w:tcPr>
            <w:tcW w:w="295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К выполнению газосварочных работ работодателем допущены работники в возрасте не моложе 18 лет, прошедшие обязательный предварительный медицинский осмотр,</w:t>
            </w:r>
          </w:p>
        </w:tc>
        <w:tc>
          <w:tcPr>
            <w:tcW w:w="1291"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первый пункта 8 Правил № 1101н</w:t>
            </w: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95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прошедшие инструктаж по охране труда,</w:t>
            </w:r>
          </w:p>
        </w:tc>
        <w:tc>
          <w:tcPr>
            <w:tcW w:w="129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95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прошедшие обучение безопасным методам и приемам выполнения работ,</w:t>
            </w:r>
          </w:p>
        </w:tc>
        <w:tc>
          <w:tcPr>
            <w:tcW w:w="129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95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прошедшие стажировку на рабочем месте</w:t>
            </w:r>
          </w:p>
        </w:tc>
        <w:tc>
          <w:tcPr>
            <w:tcW w:w="129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95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 проверку знаний</w:t>
            </w:r>
          </w:p>
        </w:tc>
        <w:tc>
          <w:tcPr>
            <w:tcW w:w="129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4</w:t>
            </w:r>
          </w:p>
        </w:tc>
        <w:tc>
          <w:tcPr>
            <w:tcW w:w="295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Периодическая проверка знаний работников проводится не реже одного раза в 12 месяцев</w:t>
            </w:r>
          </w:p>
        </w:tc>
        <w:tc>
          <w:tcPr>
            <w:tcW w:w="129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первый пункта 8 Правил № 1101н</w:t>
            </w: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5</w:t>
            </w:r>
          </w:p>
        </w:tc>
        <w:tc>
          <w:tcPr>
            <w:tcW w:w="295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Работники имеют группу по электробезопасности</w:t>
            </w:r>
          </w:p>
        </w:tc>
        <w:tc>
          <w:tcPr>
            <w:tcW w:w="129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второй пункта 8 Правил № 1101н</w:t>
            </w: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6</w:t>
            </w:r>
          </w:p>
        </w:tc>
        <w:tc>
          <w:tcPr>
            <w:tcW w:w="295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Работники обеспечены средствами индивидуальной защиты</w:t>
            </w:r>
          </w:p>
        </w:tc>
        <w:tc>
          <w:tcPr>
            <w:tcW w:w="129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первый пункта 10 Правил № 1101н</w:t>
            </w: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7</w:t>
            </w:r>
          </w:p>
        </w:tc>
        <w:tc>
          <w:tcPr>
            <w:tcW w:w="295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Газосварочные работы повышенной опасности выполняются в соответствии с письменным распоряжением - нарядом-допуском на производство работ повышенной опасности (далее - наряд-допуск), оформ</w:t>
            </w:r>
            <w:r w:rsidRPr="002A3439">
              <w:rPr>
                <w:sz w:val="20"/>
                <w:szCs w:val="20"/>
              </w:rPr>
              <w:lastRenderedPageBreak/>
              <w:t>ляемым уполномоченными работодателем должностными лицами, ответственными за организацию и безопасное производство работ</w:t>
            </w:r>
          </w:p>
        </w:tc>
        <w:tc>
          <w:tcPr>
            <w:tcW w:w="129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lastRenderedPageBreak/>
              <w:t>Абзац первый пункта 28 Правил № 1101н</w:t>
            </w: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8</w:t>
            </w:r>
          </w:p>
        </w:tc>
        <w:tc>
          <w:tcPr>
            <w:tcW w:w="295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наряде-допуске определены содержание,</w:t>
            </w:r>
          </w:p>
        </w:tc>
        <w:tc>
          <w:tcPr>
            <w:tcW w:w="1291"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второй пункта 28 Правил № 1101н</w:t>
            </w: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95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место производства работ,</w:t>
            </w:r>
          </w:p>
        </w:tc>
        <w:tc>
          <w:tcPr>
            <w:tcW w:w="129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95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время производства работ,</w:t>
            </w:r>
          </w:p>
        </w:tc>
        <w:tc>
          <w:tcPr>
            <w:tcW w:w="129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95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 условия производства работ,</w:t>
            </w:r>
          </w:p>
        </w:tc>
        <w:tc>
          <w:tcPr>
            <w:tcW w:w="129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95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меры безопасности,</w:t>
            </w:r>
          </w:p>
        </w:tc>
        <w:tc>
          <w:tcPr>
            <w:tcW w:w="129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95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состав бригады</w:t>
            </w:r>
          </w:p>
        </w:tc>
        <w:tc>
          <w:tcPr>
            <w:tcW w:w="129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95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 работники, ответственные за организацию и безопасное производство работ</w:t>
            </w:r>
          </w:p>
        </w:tc>
        <w:tc>
          <w:tcPr>
            <w:tcW w:w="129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9</w:t>
            </w:r>
          </w:p>
        </w:tc>
        <w:tc>
          <w:tcPr>
            <w:tcW w:w="295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Локальным нормативным актом работодателя установлены порядок производства работ повышенной опасности, оформления наряда-допуска,</w:t>
            </w:r>
          </w:p>
        </w:tc>
        <w:tc>
          <w:tcPr>
            <w:tcW w:w="1291"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третий пункта 28 Правил № 1101н</w:t>
            </w: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95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обязанности должностных лиц, ответственных за организацию и безопасное производство работ</w:t>
            </w:r>
          </w:p>
        </w:tc>
        <w:tc>
          <w:tcPr>
            <w:tcW w:w="129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10</w:t>
            </w:r>
          </w:p>
        </w:tc>
        <w:tc>
          <w:tcPr>
            <w:tcW w:w="295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Оформленные и выданные наряды-допуски регистрируются в журнале</w:t>
            </w:r>
          </w:p>
        </w:tc>
        <w:tc>
          <w:tcPr>
            <w:tcW w:w="129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31 Правил № 1101н</w:t>
            </w: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11</w:t>
            </w:r>
          </w:p>
        </w:tc>
        <w:tc>
          <w:tcPr>
            <w:tcW w:w="295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Газопламенные работы в замкнутых пространствах и труднодоступных местах (тоннелях, подвалах, резервуарах, котлах, цистернах, отсеках, колодцах, ямах) выполняются при наличии наряда-допуска на производство работ повышенной опасности</w:t>
            </w:r>
          </w:p>
        </w:tc>
        <w:tc>
          <w:tcPr>
            <w:tcW w:w="129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119 Правил № 1101н</w:t>
            </w: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69398B">
        <w:tc>
          <w:tcPr>
            <w:tcW w:w="5000" w:type="pct"/>
            <w:gridSpan w:val="6"/>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Производство работ</w:t>
            </w:r>
          </w:p>
        </w:tc>
      </w:tr>
      <w:tr w:rsidR="0069398B"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12</w:t>
            </w:r>
          </w:p>
        </w:tc>
        <w:tc>
          <w:tcPr>
            <w:tcW w:w="295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xml:space="preserve">В сварочных цехах и на участках оборудуется </w:t>
            </w:r>
            <w:proofErr w:type="spellStart"/>
            <w:r w:rsidRPr="002A3439">
              <w:rPr>
                <w:sz w:val="20"/>
                <w:szCs w:val="20"/>
              </w:rPr>
              <w:t>общеобменная</w:t>
            </w:r>
            <w:proofErr w:type="spellEnd"/>
            <w:r w:rsidRPr="002A3439">
              <w:rPr>
                <w:sz w:val="20"/>
                <w:szCs w:val="20"/>
              </w:rPr>
              <w:t xml:space="preserve"> вентиляция,</w:t>
            </w:r>
          </w:p>
        </w:tc>
        <w:tc>
          <w:tcPr>
            <w:tcW w:w="1291"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16 Правил № 1101н</w:t>
            </w: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95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 на стационарных рабочих местах - местная вентиляция</w:t>
            </w:r>
          </w:p>
        </w:tc>
        <w:tc>
          <w:tcPr>
            <w:tcW w:w="129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13</w:t>
            </w:r>
          </w:p>
        </w:tc>
        <w:tc>
          <w:tcPr>
            <w:tcW w:w="295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Работодателем обеспечено изолированное помещение, где производится сварка, наплавка и резка металлов с выделением бериллия и его сплавов, вытяжной вентиляцией</w:t>
            </w:r>
          </w:p>
        </w:tc>
        <w:tc>
          <w:tcPr>
            <w:tcW w:w="129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третий пункта 17 Правил № 1101н</w:t>
            </w: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14</w:t>
            </w:r>
          </w:p>
        </w:tc>
        <w:tc>
          <w:tcPr>
            <w:tcW w:w="295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Площадка, на которой устанавливается контейнер (сосуд-накопитель) со сжиженным газом, имеет металлическое ограждение</w:t>
            </w:r>
          </w:p>
        </w:tc>
        <w:tc>
          <w:tcPr>
            <w:tcW w:w="129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первый пункта 19 Правил № 1101н</w:t>
            </w: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15</w:t>
            </w:r>
          </w:p>
        </w:tc>
        <w:tc>
          <w:tcPr>
            <w:tcW w:w="295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На стационарных рабочих местах газосварщиков при работе в положении "сидя" установлен поворотный стул со сменной регулируемой высотой</w:t>
            </w:r>
          </w:p>
        </w:tc>
        <w:tc>
          <w:tcPr>
            <w:tcW w:w="1291"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первый пункта 20 Правил № 1101н</w:t>
            </w: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95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 подставка для ног с наклонной плоскостью опоры</w:t>
            </w:r>
          </w:p>
        </w:tc>
        <w:tc>
          <w:tcPr>
            <w:tcW w:w="129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16</w:t>
            </w:r>
          </w:p>
        </w:tc>
        <w:tc>
          <w:tcPr>
            <w:tcW w:w="295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При работе в положении "стоя" установлены специальные подставки (подвески), уменьшающие статическую нагрузку на руки сварщиков</w:t>
            </w:r>
          </w:p>
        </w:tc>
        <w:tc>
          <w:tcPr>
            <w:tcW w:w="129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второй пункта 20 Правил № 1101н</w:t>
            </w: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17</w:t>
            </w:r>
          </w:p>
        </w:tc>
        <w:tc>
          <w:tcPr>
            <w:tcW w:w="295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При выполнении газосварочных работ на открытом воздухе над сварочными установками и сварочными постами сооружены навесы из негорючих материалов для защиты от прямых солнечных лучей и осадков</w:t>
            </w:r>
          </w:p>
        </w:tc>
        <w:tc>
          <w:tcPr>
            <w:tcW w:w="129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Абзацы первый и второй пункта 42 Правил № 1101н</w:t>
            </w: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18</w:t>
            </w:r>
          </w:p>
        </w:tc>
        <w:tc>
          <w:tcPr>
            <w:tcW w:w="295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При выполнении газосварочных работ внутри емкостей или полостей конструкций рабочие места обеспечены вытяжной вентиляцией</w:t>
            </w:r>
          </w:p>
        </w:tc>
        <w:tc>
          <w:tcPr>
            <w:tcW w:w="129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первый пункта 43 Правил № 1101н</w:t>
            </w: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19</w:t>
            </w:r>
          </w:p>
        </w:tc>
        <w:tc>
          <w:tcPr>
            <w:tcW w:w="295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Помещение, где размещены контейнеры со сжиженным углекислым газом или газовые рампы, вентилируются</w:t>
            </w:r>
          </w:p>
        </w:tc>
        <w:tc>
          <w:tcPr>
            <w:tcW w:w="129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126 Правил № 1101н</w:t>
            </w: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bl>
    <w:p w:rsidR="00320600" w:rsidRPr="002A3439" w:rsidRDefault="00320600" w:rsidP="006D68AA">
      <w:pPr>
        <w:pStyle w:val="ConsPlusNormal"/>
        <w:jc w:val="both"/>
        <w:rPr>
          <w:sz w:val="20"/>
          <w:szCs w:val="20"/>
        </w:rPr>
      </w:pPr>
      <w:r w:rsidRPr="002A3439">
        <w:rPr>
          <w:sz w:val="20"/>
          <w:szCs w:val="20"/>
        </w:rPr>
        <w:t>--------------------------------</w:t>
      </w:r>
    </w:p>
    <w:p w:rsidR="00320600" w:rsidRPr="002A3439" w:rsidRDefault="00320600" w:rsidP="006D68AA">
      <w:pPr>
        <w:pStyle w:val="ConsPlusNormal"/>
        <w:jc w:val="both"/>
        <w:rPr>
          <w:sz w:val="20"/>
          <w:szCs w:val="20"/>
        </w:rPr>
      </w:pPr>
      <w:bookmarkStart w:id="49" w:name="Par7421"/>
      <w:bookmarkEnd w:id="49"/>
      <w:r w:rsidRPr="002A3439">
        <w:rPr>
          <w:sz w:val="20"/>
          <w:szCs w:val="20"/>
        </w:rPr>
        <w:t>&lt;*&gt; При наличии у работодателя:</w:t>
      </w:r>
    </w:p>
    <w:p w:rsidR="00320600" w:rsidRPr="002A3439" w:rsidRDefault="00320600" w:rsidP="006D68AA">
      <w:pPr>
        <w:pStyle w:val="ConsPlusNormal"/>
        <w:jc w:val="both"/>
        <w:rPr>
          <w:sz w:val="20"/>
          <w:szCs w:val="20"/>
        </w:rPr>
      </w:pPr>
      <w:r w:rsidRPr="002A3439">
        <w:rPr>
          <w:sz w:val="20"/>
          <w:szCs w:val="20"/>
        </w:rPr>
        <w:lastRenderedPageBreak/>
        <w:t>- соответствующего вида экономической деятельности по данным Федеральной налоговой службы;</w:t>
      </w:r>
    </w:p>
    <w:p w:rsidR="00320600" w:rsidRPr="002A3439" w:rsidRDefault="00320600" w:rsidP="006D68AA">
      <w:pPr>
        <w:pStyle w:val="ConsPlusNormal"/>
        <w:jc w:val="both"/>
        <w:rPr>
          <w:sz w:val="20"/>
          <w:szCs w:val="20"/>
        </w:rPr>
      </w:pPr>
      <w:r w:rsidRPr="002A3439">
        <w:rPr>
          <w:sz w:val="20"/>
          <w:szCs w:val="20"/>
        </w:rPr>
        <w:t>- объектов недвижимости и оборудования, на которых осуществляется данный вид работ;</w:t>
      </w:r>
    </w:p>
    <w:p w:rsidR="00320600" w:rsidRPr="002A3439" w:rsidRDefault="00320600" w:rsidP="006D68AA">
      <w:pPr>
        <w:pStyle w:val="ConsPlusNormal"/>
        <w:jc w:val="both"/>
        <w:rPr>
          <w:sz w:val="20"/>
          <w:szCs w:val="20"/>
        </w:rPr>
      </w:pPr>
      <w:r w:rsidRPr="002A3439">
        <w:rPr>
          <w:sz w:val="20"/>
          <w:szCs w:val="20"/>
        </w:rPr>
        <w:t>- профессий и должностей в штатном расписании, выполняющих данный вид работ.</w:t>
      </w:r>
    </w:p>
    <w:p w:rsidR="00320600" w:rsidRPr="002A3439" w:rsidRDefault="00320600" w:rsidP="006D68AA">
      <w:pPr>
        <w:pStyle w:val="ConsPlusNormal"/>
        <w:jc w:val="both"/>
        <w:rPr>
          <w:sz w:val="20"/>
          <w:szCs w:val="20"/>
        </w:rPr>
      </w:pPr>
    </w:p>
    <w:p w:rsidR="00320600" w:rsidRPr="00145798" w:rsidRDefault="00320600" w:rsidP="006D68AA">
      <w:pPr>
        <w:pStyle w:val="ConsPlusNormal"/>
        <w:jc w:val="right"/>
        <w:outlineLvl w:val="0"/>
        <w:rPr>
          <w:color w:val="FF0000"/>
          <w:sz w:val="20"/>
          <w:szCs w:val="20"/>
        </w:rPr>
      </w:pPr>
      <w:r w:rsidRPr="00145798">
        <w:rPr>
          <w:color w:val="FF0000"/>
          <w:sz w:val="20"/>
          <w:szCs w:val="20"/>
        </w:rPr>
        <w:t>Приложение № 41</w:t>
      </w:r>
    </w:p>
    <w:p w:rsidR="00320600" w:rsidRPr="002A3439" w:rsidRDefault="00320600" w:rsidP="00145798">
      <w:pPr>
        <w:pStyle w:val="ConsPlusNormal"/>
        <w:jc w:val="center"/>
        <w:rPr>
          <w:sz w:val="20"/>
          <w:szCs w:val="20"/>
        </w:rPr>
      </w:pPr>
      <w:bookmarkStart w:id="50" w:name="Par7435"/>
      <w:bookmarkEnd w:id="50"/>
      <w:r w:rsidRPr="002A3439">
        <w:rPr>
          <w:sz w:val="20"/>
          <w:szCs w:val="20"/>
        </w:rPr>
        <w:t>Форма проверочного листа</w:t>
      </w:r>
      <w:r w:rsidR="00145798">
        <w:rPr>
          <w:sz w:val="20"/>
          <w:szCs w:val="20"/>
        </w:rPr>
        <w:t xml:space="preserve"> </w:t>
      </w:r>
      <w:r w:rsidRPr="002A3439">
        <w:rPr>
          <w:sz w:val="20"/>
          <w:szCs w:val="20"/>
        </w:rPr>
        <w:t>(списка контрольных вопросов) для осуществления</w:t>
      </w:r>
      <w:r w:rsidR="00145798">
        <w:rPr>
          <w:sz w:val="20"/>
          <w:szCs w:val="20"/>
        </w:rPr>
        <w:t xml:space="preserve"> </w:t>
      </w:r>
      <w:r w:rsidRPr="002A3439">
        <w:rPr>
          <w:sz w:val="20"/>
          <w:szCs w:val="20"/>
        </w:rPr>
        <w:t>федерального государственного надзора за соблюдением</w:t>
      </w:r>
      <w:r w:rsidR="00145798">
        <w:rPr>
          <w:sz w:val="20"/>
          <w:szCs w:val="20"/>
        </w:rPr>
        <w:t xml:space="preserve"> </w:t>
      </w:r>
      <w:r w:rsidRPr="002A3439">
        <w:rPr>
          <w:sz w:val="20"/>
          <w:szCs w:val="20"/>
        </w:rPr>
        <w:t>трудового законодательства и иных нормативных правовых</w:t>
      </w:r>
      <w:r w:rsidR="00145798">
        <w:rPr>
          <w:sz w:val="20"/>
          <w:szCs w:val="20"/>
        </w:rPr>
        <w:t xml:space="preserve"> </w:t>
      </w:r>
      <w:r w:rsidRPr="002A3439">
        <w:rPr>
          <w:sz w:val="20"/>
          <w:szCs w:val="20"/>
        </w:rPr>
        <w:t xml:space="preserve">актов, содержащих нормы трудового права </w:t>
      </w:r>
      <w:r w:rsidRPr="00145798">
        <w:rPr>
          <w:sz w:val="20"/>
          <w:szCs w:val="20"/>
          <w:highlight w:val="yellow"/>
        </w:rPr>
        <w:t>по проверке</w:t>
      </w:r>
      <w:r w:rsidR="00145798" w:rsidRPr="00145798">
        <w:rPr>
          <w:sz w:val="20"/>
          <w:szCs w:val="20"/>
          <w:highlight w:val="yellow"/>
        </w:rPr>
        <w:t xml:space="preserve"> </w:t>
      </w:r>
      <w:r w:rsidRPr="00145798">
        <w:rPr>
          <w:sz w:val="20"/>
          <w:szCs w:val="20"/>
          <w:highlight w:val="yellow"/>
        </w:rPr>
        <w:t>выполнения требований охраны труда при работах</w:t>
      </w:r>
      <w:r w:rsidR="00145798" w:rsidRPr="00145798">
        <w:rPr>
          <w:sz w:val="20"/>
          <w:szCs w:val="20"/>
          <w:highlight w:val="yellow"/>
        </w:rPr>
        <w:t xml:space="preserve"> </w:t>
      </w:r>
      <w:r w:rsidRPr="00145798">
        <w:rPr>
          <w:sz w:val="20"/>
          <w:szCs w:val="20"/>
          <w:highlight w:val="yellow"/>
        </w:rPr>
        <w:t xml:space="preserve">по эксплуатации тепловых энергоустановок </w:t>
      </w:r>
      <w:hyperlink w:anchor="Par7772" w:tooltip="&lt;*&gt; При наличии у работодателя:" w:history="1">
        <w:r w:rsidRPr="00145798">
          <w:rPr>
            <w:color w:val="0000FF"/>
            <w:sz w:val="20"/>
            <w:szCs w:val="20"/>
            <w:highlight w:val="yellow"/>
          </w:rPr>
          <w:t>&lt;*&gt;</w:t>
        </w:r>
      </w:hyperlink>
    </w:p>
    <w:tbl>
      <w:tblPr>
        <w:tblW w:w="5000" w:type="pct"/>
        <w:tblCellMar>
          <w:top w:w="102" w:type="dxa"/>
          <w:left w:w="62" w:type="dxa"/>
          <w:bottom w:w="102" w:type="dxa"/>
          <w:right w:w="62" w:type="dxa"/>
        </w:tblCellMar>
        <w:tblLook w:val="0000" w:firstRow="0" w:lastRow="0" w:firstColumn="0" w:lastColumn="0" w:noHBand="0" w:noVBand="0"/>
      </w:tblPr>
      <w:tblGrid>
        <w:gridCol w:w="324"/>
        <w:gridCol w:w="5734"/>
        <w:gridCol w:w="3095"/>
        <w:gridCol w:w="350"/>
        <w:gridCol w:w="445"/>
        <w:gridCol w:w="508"/>
      </w:tblGrid>
      <w:tr w:rsidR="00320600"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w:t>
            </w:r>
          </w:p>
        </w:tc>
        <w:tc>
          <w:tcPr>
            <w:tcW w:w="27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Вопросы, отражающие содержание обязательных требований</w:t>
            </w:r>
          </w:p>
        </w:tc>
        <w:tc>
          <w:tcPr>
            <w:tcW w:w="1493"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Реквизиты нормативных правовых актов, с указанием их структурных единиц, которыми установлены обязательные требования</w:t>
            </w:r>
          </w:p>
        </w:tc>
        <w:tc>
          <w:tcPr>
            <w:tcW w:w="596" w:type="pct"/>
            <w:gridSpan w:val="3"/>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Ответы</w:t>
            </w:r>
          </w:p>
        </w:tc>
      </w:tr>
      <w:tr w:rsidR="0069398B"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49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Да</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Нет</w:t>
            </w: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Н/О</w:t>
            </w:r>
          </w:p>
        </w:tc>
      </w:tr>
      <w:tr w:rsidR="0069398B"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1</w:t>
            </w:r>
          </w:p>
        </w:tc>
        <w:tc>
          <w:tcPr>
            <w:tcW w:w="27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2</w:t>
            </w:r>
          </w:p>
        </w:tc>
        <w:tc>
          <w:tcPr>
            <w:tcW w:w="149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3</w:t>
            </w: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4</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5</w:t>
            </w: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6</w:t>
            </w:r>
          </w:p>
        </w:tc>
      </w:tr>
      <w:tr w:rsidR="0069398B"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w:t>
            </w:r>
          </w:p>
        </w:tc>
        <w:tc>
          <w:tcPr>
            <w:tcW w:w="27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Работодателем обеспечено обучение работников по охране труда и проверка знаний требований охраны труда</w:t>
            </w:r>
          </w:p>
        </w:tc>
        <w:tc>
          <w:tcPr>
            <w:tcW w:w="149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2 пункта 5 Правил по охране труда при эксплуатации тепловых энергоустановок, утвержденных приказом Министерства труда и социальной защиты Российской Федерации от 17.08.2015 № 551н (зарегистрирован Минюстом России 05.10.2015, регистрационный № 39138) (далее - Правила № 551н)</w:t>
            </w: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w:t>
            </w:r>
          </w:p>
        </w:tc>
        <w:tc>
          <w:tcPr>
            <w:tcW w:w="27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Работодателем разработаны инструкции по охране труда, которые утверждены локальным нормативным актом работодателя с учетом мнения соответствующего профсоюзного органа либо иного уполномоченного работниками, осуществляющими эксплуатацию тепловых энергоустановок, представительного органа</w:t>
            </w:r>
          </w:p>
        </w:tc>
        <w:tc>
          <w:tcPr>
            <w:tcW w:w="149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3 Правил № 551н</w:t>
            </w: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3</w:t>
            </w:r>
          </w:p>
        </w:tc>
        <w:tc>
          <w:tcPr>
            <w:tcW w:w="27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К выполнению работ по эксплуатации тепловых энергоустановок работодателем допущены работники в возрасте не моложе 18 лет,</w:t>
            </w:r>
          </w:p>
        </w:tc>
        <w:tc>
          <w:tcPr>
            <w:tcW w:w="1493"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первый пункта 8 Правил № 551н</w:t>
            </w: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прошедшие обязательный предварительный медицинский осмотр,</w:t>
            </w:r>
          </w:p>
        </w:tc>
        <w:tc>
          <w:tcPr>
            <w:tcW w:w="149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прошедшие инструктаж по охране труда,</w:t>
            </w:r>
          </w:p>
        </w:tc>
        <w:tc>
          <w:tcPr>
            <w:tcW w:w="149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прошедшие обучение безопасным методам и приемам выполнения работ,</w:t>
            </w:r>
          </w:p>
        </w:tc>
        <w:tc>
          <w:tcPr>
            <w:tcW w:w="149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прошедшие стажировку на рабочем месте</w:t>
            </w:r>
          </w:p>
        </w:tc>
        <w:tc>
          <w:tcPr>
            <w:tcW w:w="149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4</w:t>
            </w:r>
          </w:p>
        </w:tc>
        <w:tc>
          <w:tcPr>
            <w:tcW w:w="27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К самостоятельному выполнению работ по эксплуатации тепловых энергоустановок работники допущены после проверки знаний</w:t>
            </w:r>
          </w:p>
        </w:tc>
        <w:tc>
          <w:tcPr>
            <w:tcW w:w="149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второй пункта 8 Правил № 551н</w:t>
            </w: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5</w:t>
            </w:r>
          </w:p>
        </w:tc>
        <w:tc>
          <w:tcPr>
            <w:tcW w:w="27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Допуск к самостоятельной работе по эксплуатации тепловых энергоустановок оформлен соответствующим локальным нормативным актом работодателя</w:t>
            </w:r>
          </w:p>
        </w:tc>
        <w:tc>
          <w:tcPr>
            <w:tcW w:w="149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третий пункта 8 Правил № 551н</w:t>
            </w: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6</w:t>
            </w:r>
          </w:p>
        </w:tc>
        <w:tc>
          <w:tcPr>
            <w:tcW w:w="27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обеспечил работников специальной одеждой, специальной обувью, средствами индивидуальной защиты</w:t>
            </w:r>
          </w:p>
        </w:tc>
        <w:tc>
          <w:tcPr>
            <w:tcW w:w="149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10 Правил № 551н</w:t>
            </w: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7</w:t>
            </w:r>
          </w:p>
        </w:tc>
        <w:tc>
          <w:tcPr>
            <w:tcW w:w="27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При проведении газоопасных работ работники обеспечены обувью без стальных подковок и гвоздей либо галошами</w:t>
            </w:r>
          </w:p>
        </w:tc>
        <w:tc>
          <w:tcPr>
            <w:tcW w:w="149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третий пункта 67 Правил № 551н</w:t>
            </w: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8</w:t>
            </w:r>
          </w:p>
        </w:tc>
        <w:tc>
          <w:tcPr>
            <w:tcW w:w="27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Перечень работ, выполняемых по нарядам-допускам, утвержден работодателем</w:t>
            </w:r>
          </w:p>
        </w:tc>
        <w:tc>
          <w:tcPr>
            <w:tcW w:w="149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40 Правил № 551н</w:t>
            </w: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9</w:t>
            </w:r>
          </w:p>
        </w:tc>
        <w:tc>
          <w:tcPr>
            <w:tcW w:w="27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Работы повышенной опасности в процессе технического обслуживания и ремонта тепловых энергоустановок выполняются с письменным распоряжением - нарядом-допуском на производство работ повышенной опасности (далее - наряд-допуск)</w:t>
            </w:r>
          </w:p>
        </w:tc>
        <w:tc>
          <w:tcPr>
            <w:tcW w:w="149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первый пункта 36 Правил № 551н</w:t>
            </w: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lastRenderedPageBreak/>
              <w:t>10</w:t>
            </w:r>
          </w:p>
        </w:tc>
        <w:tc>
          <w:tcPr>
            <w:tcW w:w="27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Нарядом-допуском определены: содержание,</w:t>
            </w:r>
          </w:p>
        </w:tc>
        <w:tc>
          <w:tcPr>
            <w:tcW w:w="1493"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первый пункта 36 Правил № 551н</w:t>
            </w: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место производства работ повышенной опасности,</w:t>
            </w:r>
          </w:p>
        </w:tc>
        <w:tc>
          <w:tcPr>
            <w:tcW w:w="149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время производства работ повышенной опасности,</w:t>
            </w:r>
          </w:p>
        </w:tc>
        <w:tc>
          <w:tcPr>
            <w:tcW w:w="149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условия производства работ повышенной опасности,</w:t>
            </w:r>
          </w:p>
        </w:tc>
        <w:tc>
          <w:tcPr>
            <w:tcW w:w="149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меры безопасности,</w:t>
            </w:r>
          </w:p>
        </w:tc>
        <w:tc>
          <w:tcPr>
            <w:tcW w:w="149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состав бригады</w:t>
            </w:r>
          </w:p>
        </w:tc>
        <w:tc>
          <w:tcPr>
            <w:tcW w:w="149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 работники, ответственные за организацию и безопасное производство работ</w:t>
            </w:r>
          </w:p>
        </w:tc>
        <w:tc>
          <w:tcPr>
            <w:tcW w:w="149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11</w:t>
            </w:r>
          </w:p>
        </w:tc>
        <w:tc>
          <w:tcPr>
            <w:tcW w:w="27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Наряд-допуск оформлен уполномоченными работодателем должностными лицами, ответственными за организацию и безопасное производство работ повышенной опасности</w:t>
            </w:r>
          </w:p>
        </w:tc>
        <w:tc>
          <w:tcPr>
            <w:tcW w:w="149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второй пункта 36 Правил № 551н</w:t>
            </w: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12</w:t>
            </w:r>
          </w:p>
        </w:tc>
        <w:tc>
          <w:tcPr>
            <w:tcW w:w="27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Локальным нормативным актом работодателя установлены порядок производства работ повышенной опасности,</w:t>
            </w:r>
          </w:p>
        </w:tc>
        <w:tc>
          <w:tcPr>
            <w:tcW w:w="1493"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первый пункта 36 Правил № 551н</w:t>
            </w: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оформления наряда-допуска,</w:t>
            </w:r>
          </w:p>
        </w:tc>
        <w:tc>
          <w:tcPr>
            <w:tcW w:w="149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обязанности должностных лиц, ответственных за организацию и безопасное производство работ</w:t>
            </w:r>
          </w:p>
        </w:tc>
        <w:tc>
          <w:tcPr>
            <w:tcW w:w="149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13</w:t>
            </w:r>
          </w:p>
        </w:tc>
        <w:tc>
          <w:tcPr>
            <w:tcW w:w="27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Для работы в электроустановках составлен наряд-допуск</w:t>
            </w:r>
          </w:p>
        </w:tc>
        <w:tc>
          <w:tcPr>
            <w:tcW w:w="149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42 Правил № 551н</w:t>
            </w: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14</w:t>
            </w:r>
          </w:p>
        </w:tc>
        <w:tc>
          <w:tcPr>
            <w:tcW w:w="27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xml:space="preserve">Выполнение монтажных работ в действующих производственных помещениях с повышенной взрывоопасностью и </w:t>
            </w:r>
            <w:proofErr w:type="spellStart"/>
            <w:r w:rsidRPr="002A3439">
              <w:rPr>
                <w:sz w:val="20"/>
                <w:szCs w:val="20"/>
              </w:rPr>
              <w:t>газоопасностью</w:t>
            </w:r>
            <w:proofErr w:type="spellEnd"/>
            <w:r w:rsidRPr="002A3439">
              <w:rPr>
                <w:sz w:val="20"/>
                <w:szCs w:val="20"/>
              </w:rPr>
              <w:t xml:space="preserve"> осуществляется по наряду-допуску</w:t>
            </w:r>
          </w:p>
        </w:tc>
        <w:tc>
          <w:tcPr>
            <w:tcW w:w="149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первый пункта 74 Правил № 551н</w:t>
            </w: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15</w:t>
            </w:r>
          </w:p>
        </w:tc>
        <w:tc>
          <w:tcPr>
            <w:tcW w:w="27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На рабочем месте руководителя работ размещен список всех помещений с наличием вредных веществ и газоопасных мест, утверждаемый работодателем</w:t>
            </w:r>
          </w:p>
        </w:tc>
        <w:tc>
          <w:tcPr>
            <w:tcW w:w="149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27 Правил № 551н</w:t>
            </w: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16</w:t>
            </w:r>
          </w:p>
        </w:tc>
        <w:tc>
          <w:tcPr>
            <w:tcW w:w="27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Учет тепловых энергоустановок осуществляется работодателем в журнале учета тепловых энергоустановок, в котором отражены сведения:</w:t>
            </w:r>
          </w:p>
          <w:p w:rsidR="00320600" w:rsidRPr="002A3439" w:rsidRDefault="00320600" w:rsidP="006D68AA">
            <w:pPr>
              <w:pStyle w:val="ConsPlusNormal"/>
              <w:jc w:val="both"/>
              <w:rPr>
                <w:sz w:val="20"/>
                <w:szCs w:val="20"/>
              </w:rPr>
            </w:pPr>
            <w:r w:rsidRPr="002A3439">
              <w:rPr>
                <w:sz w:val="20"/>
                <w:szCs w:val="20"/>
              </w:rPr>
              <w:t>1) порядковый номер записи;</w:t>
            </w:r>
          </w:p>
        </w:tc>
        <w:tc>
          <w:tcPr>
            <w:tcW w:w="1493"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35 Правил № 551н</w:t>
            </w: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 дата постановки тепловой энергоустановки на учет;</w:t>
            </w:r>
          </w:p>
        </w:tc>
        <w:tc>
          <w:tcPr>
            <w:tcW w:w="149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3) наименование тепловой энергоустановки;</w:t>
            </w:r>
          </w:p>
        </w:tc>
        <w:tc>
          <w:tcPr>
            <w:tcW w:w="149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4) характеристики тепловой энергоустановки:</w:t>
            </w:r>
          </w:p>
          <w:p w:rsidR="00320600" w:rsidRPr="002A3439" w:rsidRDefault="00320600" w:rsidP="006D68AA">
            <w:pPr>
              <w:pStyle w:val="ConsPlusNormal"/>
              <w:jc w:val="both"/>
              <w:rPr>
                <w:sz w:val="20"/>
                <w:szCs w:val="20"/>
              </w:rPr>
            </w:pPr>
            <w:r w:rsidRPr="002A3439">
              <w:rPr>
                <w:sz w:val="20"/>
                <w:szCs w:val="20"/>
              </w:rPr>
              <w:t>параметры работы (давление, температура);</w:t>
            </w:r>
          </w:p>
        </w:tc>
        <w:tc>
          <w:tcPr>
            <w:tcW w:w="149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производительность (Гкал/час, т/час);</w:t>
            </w:r>
          </w:p>
        </w:tc>
        <w:tc>
          <w:tcPr>
            <w:tcW w:w="149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пропускная способность (т/час);</w:t>
            </w:r>
          </w:p>
        </w:tc>
        <w:tc>
          <w:tcPr>
            <w:tcW w:w="149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теплопотребление (Гкал/час, час);</w:t>
            </w:r>
          </w:p>
        </w:tc>
        <w:tc>
          <w:tcPr>
            <w:tcW w:w="149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5) место расположения тепловой энергоустановки;</w:t>
            </w:r>
          </w:p>
        </w:tc>
        <w:tc>
          <w:tcPr>
            <w:tcW w:w="149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6) должность, фамилия и инициалы лица, ответственного за исправное состояние и безопасную эксплуатацию тепловых энергоустановок</w:t>
            </w:r>
          </w:p>
        </w:tc>
        <w:tc>
          <w:tcPr>
            <w:tcW w:w="149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17</w:t>
            </w:r>
          </w:p>
        </w:tc>
        <w:tc>
          <w:tcPr>
            <w:tcW w:w="27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Требования охраны труда, при монтаже тепловых энергоустановок, содержатся в плане производства монтажных работ,</w:t>
            </w:r>
          </w:p>
        </w:tc>
        <w:tc>
          <w:tcPr>
            <w:tcW w:w="1493"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71 Правил № 551н</w:t>
            </w: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технических условиях,</w:t>
            </w:r>
          </w:p>
        </w:tc>
        <w:tc>
          <w:tcPr>
            <w:tcW w:w="149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технологической карте,</w:t>
            </w:r>
          </w:p>
        </w:tc>
        <w:tc>
          <w:tcPr>
            <w:tcW w:w="149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 также в технической документации организации-изготовителя</w:t>
            </w:r>
          </w:p>
        </w:tc>
        <w:tc>
          <w:tcPr>
            <w:tcW w:w="149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18</w:t>
            </w:r>
          </w:p>
        </w:tc>
        <w:tc>
          <w:tcPr>
            <w:tcW w:w="27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Ключи от дверей газоопасных помещений хранятся в помещении дежурного персонала и выдаются на время работ под расписку работникам согласно списку, утверждаемому работодателем,</w:t>
            </w:r>
          </w:p>
        </w:tc>
        <w:tc>
          <w:tcPr>
            <w:tcW w:w="1493"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19 Правил № 551н</w:t>
            </w: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 по окончании работ ежедневно сдаются лицу, выдавшему их</w:t>
            </w:r>
          </w:p>
        </w:tc>
        <w:tc>
          <w:tcPr>
            <w:tcW w:w="149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19</w:t>
            </w:r>
          </w:p>
        </w:tc>
        <w:tc>
          <w:tcPr>
            <w:tcW w:w="27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При выполнении ремонтных работ подрядными, сервисными организациями ответственными представителями заказчика и подрядчика на весь период выполнения работ оформлен акт-допуск для производства работ на территории организации,</w:t>
            </w:r>
          </w:p>
        </w:tc>
        <w:tc>
          <w:tcPr>
            <w:tcW w:w="1493"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первый пункт 44 Правил № 551н</w:t>
            </w: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разработаны и осуществлены организационно-технические мероприятия, направленные на обеспечение безопасности проведения указанных работ, а также безопасную эксплуатацию работающего оборудования</w:t>
            </w:r>
          </w:p>
        </w:tc>
        <w:tc>
          <w:tcPr>
            <w:tcW w:w="149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20</w:t>
            </w:r>
          </w:p>
        </w:tc>
        <w:tc>
          <w:tcPr>
            <w:tcW w:w="27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производственных помещениях, в которых установлены тепловые энергоустановки, вывешены плакаты, наглядно иллюстрирующие безопасные методы и приемы работы</w:t>
            </w:r>
          </w:p>
        </w:tc>
        <w:tc>
          <w:tcPr>
            <w:tcW w:w="1493"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26 Правил № 551н</w:t>
            </w: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 правила оказания первой помощи пострадавшим</w:t>
            </w:r>
          </w:p>
        </w:tc>
        <w:tc>
          <w:tcPr>
            <w:tcW w:w="149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21</w:t>
            </w:r>
          </w:p>
        </w:tc>
        <w:tc>
          <w:tcPr>
            <w:tcW w:w="27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У входов в газоопасные помещения вывешены знаки безопасности, предупреждающие о наличии вредных веществ</w:t>
            </w:r>
          </w:p>
        </w:tc>
        <w:tc>
          <w:tcPr>
            <w:tcW w:w="1493"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20 Правил № 551н</w:t>
            </w: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 об опасности пожара или взрыва</w:t>
            </w:r>
          </w:p>
        </w:tc>
        <w:tc>
          <w:tcPr>
            <w:tcW w:w="149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22</w:t>
            </w:r>
          </w:p>
        </w:tc>
        <w:tc>
          <w:tcPr>
            <w:tcW w:w="27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Элементы временных ограждений закреплены</w:t>
            </w:r>
          </w:p>
        </w:tc>
        <w:tc>
          <w:tcPr>
            <w:tcW w:w="1493"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третий пункта 22 Правил № 551н</w:t>
            </w: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 на них вывешены таблички "Осторожно! Опасная зона"</w:t>
            </w:r>
          </w:p>
        </w:tc>
        <w:tc>
          <w:tcPr>
            <w:tcW w:w="149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23</w:t>
            </w:r>
          </w:p>
        </w:tc>
        <w:tc>
          <w:tcPr>
            <w:tcW w:w="27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На отключающей арматуре вывешены таблички: "Не открывать! Работают люди";</w:t>
            </w:r>
          </w:p>
        </w:tc>
        <w:tc>
          <w:tcPr>
            <w:tcW w:w="1493"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третий пункта 50 Правил № 551н</w:t>
            </w: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на вентилях открытых дренажей: "Не закрывать! Работают люди";</w:t>
            </w:r>
          </w:p>
        </w:tc>
        <w:tc>
          <w:tcPr>
            <w:tcW w:w="149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на ключах управления электроприводами отключающей арматуры: "Не включать! Работают люди";</w:t>
            </w:r>
          </w:p>
        </w:tc>
        <w:tc>
          <w:tcPr>
            <w:tcW w:w="149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7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на месте производства работ: "Работать здесь!"</w:t>
            </w:r>
          </w:p>
        </w:tc>
        <w:tc>
          <w:tcPr>
            <w:tcW w:w="149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24</w:t>
            </w:r>
          </w:p>
        </w:tc>
        <w:tc>
          <w:tcPr>
            <w:tcW w:w="27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Установленные на тепловых энергоустановках манометры не реже одного раза в 12 месяцев подвергнуты поверке</w:t>
            </w:r>
          </w:p>
        </w:tc>
        <w:tc>
          <w:tcPr>
            <w:tcW w:w="149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первый пункта 66 Правил № 551н</w:t>
            </w: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25</w:t>
            </w:r>
          </w:p>
        </w:tc>
        <w:tc>
          <w:tcPr>
            <w:tcW w:w="27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На манометр нанесен штамп или клеймо с отметкой о проведении поверки</w:t>
            </w:r>
          </w:p>
        </w:tc>
        <w:tc>
          <w:tcPr>
            <w:tcW w:w="149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второй пункта 66 Правил № 551н</w:t>
            </w: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26</w:t>
            </w:r>
          </w:p>
        </w:tc>
        <w:tc>
          <w:tcPr>
            <w:tcW w:w="27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На шкалу манометра нанесена красная черта, соответствующая предельному рабочему давлению.</w:t>
            </w:r>
          </w:p>
        </w:tc>
        <w:tc>
          <w:tcPr>
            <w:tcW w:w="149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третий пункта 66 Правил № 551н</w:t>
            </w: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69398B" w:rsidRPr="002A3439" w:rsidTr="00E66106">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27</w:t>
            </w:r>
          </w:p>
        </w:tc>
        <w:tc>
          <w:tcPr>
            <w:tcW w:w="27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Взамен красной черты прикреплена к корпусу манометра пластина (из металла или иного материала достаточной прочности), окрашенная в красный цвет</w:t>
            </w:r>
          </w:p>
        </w:tc>
        <w:tc>
          <w:tcPr>
            <w:tcW w:w="149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третий пункта 66 Правил № 551н</w:t>
            </w: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bl>
    <w:p w:rsidR="00320600" w:rsidRPr="002A3439" w:rsidRDefault="00320600" w:rsidP="006D68AA">
      <w:pPr>
        <w:pStyle w:val="ConsPlusNormal"/>
        <w:jc w:val="both"/>
        <w:rPr>
          <w:sz w:val="20"/>
          <w:szCs w:val="20"/>
        </w:rPr>
      </w:pPr>
      <w:r w:rsidRPr="002A3439">
        <w:rPr>
          <w:sz w:val="20"/>
          <w:szCs w:val="20"/>
        </w:rPr>
        <w:t>--------------------------------</w:t>
      </w:r>
    </w:p>
    <w:p w:rsidR="00320600" w:rsidRPr="002A3439" w:rsidRDefault="00320600" w:rsidP="006D68AA">
      <w:pPr>
        <w:pStyle w:val="ConsPlusNormal"/>
        <w:jc w:val="both"/>
        <w:rPr>
          <w:sz w:val="20"/>
          <w:szCs w:val="20"/>
        </w:rPr>
      </w:pPr>
      <w:bookmarkStart w:id="51" w:name="Par7772"/>
      <w:bookmarkEnd w:id="51"/>
      <w:r w:rsidRPr="002A3439">
        <w:rPr>
          <w:sz w:val="20"/>
          <w:szCs w:val="20"/>
        </w:rPr>
        <w:t>&lt;*&gt; При наличии у работодателя:</w:t>
      </w:r>
    </w:p>
    <w:p w:rsidR="00320600" w:rsidRPr="002A3439" w:rsidRDefault="00320600" w:rsidP="006D68AA">
      <w:pPr>
        <w:pStyle w:val="ConsPlusNormal"/>
        <w:jc w:val="both"/>
        <w:rPr>
          <w:sz w:val="20"/>
          <w:szCs w:val="20"/>
        </w:rPr>
      </w:pPr>
      <w:r w:rsidRPr="002A3439">
        <w:rPr>
          <w:sz w:val="20"/>
          <w:szCs w:val="20"/>
        </w:rPr>
        <w:t>- соответствующего вида экономической деятельности по данным Федеральной налоговой службы;</w:t>
      </w:r>
    </w:p>
    <w:p w:rsidR="00320600" w:rsidRPr="002A3439" w:rsidRDefault="00320600" w:rsidP="006D68AA">
      <w:pPr>
        <w:pStyle w:val="ConsPlusNormal"/>
        <w:jc w:val="both"/>
        <w:rPr>
          <w:sz w:val="20"/>
          <w:szCs w:val="20"/>
        </w:rPr>
      </w:pPr>
      <w:r w:rsidRPr="002A3439">
        <w:rPr>
          <w:sz w:val="20"/>
          <w:szCs w:val="20"/>
        </w:rPr>
        <w:t>- объектов недвижимости и оборудования, на которых осуществляется данный вид работ;</w:t>
      </w:r>
    </w:p>
    <w:p w:rsidR="00320600" w:rsidRPr="002A3439" w:rsidRDefault="00320600" w:rsidP="006D68AA">
      <w:pPr>
        <w:pStyle w:val="ConsPlusNormal"/>
        <w:jc w:val="both"/>
        <w:rPr>
          <w:sz w:val="20"/>
          <w:szCs w:val="20"/>
        </w:rPr>
      </w:pPr>
      <w:r w:rsidRPr="002A3439">
        <w:rPr>
          <w:sz w:val="20"/>
          <w:szCs w:val="20"/>
        </w:rPr>
        <w:t>- профессий и должностей в штатном расписании, выполняющих данный вид работ.</w:t>
      </w:r>
    </w:p>
    <w:p w:rsidR="00320600" w:rsidRPr="002A3439" w:rsidRDefault="00320600" w:rsidP="006D68AA">
      <w:pPr>
        <w:pStyle w:val="ConsPlusNormal"/>
        <w:jc w:val="both"/>
        <w:rPr>
          <w:sz w:val="20"/>
          <w:szCs w:val="20"/>
        </w:rPr>
      </w:pPr>
    </w:p>
    <w:p w:rsidR="00320600" w:rsidRPr="00145798" w:rsidRDefault="00320600" w:rsidP="006D68AA">
      <w:pPr>
        <w:pStyle w:val="ConsPlusNormal"/>
        <w:jc w:val="right"/>
        <w:outlineLvl w:val="0"/>
        <w:rPr>
          <w:color w:val="FF0000"/>
          <w:sz w:val="20"/>
          <w:szCs w:val="20"/>
        </w:rPr>
      </w:pPr>
      <w:r w:rsidRPr="00145798">
        <w:rPr>
          <w:color w:val="FF0000"/>
          <w:sz w:val="20"/>
          <w:szCs w:val="20"/>
        </w:rPr>
        <w:t>Приложение № 42</w:t>
      </w:r>
    </w:p>
    <w:p w:rsidR="00320600" w:rsidRPr="002A3439" w:rsidRDefault="00320600" w:rsidP="00145798">
      <w:pPr>
        <w:pStyle w:val="ConsPlusNormal"/>
        <w:jc w:val="center"/>
        <w:rPr>
          <w:sz w:val="20"/>
          <w:szCs w:val="20"/>
        </w:rPr>
      </w:pPr>
      <w:bookmarkStart w:id="52" w:name="Par7786"/>
      <w:bookmarkEnd w:id="52"/>
      <w:r w:rsidRPr="002A3439">
        <w:rPr>
          <w:sz w:val="20"/>
          <w:szCs w:val="20"/>
        </w:rPr>
        <w:t>Форма проверочного листа</w:t>
      </w:r>
      <w:r w:rsidR="00145798">
        <w:rPr>
          <w:sz w:val="20"/>
          <w:szCs w:val="20"/>
        </w:rPr>
        <w:t xml:space="preserve"> </w:t>
      </w:r>
      <w:r w:rsidRPr="002A3439">
        <w:rPr>
          <w:sz w:val="20"/>
          <w:szCs w:val="20"/>
        </w:rPr>
        <w:t>(списка контрольных вопросов) для осуществления</w:t>
      </w:r>
      <w:r w:rsidR="00145798">
        <w:rPr>
          <w:sz w:val="20"/>
          <w:szCs w:val="20"/>
        </w:rPr>
        <w:t xml:space="preserve"> </w:t>
      </w:r>
      <w:r w:rsidRPr="002A3439">
        <w:rPr>
          <w:sz w:val="20"/>
          <w:szCs w:val="20"/>
        </w:rPr>
        <w:t>федерального государственного надзора за соблюдением</w:t>
      </w:r>
      <w:r w:rsidR="00145798">
        <w:rPr>
          <w:sz w:val="20"/>
          <w:szCs w:val="20"/>
        </w:rPr>
        <w:t xml:space="preserve"> </w:t>
      </w:r>
      <w:r w:rsidRPr="002A3439">
        <w:rPr>
          <w:sz w:val="20"/>
          <w:szCs w:val="20"/>
        </w:rPr>
        <w:t>трудового законодательства и иных нормативных правовых</w:t>
      </w:r>
      <w:r w:rsidR="00145798">
        <w:rPr>
          <w:sz w:val="20"/>
          <w:szCs w:val="20"/>
        </w:rPr>
        <w:t xml:space="preserve"> </w:t>
      </w:r>
      <w:r w:rsidRPr="002A3439">
        <w:rPr>
          <w:sz w:val="20"/>
          <w:szCs w:val="20"/>
        </w:rPr>
        <w:t xml:space="preserve">актов, содержащих нормы трудового права </w:t>
      </w:r>
      <w:r w:rsidRPr="00145798">
        <w:rPr>
          <w:sz w:val="20"/>
          <w:szCs w:val="20"/>
          <w:highlight w:val="yellow"/>
        </w:rPr>
        <w:t>по проверке</w:t>
      </w:r>
      <w:r w:rsidR="00145798" w:rsidRPr="00145798">
        <w:rPr>
          <w:sz w:val="20"/>
          <w:szCs w:val="20"/>
          <w:highlight w:val="yellow"/>
        </w:rPr>
        <w:t xml:space="preserve"> </w:t>
      </w:r>
      <w:r w:rsidRPr="00145798">
        <w:rPr>
          <w:sz w:val="20"/>
          <w:szCs w:val="20"/>
          <w:highlight w:val="yellow"/>
        </w:rPr>
        <w:t>выполнения требований охраны труда при работах</w:t>
      </w:r>
      <w:r w:rsidR="00145798" w:rsidRPr="00145798">
        <w:rPr>
          <w:sz w:val="20"/>
          <w:szCs w:val="20"/>
          <w:highlight w:val="yellow"/>
        </w:rPr>
        <w:t xml:space="preserve"> </w:t>
      </w:r>
      <w:r w:rsidRPr="00145798">
        <w:rPr>
          <w:sz w:val="20"/>
          <w:szCs w:val="20"/>
          <w:highlight w:val="yellow"/>
        </w:rPr>
        <w:t xml:space="preserve">по эксплуатации холодильных установок </w:t>
      </w:r>
      <w:hyperlink w:anchor="Par7987" w:tooltip="&lt;*&gt; При наличии у работодателя:" w:history="1">
        <w:r w:rsidRPr="00145798">
          <w:rPr>
            <w:color w:val="0000FF"/>
            <w:sz w:val="20"/>
            <w:szCs w:val="20"/>
            <w:highlight w:val="yellow"/>
          </w:rPr>
          <w:t>&lt;*&gt;</w:t>
        </w:r>
      </w:hyperlink>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324"/>
        <w:gridCol w:w="3936"/>
        <w:gridCol w:w="4808"/>
        <w:gridCol w:w="412"/>
        <w:gridCol w:w="445"/>
        <w:gridCol w:w="531"/>
      </w:tblGrid>
      <w:tr w:rsidR="00320600"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w:t>
            </w:r>
          </w:p>
        </w:tc>
        <w:tc>
          <w:tcPr>
            <w:tcW w:w="1882"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Вопросы, отражающие содержание обязательных требований</w:t>
            </w:r>
          </w:p>
        </w:tc>
        <w:tc>
          <w:tcPr>
            <w:tcW w:w="2299"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 xml:space="preserve">Реквизиты нормативных правовых актов, с указанием </w:t>
            </w:r>
            <w:r w:rsidRPr="002A3439">
              <w:rPr>
                <w:sz w:val="20"/>
                <w:szCs w:val="20"/>
              </w:rPr>
              <w:lastRenderedPageBreak/>
              <w:t>их структурных единиц, которыми установлены обязательные требования</w:t>
            </w:r>
          </w:p>
        </w:tc>
        <w:tc>
          <w:tcPr>
            <w:tcW w:w="664" w:type="pct"/>
            <w:gridSpan w:val="3"/>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lastRenderedPageBreak/>
              <w:t>Ответы</w:t>
            </w:r>
          </w:p>
        </w:tc>
      </w:tr>
      <w:tr w:rsidR="00320600"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88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299"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Да</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Нет</w:t>
            </w: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Н/О</w:t>
            </w:r>
          </w:p>
        </w:tc>
      </w:tr>
      <w:tr w:rsidR="00320600"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1</w:t>
            </w:r>
          </w:p>
        </w:tc>
        <w:tc>
          <w:tcPr>
            <w:tcW w:w="188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2</w:t>
            </w:r>
          </w:p>
        </w:tc>
        <w:tc>
          <w:tcPr>
            <w:tcW w:w="229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3</w:t>
            </w:r>
          </w:p>
        </w:tc>
        <w:tc>
          <w:tcPr>
            <w:tcW w:w="1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4</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5</w:t>
            </w: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6</w:t>
            </w:r>
          </w:p>
        </w:tc>
      </w:tr>
      <w:tr w:rsidR="00320600" w:rsidRPr="002A3439" w:rsidTr="00FD64A5">
        <w:tc>
          <w:tcPr>
            <w:tcW w:w="5000" w:type="pct"/>
            <w:gridSpan w:val="6"/>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Общие положения</w:t>
            </w:r>
          </w:p>
        </w:tc>
      </w:tr>
      <w:tr w:rsidR="00320600"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w:t>
            </w:r>
          </w:p>
        </w:tc>
        <w:tc>
          <w:tcPr>
            <w:tcW w:w="188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Работники прошли обучение по охране труда, безопасным методам и приемам выполнения работ при эксплуатации холодильных установок,</w:t>
            </w:r>
          </w:p>
        </w:tc>
        <w:tc>
          <w:tcPr>
            <w:tcW w:w="2299"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Подпункт 2 пункта 5, абзац первый пункта 8, пункт 9 Правил по охране труда при эксплуатации холодильных установок, утвержденных приказом Министерства труда и социальной защиты Российской Федерации от 23.12.2014 № 1104н (зарегистрирован Минюстом России 26.02.2015, регистрационный № 36219) (далее - Правила № 1104н)</w:t>
            </w:r>
          </w:p>
        </w:tc>
        <w:tc>
          <w:tcPr>
            <w:tcW w:w="1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88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оказанию первой помощи пострадавшим, в том числе при поражении электрическим током</w:t>
            </w:r>
          </w:p>
        </w:tc>
        <w:tc>
          <w:tcPr>
            <w:tcW w:w="2299"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w:t>
            </w:r>
          </w:p>
        </w:tc>
        <w:tc>
          <w:tcPr>
            <w:tcW w:w="188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У работодателя имеются протоколы проверки знаний у работников требований охраны труда при эксплуатации холодильных установок не реже одного раза в 12 месяцев</w:t>
            </w:r>
          </w:p>
        </w:tc>
        <w:tc>
          <w:tcPr>
            <w:tcW w:w="229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первый пункта 8 Правил № 1104н</w:t>
            </w:r>
          </w:p>
        </w:tc>
        <w:tc>
          <w:tcPr>
            <w:tcW w:w="1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3</w:t>
            </w:r>
          </w:p>
        </w:tc>
        <w:tc>
          <w:tcPr>
            <w:tcW w:w="188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Работники проходят инструктажи по охране труда,</w:t>
            </w:r>
          </w:p>
        </w:tc>
        <w:tc>
          <w:tcPr>
            <w:tcW w:w="2299"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первый пункта 8, пункт 13 Правил № 1104н</w:t>
            </w:r>
          </w:p>
        </w:tc>
        <w:tc>
          <w:tcPr>
            <w:tcW w:w="1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88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 работники, не связанные с эксплуатацией холодильных установок, но выполняющие работы в машинных и аппаратных отделениях, холодильных камерах проходят целевой инструктаж по охране труда</w:t>
            </w:r>
          </w:p>
        </w:tc>
        <w:tc>
          <w:tcPr>
            <w:tcW w:w="2299"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4</w:t>
            </w:r>
          </w:p>
        </w:tc>
        <w:tc>
          <w:tcPr>
            <w:tcW w:w="188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Работники, эксплуатирующие холодильные установки, прошли обязательные предварительные медицинские осмотры</w:t>
            </w:r>
          </w:p>
        </w:tc>
        <w:tc>
          <w:tcPr>
            <w:tcW w:w="229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первый пункта 8 Правил № 1104н</w:t>
            </w:r>
          </w:p>
        </w:tc>
        <w:tc>
          <w:tcPr>
            <w:tcW w:w="1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5</w:t>
            </w:r>
          </w:p>
        </w:tc>
        <w:tc>
          <w:tcPr>
            <w:tcW w:w="188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Работники проходят стажировку на рабочем месте</w:t>
            </w:r>
          </w:p>
        </w:tc>
        <w:tc>
          <w:tcPr>
            <w:tcW w:w="229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первый пункта 8 Правил № 1104н</w:t>
            </w:r>
          </w:p>
        </w:tc>
        <w:tc>
          <w:tcPr>
            <w:tcW w:w="1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6</w:t>
            </w:r>
          </w:p>
        </w:tc>
        <w:tc>
          <w:tcPr>
            <w:tcW w:w="188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К выполнению работ по эксплуатации холодильных установок допущены лица, достигшие возраста восемнадцати лет</w:t>
            </w:r>
          </w:p>
        </w:tc>
        <w:tc>
          <w:tcPr>
            <w:tcW w:w="229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первый пункта 8 Правил № 1104н</w:t>
            </w:r>
          </w:p>
        </w:tc>
        <w:tc>
          <w:tcPr>
            <w:tcW w:w="1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7</w:t>
            </w:r>
          </w:p>
        </w:tc>
        <w:tc>
          <w:tcPr>
            <w:tcW w:w="188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У работодателя имеется локальный нормативный акт (приказ, распоряжение) о допуске к самостоятельной работе по эксплуатации холодильных установок;</w:t>
            </w:r>
          </w:p>
        </w:tc>
        <w:tc>
          <w:tcPr>
            <w:tcW w:w="2299"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третий пункта 8, пункты 13, 29 Правил № 1104н</w:t>
            </w:r>
          </w:p>
        </w:tc>
        <w:tc>
          <w:tcPr>
            <w:tcW w:w="1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88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о назначении ответственного за осуществление контроля за безопасной эксплуатацией холодильных установок и соблюдением требований Правил по охране труда при эксплуатации холодильных установок;</w:t>
            </w:r>
          </w:p>
        </w:tc>
        <w:tc>
          <w:tcPr>
            <w:tcW w:w="2299"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88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о назначении ответственного за исправное состояние и безопасное действие холодильных установок, контрольно-измерительных приборов и автоматики</w:t>
            </w:r>
          </w:p>
        </w:tc>
        <w:tc>
          <w:tcPr>
            <w:tcW w:w="2299"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8</w:t>
            </w:r>
          </w:p>
        </w:tc>
        <w:tc>
          <w:tcPr>
            <w:tcW w:w="188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У работодателя имеется техническая документация организации-изготовителя на холодильные установки</w:t>
            </w:r>
          </w:p>
        </w:tc>
        <w:tc>
          <w:tcPr>
            <w:tcW w:w="229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28 Правил № 1104н</w:t>
            </w:r>
          </w:p>
        </w:tc>
        <w:tc>
          <w:tcPr>
            <w:tcW w:w="1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9</w:t>
            </w:r>
          </w:p>
        </w:tc>
        <w:tc>
          <w:tcPr>
            <w:tcW w:w="188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Работодателем разработаны инструкции по охране труда при эксплуатации холодильных установок</w:t>
            </w:r>
          </w:p>
        </w:tc>
        <w:tc>
          <w:tcPr>
            <w:tcW w:w="229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второй пункт 3 Правил № 1104н</w:t>
            </w:r>
          </w:p>
        </w:tc>
        <w:tc>
          <w:tcPr>
            <w:tcW w:w="1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10</w:t>
            </w:r>
          </w:p>
        </w:tc>
        <w:tc>
          <w:tcPr>
            <w:tcW w:w="188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xml:space="preserve">Работодателем разработаны инструкции по </w:t>
            </w:r>
            <w:r w:rsidRPr="002A3439">
              <w:rPr>
                <w:sz w:val="20"/>
                <w:szCs w:val="20"/>
              </w:rPr>
              <w:lastRenderedPageBreak/>
              <w:t>обслуживанию холодильных установок</w:t>
            </w:r>
          </w:p>
        </w:tc>
        <w:tc>
          <w:tcPr>
            <w:tcW w:w="2299"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lastRenderedPageBreak/>
              <w:t>Пункт 43 Правил № 1104н</w:t>
            </w:r>
          </w:p>
        </w:tc>
        <w:tc>
          <w:tcPr>
            <w:tcW w:w="1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88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 доведены под расписку до сведения работников</w:t>
            </w:r>
          </w:p>
        </w:tc>
        <w:tc>
          <w:tcPr>
            <w:tcW w:w="2299"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r>
      <w:tr w:rsidR="00320600"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11</w:t>
            </w:r>
          </w:p>
        </w:tc>
        <w:tc>
          <w:tcPr>
            <w:tcW w:w="188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Вывод холодильных установок, трубопроводов или части холодильной установки в ремонт оформлен актом</w:t>
            </w:r>
          </w:p>
        </w:tc>
        <w:tc>
          <w:tcPr>
            <w:tcW w:w="229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66 Правил № 1104н</w:t>
            </w:r>
          </w:p>
        </w:tc>
        <w:tc>
          <w:tcPr>
            <w:tcW w:w="1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12</w:t>
            </w:r>
          </w:p>
        </w:tc>
        <w:tc>
          <w:tcPr>
            <w:tcW w:w="188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Пуск в работу насосов после их ремонта, профилактики, вынужденной остановки осуществляется письменным разрешением работника, ответственного за исправное состояние и безопасное действие холодильных установок, контрольно-измерительных приборов и автоматики</w:t>
            </w:r>
          </w:p>
        </w:tc>
        <w:tc>
          <w:tcPr>
            <w:tcW w:w="229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64 Правил № 1104н</w:t>
            </w:r>
          </w:p>
        </w:tc>
        <w:tc>
          <w:tcPr>
            <w:tcW w:w="1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13</w:t>
            </w:r>
          </w:p>
        </w:tc>
        <w:tc>
          <w:tcPr>
            <w:tcW w:w="188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машинном отделении холодильной установки имеется аптечка</w:t>
            </w:r>
          </w:p>
        </w:tc>
        <w:tc>
          <w:tcPr>
            <w:tcW w:w="229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12 Правил № 1104н</w:t>
            </w:r>
          </w:p>
        </w:tc>
        <w:tc>
          <w:tcPr>
            <w:tcW w:w="1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14</w:t>
            </w:r>
          </w:p>
        </w:tc>
        <w:tc>
          <w:tcPr>
            <w:tcW w:w="188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Работники обеспечены средствами индивидуальной защиты в соответствии с типовыми нормами бесплатной выдачи специальной одежды, специальной обуви и средств индивидуальной защиты</w:t>
            </w:r>
          </w:p>
        </w:tc>
        <w:tc>
          <w:tcPr>
            <w:tcW w:w="229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Пункты 10, 11 Правил № 1104н</w:t>
            </w:r>
          </w:p>
        </w:tc>
        <w:tc>
          <w:tcPr>
            <w:tcW w:w="1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5000" w:type="pct"/>
            <w:gridSpan w:val="6"/>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Производство работ</w:t>
            </w:r>
          </w:p>
        </w:tc>
      </w:tr>
      <w:tr w:rsidR="00320600"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15</w:t>
            </w:r>
          </w:p>
        </w:tc>
        <w:tc>
          <w:tcPr>
            <w:tcW w:w="188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Баллоны с хладагентом хранятся на специальном складе</w:t>
            </w:r>
          </w:p>
        </w:tc>
        <w:tc>
          <w:tcPr>
            <w:tcW w:w="229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первый пункта 19 Правил № 1104н</w:t>
            </w:r>
          </w:p>
        </w:tc>
        <w:tc>
          <w:tcPr>
            <w:tcW w:w="1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16</w:t>
            </w:r>
          </w:p>
        </w:tc>
        <w:tc>
          <w:tcPr>
            <w:tcW w:w="188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машинном отделении холодильных установок хранится не более одного баллона с хладагентом вдали от источников тепла и токоведущих кабелей и проводов</w:t>
            </w:r>
          </w:p>
        </w:tc>
        <w:tc>
          <w:tcPr>
            <w:tcW w:w="229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Абзацы второй и третий пункта 19 Правил № 1104н</w:t>
            </w:r>
          </w:p>
        </w:tc>
        <w:tc>
          <w:tcPr>
            <w:tcW w:w="1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17</w:t>
            </w:r>
          </w:p>
        </w:tc>
        <w:tc>
          <w:tcPr>
            <w:tcW w:w="188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машинном отделении холодильных установок не допускается размещение и хранение посторонних предметов</w:t>
            </w:r>
          </w:p>
        </w:tc>
        <w:tc>
          <w:tcPr>
            <w:tcW w:w="229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20 Правил № 1104н</w:t>
            </w:r>
          </w:p>
        </w:tc>
        <w:tc>
          <w:tcPr>
            <w:tcW w:w="1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18</w:t>
            </w:r>
          </w:p>
        </w:tc>
        <w:tc>
          <w:tcPr>
            <w:tcW w:w="188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Двери машинных и аппаратных отделений холодильных установок, а также охлаждаемых помещений (камер) выполнены открывающимися наружу, в сторону выхода</w:t>
            </w:r>
          </w:p>
        </w:tc>
        <w:tc>
          <w:tcPr>
            <w:tcW w:w="229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23 Правил № 1104н</w:t>
            </w:r>
          </w:p>
        </w:tc>
        <w:tc>
          <w:tcPr>
            <w:tcW w:w="1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19</w:t>
            </w:r>
          </w:p>
        </w:tc>
        <w:tc>
          <w:tcPr>
            <w:tcW w:w="188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Холодильные камеры с температурой 0 °C и ниже оборудованы системой светозвуковой сигнализации "Человек в камере"</w:t>
            </w:r>
          </w:p>
        </w:tc>
        <w:tc>
          <w:tcPr>
            <w:tcW w:w="229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24 Правил № 1104н</w:t>
            </w:r>
          </w:p>
        </w:tc>
        <w:tc>
          <w:tcPr>
            <w:tcW w:w="1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20</w:t>
            </w:r>
          </w:p>
        </w:tc>
        <w:tc>
          <w:tcPr>
            <w:tcW w:w="188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У одного из выходов из машинного отделения смонтирована кнопка красного цвета общего аварийного отключения для экстренного отключения электропитания всего оборудования неагрегатированных холодильных установок</w:t>
            </w:r>
          </w:p>
        </w:tc>
        <w:tc>
          <w:tcPr>
            <w:tcW w:w="229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25 Правил № 1104н</w:t>
            </w:r>
          </w:p>
        </w:tc>
        <w:tc>
          <w:tcPr>
            <w:tcW w:w="1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21</w:t>
            </w:r>
          </w:p>
        </w:tc>
        <w:tc>
          <w:tcPr>
            <w:tcW w:w="188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На холодильном оборудовании установлены системы и приборы противоаварийной автоматической защиты</w:t>
            </w:r>
          </w:p>
        </w:tc>
        <w:tc>
          <w:tcPr>
            <w:tcW w:w="229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26 Правил № 1104н</w:t>
            </w:r>
          </w:p>
        </w:tc>
        <w:tc>
          <w:tcPr>
            <w:tcW w:w="1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22</w:t>
            </w:r>
          </w:p>
        </w:tc>
        <w:tc>
          <w:tcPr>
            <w:tcW w:w="188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У работодателя имеются эксплуатационный журнал холодильных установок</w:t>
            </w:r>
          </w:p>
        </w:tc>
        <w:tc>
          <w:tcPr>
            <w:tcW w:w="229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32 Правил № 1104н</w:t>
            </w:r>
          </w:p>
        </w:tc>
        <w:tc>
          <w:tcPr>
            <w:tcW w:w="1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bl>
    <w:p w:rsidR="00320600" w:rsidRPr="002A3439" w:rsidRDefault="00320600" w:rsidP="006D68AA">
      <w:pPr>
        <w:pStyle w:val="ConsPlusNormal"/>
        <w:jc w:val="both"/>
        <w:rPr>
          <w:sz w:val="20"/>
          <w:szCs w:val="20"/>
        </w:rPr>
      </w:pPr>
      <w:r w:rsidRPr="002A3439">
        <w:rPr>
          <w:sz w:val="20"/>
          <w:szCs w:val="20"/>
        </w:rPr>
        <w:t>--------------------------------</w:t>
      </w:r>
    </w:p>
    <w:p w:rsidR="00320600" w:rsidRPr="002A3439" w:rsidRDefault="00320600" w:rsidP="006D68AA">
      <w:pPr>
        <w:pStyle w:val="ConsPlusNormal"/>
        <w:jc w:val="both"/>
        <w:rPr>
          <w:sz w:val="20"/>
          <w:szCs w:val="20"/>
        </w:rPr>
      </w:pPr>
      <w:bookmarkStart w:id="53" w:name="Par7987"/>
      <w:bookmarkEnd w:id="53"/>
      <w:r w:rsidRPr="002A3439">
        <w:rPr>
          <w:sz w:val="20"/>
          <w:szCs w:val="20"/>
        </w:rPr>
        <w:t>&lt;*&gt; При наличии у работодателя:</w:t>
      </w:r>
    </w:p>
    <w:p w:rsidR="00320600" w:rsidRPr="002A3439" w:rsidRDefault="00320600" w:rsidP="006D68AA">
      <w:pPr>
        <w:pStyle w:val="ConsPlusNormal"/>
        <w:jc w:val="both"/>
        <w:rPr>
          <w:sz w:val="20"/>
          <w:szCs w:val="20"/>
        </w:rPr>
      </w:pPr>
      <w:r w:rsidRPr="002A3439">
        <w:rPr>
          <w:sz w:val="20"/>
          <w:szCs w:val="20"/>
        </w:rPr>
        <w:t>- соответствующего вида экономической деятельности по данным Федеральной налоговой службы;</w:t>
      </w:r>
    </w:p>
    <w:p w:rsidR="00320600" w:rsidRPr="002A3439" w:rsidRDefault="00320600" w:rsidP="006D68AA">
      <w:pPr>
        <w:pStyle w:val="ConsPlusNormal"/>
        <w:jc w:val="both"/>
        <w:rPr>
          <w:sz w:val="20"/>
          <w:szCs w:val="20"/>
        </w:rPr>
      </w:pPr>
      <w:r w:rsidRPr="002A3439">
        <w:rPr>
          <w:sz w:val="20"/>
          <w:szCs w:val="20"/>
        </w:rPr>
        <w:t>- объектов недвижимости и оборудования, на которых осуществляется данный вид работ;</w:t>
      </w:r>
    </w:p>
    <w:p w:rsidR="00320600" w:rsidRPr="002A3439" w:rsidRDefault="00320600" w:rsidP="006D68AA">
      <w:pPr>
        <w:pStyle w:val="ConsPlusNormal"/>
        <w:jc w:val="both"/>
        <w:rPr>
          <w:sz w:val="20"/>
          <w:szCs w:val="20"/>
        </w:rPr>
      </w:pPr>
      <w:r w:rsidRPr="002A3439">
        <w:rPr>
          <w:sz w:val="20"/>
          <w:szCs w:val="20"/>
        </w:rPr>
        <w:lastRenderedPageBreak/>
        <w:t>- профессий и должностей в штатном расписании, выполняющих данный вид работ.</w:t>
      </w:r>
    </w:p>
    <w:p w:rsidR="00320600" w:rsidRPr="002A3439" w:rsidRDefault="00320600" w:rsidP="006D68AA">
      <w:pPr>
        <w:pStyle w:val="ConsPlusNormal"/>
        <w:jc w:val="both"/>
        <w:rPr>
          <w:sz w:val="20"/>
          <w:szCs w:val="20"/>
        </w:rPr>
      </w:pPr>
    </w:p>
    <w:p w:rsidR="00320600" w:rsidRPr="00145798" w:rsidRDefault="00320600" w:rsidP="006D68AA">
      <w:pPr>
        <w:pStyle w:val="ConsPlusNormal"/>
        <w:jc w:val="right"/>
        <w:outlineLvl w:val="0"/>
        <w:rPr>
          <w:color w:val="FF0000"/>
          <w:sz w:val="20"/>
          <w:szCs w:val="20"/>
        </w:rPr>
      </w:pPr>
      <w:r w:rsidRPr="00145798">
        <w:rPr>
          <w:color w:val="FF0000"/>
          <w:sz w:val="20"/>
          <w:szCs w:val="20"/>
        </w:rPr>
        <w:t>Приложение № 43</w:t>
      </w:r>
    </w:p>
    <w:p w:rsidR="00320600" w:rsidRPr="002A3439" w:rsidRDefault="00320600" w:rsidP="00145798">
      <w:pPr>
        <w:pStyle w:val="ConsPlusNormal"/>
        <w:jc w:val="center"/>
        <w:rPr>
          <w:sz w:val="20"/>
          <w:szCs w:val="20"/>
        </w:rPr>
      </w:pPr>
      <w:bookmarkStart w:id="54" w:name="Par8001"/>
      <w:bookmarkEnd w:id="54"/>
      <w:r w:rsidRPr="002A3439">
        <w:rPr>
          <w:sz w:val="20"/>
          <w:szCs w:val="20"/>
        </w:rPr>
        <w:t>Форма проверочного листа</w:t>
      </w:r>
      <w:r w:rsidR="00145798">
        <w:rPr>
          <w:sz w:val="20"/>
          <w:szCs w:val="20"/>
        </w:rPr>
        <w:t xml:space="preserve"> </w:t>
      </w:r>
      <w:r w:rsidRPr="002A3439">
        <w:rPr>
          <w:sz w:val="20"/>
          <w:szCs w:val="20"/>
        </w:rPr>
        <w:t>(списка контрольных вопросов) для осуществления</w:t>
      </w:r>
      <w:r w:rsidR="00145798">
        <w:rPr>
          <w:sz w:val="20"/>
          <w:szCs w:val="20"/>
        </w:rPr>
        <w:t xml:space="preserve"> </w:t>
      </w:r>
      <w:r w:rsidRPr="002A3439">
        <w:rPr>
          <w:sz w:val="20"/>
          <w:szCs w:val="20"/>
        </w:rPr>
        <w:t>федерального государственного надзора за соблюдением</w:t>
      </w:r>
      <w:r w:rsidR="00145798">
        <w:rPr>
          <w:sz w:val="20"/>
          <w:szCs w:val="20"/>
        </w:rPr>
        <w:t xml:space="preserve"> </w:t>
      </w:r>
      <w:r w:rsidRPr="002A3439">
        <w:rPr>
          <w:sz w:val="20"/>
          <w:szCs w:val="20"/>
        </w:rPr>
        <w:t>трудового законодательства и иных нормативных правовых</w:t>
      </w:r>
      <w:r w:rsidR="00145798">
        <w:rPr>
          <w:sz w:val="20"/>
          <w:szCs w:val="20"/>
        </w:rPr>
        <w:t xml:space="preserve"> </w:t>
      </w:r>
      <w:r w:rsidRPr="002A3439">
        <w:rPr>
          <w:sz w:val="20"/>
          <w:szCs w:val="20"/>
        </w:rPr>
        <w:t xml:space="preserve">актов, содержащих нормы трудового права </w:t>
      </w:r>
      <w:r w:rsidRPr="00145798">
        <w:rPr>
          <w:sz w:val="20"/>
          <w:szCs w:val="20"/>
          <w:highlight w:val="yellow"/>
        </w:rPr>
        <w:t>по проверке</w:t>
      </w:r>
      <w:r w:rsidR="00145798" w:rsidRPr="00145798">
        <w:rPr>
          <w:sz w:val="20"/>
          <w:szCs w:val="20"/>
          <w:highlight w:val="yellow"/>
        </w:rPr>
        <w:t xml:space="preserve"> </w:t>
      </w:r>
      <w:r w:rsidRPr="00145798">
        <w:rPr>
          <w:sz w:val="20"/>
          <w:szCs w:val="20"/>
          <w:highlight w:val="yellow"/>
        </w:rPr>
        <w:t>выполнения требований охраны труда при работах в замкнутых</w:t>
      </w:r>
      <w:r w:rsidR="00145798" w:rsidRPr="00145798">
        <w:rPr>
          <w:sz w:val="20"/>
          <w:szCs w:val="20"/>
          <w:highlight w:val="yellow"/>
        </w:rPr>
        <w:t xml:space="preserve"> </w:t>
      </w:r>
      <w:r w:rsidRPr="00145798">
        <w:rPr>
          <w:sz w:val="20"/>
          <w:szCs w:val="20"/>
          <w:highlight w:val="yellow"/>
        </w:rPr>
        <w:t xml:space="preserve">объемах или ограниченных пространствах </w:t>
      </w:r>
      <w:hyperlink w:anchor="Par8084" w:tooltip="&lt;*&gt; При наличии у работодателя:" w:history="1">
        <w:r w:rsidRPr="00145798">
          <w:rPr>
            <w:color w:val="0000FF"/>
            <w:sz w:val="20"/>
            <w:szCs w:val="20"/>
            <w:highlight w:val="yellow"/>
          </w:rPr>
          <w:t>&lt;*&gt;</w:t>
        </w:r>
      </w:hyperlink>
    </w:p>
    <w:tbl>
      <w:tblPr>
        <w:tblW w:w="5000" w:type="pct"/>
        <w:tblCellMar>
          <w:top w:w="102" w:type="dxa"/>
          <w:left w:w="62" w:type="dxa"/>
          <w:bottom w:w="102" w:type="dxa"/>
          <w:right w:w="62" w:type="dxa"/>
        </w:tblCellMar>
        <w:tblLook w:val="0000" w:firstRow="0" w:lastRow="0" w:firstColumn="0" w:lastColumn="0" w:noHBand="0" w:noVBand="0"/>
      </w:tblPr>
      <w:tblGrid>
        <w:gridCol w:w="315"/>
        <w:gridCol w:w="3659"/>
        <w:gridCol w:w="5213"/>
        <w:gridCol w:w="350"/>
        <w:gridCol w:w="445"/>
        <w:gridCol w:w="474"/>
      </w:tblGrid>
      <w:tr w:rsidR="00320600" w:rsidRPr="002A3439" w:rsidTr="00FD64A5">
        <w:tc>
          <w:tcPr>
            <w:tcW w:w="151"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w:t>
            </w:r>
          </w:p>
        </w:tc>
        <w:tc>
          <w:tcPr>
            <w:tcW w:w="1757"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Вопросы, отражающие содержание обязательных требований</w:t>
            </w:r>
          </w:p>
        </w:tc>
        <w:tc>
          <w:tcPr>
            <w:tcW w:w="2496"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Реквизиты нормативных правовых актов, с указанием их структурных единиц, которыми установлены обязательные требования</w:t>
            </w:r>
          </w:p>
        </w:tc>
        <w:tc>
          <w:tcPr>
            <w:tcW w:w="596" w:type="pct"/>
            <w:gridSpan w:val="3"/>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Ответы</w:t>
            </w:r>
          </w:p>
        </w:tc>
      </w:tr>
      <w:tr w:rsidR="00320600" w:rsidRPr="002A3439" w:rsidTr="00FD64A5">
        <w:tc>
          <w:tcPr>
            <w:tcW w:w="15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757"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496"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Да</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Нет</w:t>
            </w:r>
          </w:p>
        </w:tc>
        <w:tc>
          <w:tcPr>
            <w:tcW w:w="230" w:type="pct"/>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Н/О</w:t>
            </w:r>
          </w:p>
        </w:tc>
      </w:tr>
      <w:tr w:rsidR="00320600" w:rsidRPr="002A3439" w:rsidTr="00FD64A5">
        <w:tc>
          <w:tcPr>
            <w:tcW w:w="1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1</w:t>
            </w:r>
          </w:p>
        </w:tc>
        <w:tc>
          <w:tcPr>
            <w:tcW w:w="175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2</w:t>
            </w:r>
          </w:p>
        </w:tc>
        <w:tc>
          <w:tcPr>
            <w:tcW w:w="249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3</w:t>
            </w:r>
          </w:p>
        </w:tc>
        <w:tc>
          <w:tcPr>
            <w:tcW w:w="15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4</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5</w:t>
            </w:r>
          </w:p>
        </w:tc>
        <w:tc>
          <w:tcPr>
            <w:tcW w:w="23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6</w:t>
            </w:r>
          </w:p>
        </w:tc>
      </w:tr>
      <w:tr w:rsidR="00320600" w:rsidRPr="002A3439" w:rsidTr="00FD64A5">
        <w:tc>
          <w:tcPr>
            <w:tcW w:w="1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w:t>
            </w:r>
          </w:p>
        </w:tc>
        <w:tc>
          <w:tcPr>
            <w:tcW w:w="175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организации утвержден Порядок проведения работ повышенной опасности при работах в сушильных камерах, коллекторах, колодцах, шурфах, цистернах и иных замкнутых объемах и ограниченных пространствах</w:t>
            </w:r>
          </w:p>
        </w:tc>
        <w:tc>
          <w:tcPr>
            <w:tcW w:w="249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28 Правил по охране труда в лесозаготовительном, деревообрабатывающем производствах и при проведении лесохозяйственных работ, утвержденных приказом Министерства труда и социальной защиты Российской Федерации от 02.11.2015 № 835н (зарегистрирован Минюстом России 09.02.2016, регистрационный № 41009)</w:t>
            </w:r>
          </w:p>
        </w:tc>
        <w:tc>
          <w:tcPr>
            <w:tcW w:w="15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w:t>
            </w:r>
          </w:p>
        </w:tc>
        <w:tc>
          <w:tcPr>
            <w:tcW w:w="175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организации утвержден Порядок проведения работ повышенной опасности при работах в замкнутых объемах, ограниченных пространствах и заглубленных емкостях</w:t>
            </w:r>
          </w:p>
        </w:tc>
        <w:tc>
          <w:tcPr>
            <w:tcW w:w="249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31 Правил по охране труда при добыче (вылове), переработке водных биоресурсов и производстве отдельных видов продукции из водных биоресурсов, утвержденных приказом Министерства труда и социальной защиты Российской Федерации от 02.11.2016 № 604н (зарегистрирован Минюстом России 20.01.2017, регистрационный № 45314)</w:t>
            </w:r>
          </w:p>
        </w:tc>
        <w:tc>
          <w:tcPr>
            <w:tcW w:w="15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3</w:t>
            </w:r>
          </w:p>
        </w:tc>
        <w:tc>
          <w:tcPr>
            <w:tcW w:w="175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организации утвержден Порядок проведения работ повышенной опасности при работах в замкнутых объемах, ограниченных пространствах (бункеры, колодцы, емкости, резервуары)</w:t>
            </w:r>
          </w:p>
        </w:tc>
        <w:tc>
          <w:tcPr>
            <w:tcW w:w="249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25 Правил по охране труда при хранении, транспортировании и реализации нефтепродуктов, утвержденных приказом Министерства труда и социальной защиты Российской Федерации от 16.11.2015 № 873н (зарегистрирован Минюстом России 28.01.2016, регистрационный № 40876)</w:t>
            </w:r>
          </w:p>
        </w:tc>
        <w:tc>
          <w:tcPr>
            <w:tcW w:w="15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4</w:t>
            </w:r>
          </w:p>
        </w:tc>
        <w:tc>
          <w:tcPr>
            <w:tcW w:w="175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организации утвержден Порядок проведения работ повышенной опасности при проведении работ в замкнутых объемах, в ограниченных пространствах, а также при проведении электросварочных и газосварочных работ в закрытых резервуарах, в цистернах, в ямах, в колодцах, в тоннелях</w:t>
            </w:r>
          </w:p>
        </w:tc>
        <w:tc>
          <w:tcPr>
            <w:tcW w:w="249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58 Правил по охране труда при размещении, монтаже, техническом обслуживании и ремонте технологического оборудования, утвержденных приказом Министерства труда и социальной защиты Российской Федерации от 23.06.2016 № 310н (зарегистрирован Минюстом России 15.07.2016, регистрационный № 42880)</w:t>
            </w:r>
          </w:p>
        </w:tc>
        <w:tc>
          <w:tcPr>
            <w:tcW w:w="15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5</w:t>
            </w:r>
          </w:p>
        </w:tc>
        <w:tc>
          <w:tcPr>
            <w:tcW w:w="175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журнале имеется запись о проведении целевого инструктажа по охране труда при проведении работ в замкнутых объемах и ограниченных пространствах</w:t>
            </w:r>
          </w:p>
        </w:tc>
        <w:tc>
          <w:tcPr>
            <w:tcW w:w="249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23 Правил по охране труда при хранении, транспортировании и реализации нефтепродуктов, утвержденных приказом Министерства труда и социальной защиты Российской Федерации от 16.11.2015 № 873н (зарегистрирован Минюстом России 28.01.2016, регистрационный № 40876)</w:t>
            </w:r>
          </w:p>
        </w:tc>
        <w:tc>
          <w:tcPr>
            <w:tcW w:w="15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6</w:t>
            </w:r>
          </w:p>
        </w:tc>
        <w:tc>
          <w:tcPr>
            <w:tcW w:w="175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Люки и отверстия доступа сверху оборудованы предохранительными ограждениями, исключающими возможность падения в них работников</w:t>
            </w:r>
          </w:p>
        </w:tc>
        <w:tc>
          <w:tcPr>
            <w:tcW w:w="249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296 Правил по охране труда при работе на высоте, утвержденных приказом Министерства труда и социальной защиты Российской Федерации от 28.03.2014 № 155н (зарегистрирован Минюстом России 05.09.2014, регистрационный № 33990), с изменениями, внесенными приказом Министерства труда и социальной защиты Российской Федерации от 17.06.2015 № 383н (зарегистрирован Минюстом России 22.07.2015, регистрационный № 38119)</w:t>
            </w:r>
          </w:p>
        </w:tc>
        <w:tc>
          <w:tcPr>
            <w:tcW w:w="15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bl>
    <w:p w:rsidR="00320600" w:rsidRPr="002A3439" w:rsidRDefault="00320600" w:rsidP="006D68AA">
      <w:pPr>
        <w:pStyle w:val="ConsPlusNormal"/>
        <w:jc w:val="both"/>
        <w:rPr>
          <w:sz w:val="20"/>
          <w:szCs w:val="20"/>
        </w:rPr>
      </w:pPr>
      <w:r w:rsidRPr="002A3439">
        <w:rPr>
          <w:sz w:val="20"/>
          <w:szCs w:val="20"/>
        </w:rPr>
        <w:t>--------------------------------</w:t>
      </w:r>
    </w:p>
    <w:p w:rsidR="00320600" w:rsidRPr="002A3439" w:rsidRDefault="00320600" w:rsidP="006D68AA">
      <w:pPr>
        <w:pStyle w:val="ConsPlusNormal"/>
        <w:jc w:val="both"/>
        <w:rPr>
          <w:sz w:val="20"/>
          <w:szCs w:val="20"/>
        </w:rPr>
      </w:pPr>
      <w:bookmarkStart w:id="55" w:name="Par8084"/>
      <w:bookmarkEnd w:id="55"/>
      <w:r w:rsidRPr="002A3439">
        <w:rPr>
          <w:sz w:val="20"/>
          <w:szCs w:val="20"/>
        </w:rPr>
        <w:t>&lt;*&gt; При наличии у работодателя:</w:t>
      </w:r>
    </w:p>
    <w:p w:rsidR="00320600" w:rsidRPr="002A3439" w:rsidRDefault="00320600" w:rsidP="006D68AA">
      <w:pPr>
        <w:pStyle w:val="ConsPlusNormal"/>
        <w:jc w:val="both"/>
        <w:rPr>
          <w:sz w:val="20"/>
          <w:szCs w:val="20"/>
        </w:rPr>
      </w:pPr>
      <w:r w:rsidRPr="002A3439">
        <w:rPr>
          <w:sz w:val="20"/>
          <w:szCs w:val="20"/>
        </w:rPr>
        <w:t>- соответствующего вида экономической деятельности по данным Федеральной налоговой службы;</w:t>
      </w:r>
    </w:p>
    <w:p w:rsidR="00320600" w:rsidRPr="002A3439" w:rsidRDefault="00320600" w:rsidP="006D68AA">
      <w:pPr>
        <w:pStyle w:val="ConsPlusNormal"/>
        <w:jc w:val="both"/>
        <w:rPr>
          <w:sz w:val="20"/>
          <w:szCs w:val="20"/>
        </w:rPr>
      </w:pPr>
      <w:r w:rsidRPr="002A3439">
        <w:rPr>
          <w:sz w:val="20"/>
          <w:szCs w:val="20"/>
        </w:rPr>
        <w:t>- объектов недвижимости и оборудования, на которых осуществляется данный вид работ;</w:t>
      </w:r>
    </w:p>
    <w:p w:rsidR="00320600" w:rsidRPr="002A3439" w:rsidRDefault="00320600" w:rsidP="006D68AA">
      <w:pPr>
        <w:pStyle w:val="ConsPlusNormal"/>
        <w:jc w:val="both"/>
        <w:rPr>
          <w:sz w:val="20"/>
          <w:szCs w:val="20"/>
        </w:rPr>
      </w:pPr>
      <w:r w:rsidRPr="002A3439">
        <w:rPr>
          <w:sz w:val="20"/>
          <w:szCs w:val="20"/>
        </w:rPr>
        <w:t>- профессий и должностей в штатном расписании, выполняющих данный вид работ.</w:t>
      </w:r>
    </w:p>
    <w:p w:rsidR="00320600" w:rsidRPr="002A3439" w:rsidRDefault="00320600" w:rsidP="006D68AA">
      <w:pPr>
        <w:pStyle w:val="ConsPlusNormal"/>
        <w:jc w:val="both"/>
        <w:rPr>
          <w:sz w:val="20"/>
          <w:szCs w:val="20"/>
        </w:rPr>
      </w:pPr>
    </w:p>
    <w:p w:rsidR="00320600" w:rsidRPr="00145798" w:rsidRDefault="00320600" w:rsidP="006D68AA">
      <w:pPr>
        <w:pStyle w:val="ConsPlusNormal"/>
        <w:jc w:val="right"/>
        <w:outlineLvl w:val="0"/>
        <w:rPr>
          <w:color w:val="FF0000"/>
          <w:sz w:val="20"/>
          <w:szCs w:val="20"/>
        </w:rPr>
      </w:pPr>
      <w:r w:rsidRPr="00145798">
        <w:rPr>
          <w:color w:val="FF0000"/>
          <w:sz w:val="20"/>
          <w:szCs w:val="20"/>
        </w:rPr>
        <w:t>Приложение № 44</w:t>
      </w:r>
    </w:p>
    <w:p w:rsidR="00320600" w:rsidRPr="002A3439" w:rsidRDefault="00320600" w:rsidP="00145798">
      <w:pPr>
        <w:pStyle w:val="ConsPlusNormal"/>
        <w:jc w:val="center"/>
        <w:rPr>
          <w:sz w:val="20"/>
          <w:szCs w:val="20"/>
        </w:rPr>
      </w:pPr>
      <w:bookmarkStart w:id="56" w:name="Par8098"/>
      <w:bookmarkEnd w:id="56"/>
      <w:r w:rsidRPr="002A3439">
        <w:rPr>
          <w:sz w:val="20"/>
          <w:szCs w:val="20"/>
        </w:rPr>
        <w:t>Форма проверочного листа</w:t>
      </w:r>
      <w:r w:rsidR="00145798">
        <w:rPr>
          <w:sz w:val="20"/>
          <w:szCs w:val="20"/>
        </w:rPr>
        <w:t xml:space="preserve"> </w:t>
      </w:r>
      <w:r w:rsidRPr="002A3439">
        <w:rPr>
          <w:sz w:val="20"/>
          <w:szCs w:val="20"/>
        </w:rPr>
        <w:t>(списка контрольных вопросов) для осуществления</w:t>
      </w:r>
      <w:r w:rsidR="00145798">
        <w:rPr>
          <w:sz w:val="20"/>
          <w:szCs w:val="20"/>
        </w:rPr>
        <w:t xml:space="preserve"> </w:t>
      </w:r>
      <w:r w:rsidRPr="002A3439">
        <w:rPr>
          <w:sz w:val="20"/>
          <w:szCs w:val="20"/>
        </w:rPr>
        <w:t>федерального государственного надзора за соблюдением</w:t>
      </w:r>
      <w:r w:rsidR="00145798">
        <w:rPr>
          <w:sz w:val="20"/>
          <w:szCs w:val="20"/>
        </w:rPr>
        <w:t xml:space="preserve"> </w:t>
      </w:r>
      <w:r w:rsidRPr="002A3439">
        <w:rPr>
          <w:sz w:val="20"/>
          <w:szCs w:val="20"/>
        </w:rPr>
        <w:t>трудового законодательства и иных нормативных правовых</w:t>
      </w:r>
      <w:r w:rsidR="00145798">
        <w:rPr>
          <w:sz w:val="20"/>
          <w:szCs w:val="20"/>
        </w:rPr>
        <w:t xml:space="preserve"> </w:t>
      </w:r>
      <w:r w:rsidRPr="002A3439">
        <w:rPr>
          <w:sz w:val="20"/>
          <w:szCs w:val="20"/>
        </w:rPr>
        <w:t xml:space="preserve">актов, содержащих нормы трудового права </w:t>
      </w:r>
      <w:r w:rsidRPr="00145798">
        <w:rPr>
          <w:sz w:val="20"/>
          <w:szCs w:val="20"/>
          <w:highlight w:val="yellow"/>
        </w:rPr>
        <w:t>по проверке</w:t>
      </w:r>
      <w:r w:rsidR="00145798" w:rsidRPr="00145798">
        <w:rPr>
          <w:sz w:val="20"/>
          <w:szCs w:val="20"/>
          <w:highlight w:val="yellow"/>
        </w:rPr>
        <w:t xml:space="preserve"> </w:t>
      </w:r>
      <w:r w:rsidRPr="00145798">
        <w:rPr>
          <w:sz w:val="20"/>
          <w:szCs w:val="20"/>
          <w:highlight w:val="yellow"/>
        </w:rPr>
        <w:t>выполнения требований охраны труда при работах с сосудами,</w:t>
      </w:r>
      <w:r w:rsidR="00145798" w:rsidRPr="00145798">
        <w:rPr>
          <w:sz w:val="20"/>
          <w:szCs w:val="20"/>
          <w:highlight w:val="yellow"/>
        </w:rPr>
        <w:t xml:space="preserve"> </w:t>
      </w:r>
      <w:r w:rsidRPr="00145798">
        <w:rPr>
          <w:sz w:val="20"/>
          <w:szCs w:val="20"/>
          <w:highlight w:val="yellow"/>
        </w:rPr>
        <w:t xml:space="preserve">работающими под давлением </w:t>
      </w:r>
      <w:hyperlink w:anchor="Par8157" w:tooltip="&lt;*&gt; При наличии у работодателя:" w:history="1">
        <w:r w:rsidRPr="00145798">
          <w:rPr>
            <w:color w:val="0000FF"/>
            <w:sz w:val="20"/>
            <w:szCs w:val="20"/>
            <w:highlight w:val="yellow"/>
          </w:rPr>
          <w:t>&lt;*&gt;</w:t>
        </w:r>
      </w:hyperlink>
    </w:p>
    <w:tbl>
      <w:tblPr>
        <w:tblW w:w="5000" w:type="pct"/>
        <w:tblCellMar>
          <w:top w:w="102" w:type="dxa"/>
          <w:left w:w="62" w:type="dxa"/>
          <w:bottom w:w="102" w:type="dxa"/>
          <w:right w:w="62" w:type="dxa"/>
        </w:tblCellMar>
        <w:tblLook w:val="0000" w:firstRow="0" w:lastRow="0" w:firstColumn="0" w:lastColumn="0" w:noHBand="0" w:noVBand="0"/>
      </w:tblPr>
      <w:tblGrid>
        <w:gridCol w:w="315"/>
        <w:gridCol w:w="3138"/>
        <w:gridCol w:w="5739"/>
        <w:gridCol w:w="350"/>
        <w:gridCol w:w="445"/>
        <w:gridCol w:w="469"/>
      </w:tblGrid>
      <w:tr w:rsidR="00320600" w:rsidRPr="002A3439" w:rsidTr="00FD64A5">
        <w:tc>
          <w:tcPr>
            <w:tcW w:w="151"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lastRenderedPageBreak/>
              <w:t>№</w:t>
            </w:r>
          </w:p>
        </w:tc>
        <w:tc>
          <w:tcPr>
            <w:tcW w:w="1506"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Вопросы, отражающие содержание обязательных требований</w:t>
            </w:r>
          </w:p>
        </w:tc>
        <w:tc>
          <w:tcPr>
            <w:tcW w:w="2747"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Реквизиты нормативных правовых актов, с указанием их структурных единиц, которыми установлены обязательные требования</w:t>
            </w:r>
          </w:p>
        </w:tc>
        <w:tc>
          <w:tcPr>
            <w:tcW w:w="596" w:type="pct"/>
            <w:gridSpan w:val="3"/>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Ответы</w:t>
            </w:r>
          </w:p>
        </w:tc>
      </w:tr>
      <w:tr w:rsidR="00145798" w:rsidRPr="002A3439" w:rsidTr="00FD64A5">
        <w:tc>
          <w:tcPr>
            <w:tcW w:w="15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06"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47"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Да</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Нет</w:t>
            </w: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Н/О</w:t>
            </w:r>
          </w:p>
        </w:tc>
      </w:tr>
      <w:tr w:rsidR="00145798" w:rsidRPr="002A3439" w:rsidTr="00FD64A5">
        <w:tc>
          <w:tcPr>
            <w:tcW w:w="1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1</w:t>
            </w:r>
          </w:p>
        </w:tc>
        <w:tc>
          <w:tcPr>
            <w:tcW w:w="15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2</w:t>
            </w:r>
          </w:p>
        </w:tc>
        <w:tc>
          <w:tcPr>
            <w:tcW w:w="274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3</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4</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5</w:t>
            </w: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6</w:t>
            </w:r>
          </w:p>
        </w:tc>
      </w:tr>
      <w:tr w:rsidR="00145798" w:rsidRPr="002A3439" w:rsidTr="00FD64A5">
        <w:tc>
          <w:tcPr>
            <w:tcW w:w="1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1</w:t>
            </w:r>
          </w:p>
        </w:tc>
        <w:tc>
          <w:tcPr>
            <w:tcW w:w="15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Персонал (рабочие), обслуживающий оборудование под давлением, не моложе восемнадцатилетнего возраста</w:t>
            </w:r>
          </w:p>
        </w:tc>
        <w:tc>
          <w:tcPr>
            <w:tcW w:w="274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Подпункт "в" пункта 218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утвержденных приказом Федеральной службы по экологическому, технологическому и атомному надзору от 25.03.2014 № 116 (зарегистрирован Минюстом России 19.05.2014, регистрационный № 32326) (далее - Правила № 116)</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145798" w:rsidRPr="002A3439" w:rsidTr="00FD64A5">
        <w:tc>
          <w:tcPr>
            <w:tcW w:w="1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r w:rsidRPr="002A3439">
              <w:rPr>
                <w:sz w:val="20"/>
                <w:szCs w:val="20"/>
              </w:rPr>
              <w:t>2</w:t>
            </w:r>
          </w:p>
        </w:tc>
        <w:tc>
          <w:tcPr>
            <w:tcW w:w="15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Персонал (рабочие), обслуживающий оборудование под давлением, прошли медицинский осмотр</w:t>
            </w:r>
          </w:p>
        </w:tc>
        <w:tc>
          <w:tcPr>
            <w:tcW w:w="274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Подпункт "в" пункта 218 Правил № 116</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bl>
    <w:p w:rsidR="00320600" w:rsidRPr="002A3439" w:rsidRDefault="00320600" w:rsidP="006D68AA">
      <w:pPr>
        <w:pStyle w:val="ConsPlusNormal"/>
        <w:jc w:val="both"/>
        <w:rPr>
          <w:sz w:val="20"/>
          <w:szCs w:val="20"/>
        </w:rPr>
      </w:pPr>
      <w:r w:rsidRPr="002A3439">
        <w:rPr>
          <w:sz w:val="20"/>
          <w:szCs w:val="20"/>
        </w:rPr>
        <w:t>--------------------------------</w:t>
      </w:r>
    </w:p>
    <w:p w:rsidR="00320600" w:rsidRPr="002A3439" w:rsidRDefault="00320600" w:rsidP="006D68AA">
      <w:pPr>
        <w:pStyle w:val="ConsPlusNormal"/>
        <w:jc w:val="both"/>
        <w:rPr>
          <w:sz w:val="20"/>
          <w:szCs w:val="20"/>
        </w:rPr>
      </w:pPr>
      <w:bookmarkStart w:id="57" w:name="Par8157"/>
      <w:bookmarkEnd w:id="57"/>
      <w:r w:rsidRPr="002A3439">
        <w:rPr>
          <w:sz w:val="20"/>
          <w:szCs w:val="20"/>
        </w:rPr>
        <w:t>&lt;*&gt; При наличии у работодателя:</w:t>
      </w:r>
    </w:p>
    <w:p w:rsidR="00320600" w:rsidRPr="002A3439" w:rsidRDefault="00320600" w:rsidP="006D68AA">
      <w:pPr>
        <w:pStyle w:val="ConsPlusNormal"/>
        <w:jc w:val="both"/>
        <w:rPr>
          <w:sz w:val="20"/>
          <w:szCs w:val="20"/>
        </w:rPr>
      </w:pPr>
      <w:r w:rsidRPr="002A3439">
        <w:rPr>
          <w:sz w:val="20"/>
          <w:szCs w:val="20"/>
        </w:rPr>
        <w:t>- соответствующего вида экономической деятельности по данным Федеральной налоговой службы;</w:t>
      </w:r>
    </w:p>
    <w:p w:rsidR="00320600" w:rsidRPr="002A3439" w:rsidRDefault="00320600" w:rsidP="006D68AA">
      <w:pPr>
        <w:pStyle w:val="ConsPlusNormal"/>
        <w:jc w:val="both"/>
        <w:rPr>
          <w:sz w:val="20"/>
          <w:szCs w:val="20"/>
        </w:rPr>
      </w:pPr>
      <w:r w:rsidRPr="002A3439">
        <w:rPr>
          <w:sz w:val="20"/>
          <w:szCs w:val="20"/>
        </w:rPr>
        <w:t>- объектов недвижимости и оборудования, на которых осуществляется данный вид работ;</w:t>
      </w:r>
    </w:p>
    <w:p w:rsidR="00320600" w:rsidRPr="002A3439" w:rsidRDefault="00320600" w:rsidP="006D68AA">
      <w:pPr>
        <w:pStyle w:val="ConsPlusNormal"/>
        <w:jc w:val="both"/>
        <w:rPr>
          <w:sz w:val="20"/>
          <w:szCs w:val="20"/>
        </w:rPr>
      </w:pPr>
      <w:r w:rsidRPr="002A3439">
        <w:rPr>
          <w:sz w:val="20"/>
          <w:szCs w:val="20"/>
        </w:rPr>
        <w:t>- профессий и должностей в штатном расписании, выполняющих данный вид работ.</w:t>
      </w:r>
    </w:p>
    <w:p w:rsidR="00320600" w:rsidRPr="002A3439" w:rsidRDefault="00320600" w:rsidP="006D68AA">
      <w:pPr>
        <w:pStyle w:val="ConsPlusNormal"/>
        <w:jc w:val="both"/>
        <w:rPr>
          <w:sz w:val="20"/>
          <w:szCs w:val="20"/>
        </w:rPr>
      </w:pPr>
    </w:p>
    <w:p w:rsidR="00320600" w:rsidRPr="00BF6F25" w:rsidRDefault="00320600" w:rsidP="006D68AA">
      <w:pPr>
        <w:pStyle w:val="ConsPlusNormal"/>
        <w:jc w:val="right"/>
        <w:outlineLvl w:val="0"/>
        <w:rPr>
          <w:color w:val="FF0000"/>
          <w:sz w:val="20"/>
          <w:szCs w:val="20"/>
        </w:rPr>
      </w:pPr>
      <w:r w:rsidRPr="00BF6F25">
        <w:rPr>
          <w:color w:val="FF0000"/>
          <w:sz w:val="20"/>
          <w:szCs w:val="20"/>
        </w:rPr>
        <w:t>Приложение № 45</w:t>
      </w:r>
    </w:p>
    <w:p w:rsidR="00320600" w:rsidRPr="002A3439" w:rsidRDefault="00320600" w:rsidP="00BF6F25">
      <w:pPr>
        <w:pStyle w:val="ConsPlusNormal"/>
        <w:jc w:val="center"/>
        <w:rPr>
          <w:sz w:val="20"/>
          <w:szCs w:val="20"/>
        </w:rPr>
      </w:pPr>
      <w:bookmarkStart w:id="58" w:name="Par8171"/>
      <w:bookmarkEnd w:id="58"/>
      <w:r w:rsidRPr="002A3439">
        <w:rPr>
          <w:sz w:val="20"/>
          <w:szCs w:val="20"/>
        </w:rPr>
        <w:t>Форма проверочного листа</w:t>
      </w:r>
      <w:r w:rsidR="00BF6F25">
        <w:rPr>
          <w:sz w:val="20"/>
          <w:szCs w:val="20"/>
        </w:rPr>
        <w:t xml:space="preserve"> </w:t>
      </w:r>
      <w:r w:rsidRPr="002A3439">
        <w:rPr>
          <w:sz w:val="20"/>
          <w:szCs w:val="20"/>
        </w:rPr>
        <w:t>(списка контрольных вопросов) для осуществления</w:t>
      </w:r>
      <w:r w:rsidR="00BF6F25">
        <w:rPr>
          <w:sz w:val="20"/>
          <w:szCs w:val="20"/>
        </w:rPr>
        <w:t xml:space="preserve"> </w:t>
      </w:r>
      <w:r w:rsidRPr="002A3439">
        <w:rPr>
          <w:sz w:val="20"/>
          <w:szCs w:val="20"/>
        </w:rPr>
        <w:t>федерального государственного надзора за соблюдением</w:t>
      </w:r>
      <w:r w:rsidR="00BF6F25">
        <w:rPr>
          <w:sz w:val="20"/>
          <w:szCs w:val="20"/>
        </w:rPr>
        <w:t xml:space="preserve"> </w:t>
      </w:r>
      <w:r w:rsidRPr="002A3439">
        <w:rPr>
          <w:sz w:val="20"/>
          <w:szCs w:val="20"/>
        </w:rPr>
        <w:t>трудового законодательства и иных нормативных правовых</w:t>
      </w:r>
      <w:r w:rsidR="00BF6F25">
        <w:rPr>
          <w:sz w:val="20"/>
          <w:szCs w:val="20"/>
        </w:rPr>
        <w:t xml:space="preserve"> </w:t>
      </w:r>
      <w:r w:rsidRPr="002A3439">
        <w:rPr>
          <w:sz w:val="20"/>
          <w:szCs w:val="20"/>
        </w:rPr>
        <w:t xml:space="preserve">актов, содержащих нормы трудового права </w:t>
      </w:r>
      <w:r w:rsidRPr="00BF6F25">
        <w:rPr>
          <w:sz w:val="20"/>
          <w:szCs w:val="20"/>
          <w:highlight w:val="yellow"/>
        </w:rPr>
        <w:t>по проверке</w:t>
      </w:r>
      <w:r w:rsidR="00BF6F25" w:rsidRPr="00BF6F25">
        <w:rPr>
          <w:sz w:val="20"/>
          <w:szCs w:val="20"/>
          <w:highlight w:val="yellow"/>
        </w:rPr>
        <w:t xml:space="preserve"> </w:t>
      </w:r>
      <w:r w:rsidRPr="00BF6F25">
        <w:rPr>
          <w:sz w:val="20"/>
          <w:szCs w:val="20"/>
          <w:highlight w:val="yellow"/>
        </w:rPr>
        <w:t>выполнения требований охраны труда</w:t>
      </w:r>
      <w:r w:rsidR="00BF6F25" w:rsidRPr="00BF6F25">
        <w:rPr>
          <w:sz w:val="20"/>
          <w:szCs w:val="20"/>
          <w:highlight w:val="yellow"/>
        </w:rPr>
        <w:t xml:space="preserve"> </w:t>
      </w:r>
      <w:r w:rsidRPr="00BF6F25">
        <w:rPr>
          <w:sz w:val="20"/>
          <w:szCs w:val="20"/>
          <w:highlight w:val="yellow"/>
        </w:rPr>
        <w:t xml:space="preserve">при газоопасных работах </w:t>
      </w:r>
      <w:hyperlink w:anchor="Par8524" w:tooltip="&lt;*&gt; При наличии у работодателя:" w:history="1">
        <w:r w:rsidRPr="00BF6F25">
          <w:rPr>
            <w:color w:val="0000FF"/>
            <w:sz w:val="20"/>
            <w:szCs w:val="20"/>
            <w:highlight w:val="yellow"/>
          </w:rPr>
          <w:t>&lt;*&gt;</w:t>
        </w:r>
      </w:hyperlink>
    </w:p>
    <w:tbl>
      <w:tblPr>
        <w:tblW w:w="5000" w:type="pct"/>
        <w:tblCellMar>
          <w:top w:w="102" w:type="dxa"/>
          <w:left w:w="62" w:type="dxa"/>
          <w:bottom w:w="102" w:type="dxa"/>
          <w:right w:w="62" w:type="dxa"/>
        </w:tblCellMar>
        <w:tblLook w:val="0000" w:firstRow="0" w:lastRow="0" w:firstColumn="0" w:lastColumn="0" w:noHBand="0" w:noVBand="0"/>
      </w:tblPr>
      <w:tblGrid>
        <w:gridCol w:w="324"/>
        <w:gridCol w:w="6133"/>
        <w:gridCol w:w="2735"/>
        <w:gridCol w:w="350"/>
        <w:gridCol w:w="445"/>
        <w:gridCol w:w="469"/>
      </w:tblGrid>
      <w:tr w:rsidR="00320600"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w:t>
            </w:r>
          </w:p>
        </w:tc>
        <w:tc>
          <w:tcPr>
            <w:tcW w:w="2937"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Вопросы, отражающие содержание обязательных требований</w:t>
            </w:r>
          </w:p>
        </w:tc>
        <w:tc>
          <w:tcPr>
            <w:tcW w:w="1312"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Реквизиты нормативных правовых актов, с указанием их структурных единиц, которыми установлены обязательные требования</w:t>
            </w:r>
          </w:p>
        </w:tc>
        <w:tc>
          <w:tcPr>
            <w:tcW w:w="596" w:type="pct"/>
            <w:gridSpan w:val="3"/>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Ответы</w:t>
            </w:r>
          </w:p>
        </w:tc>
      </w:tr>
      <w:tr w:rsidR="00320600"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937"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31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Да</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Нет</w:t>
            </w: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Н/О</w:t>
            </w:r>
          </w:p>
        </w:tc>
      </w:tr>
      <w:tr w:rsidR="00320600"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1</w:t>
            </w: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2</w:t>
            </w:r>
          </w:p>
        </w:tc>
        <w:tc>
          <w:tcPr>
            <w:tcW w:w="131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3</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4</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5</w:t>
            </w: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6</w:t>
            </w:r>
          </w:p>
        </w:tc>
      </w:tr>
      <w:tr w:rsidR="00320600"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w:t>
            </w: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Работодателем организовано прохождение обучения и аттестация работников, занятых в организации, перед допуском их к работе</w:t>
            </w:r>
          </w:p>
        </w:tc>
        <w:tc>
          <w:tcPr>
            <w:tcW w:w="1312"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1.1.10 Межотраслевых правил по охране труда при эксплуатации газового хозяйства организаций, утвержденных постановлением Министерства труда и социального развития Российской Федерации от 12.05.2003 № 27 (зарегистрировано Минюстом России, регистрационный № 4726) (далее - Правила № 27)</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 также инструктаж работников, занятых в организации, перед допуском их к работе</w:t>
            </w:r>
          </w:p>
        </w:tc>
        <w:tc>
          <w:tcPr>
            <w:tcW w:w="131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w:t>
            </w: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Работодателем организовано прохождение обучения и проверки знаний по безопасным методам и приемам выполнения работ на рабочем месте в объеме нормативных документов, включенных в перечень, работников, занятых наладкой и эксплуатацией объектов газового хозяйства, до назначения на самостоятельную работу</w:t>
            </w:r>
          </w:p>
        </w:tc>
        <w:tc>
          <w:tcPr>
            <w:tcW w:w="131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1.3.2 Правил № 27</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3</w:t>
            </w: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Работодателем организовано прохождение периодической проверки знаний по охране труда руководителями и специалистами, связанными с проведением работ в газовом хозяйстве организации, а также осуществляющие производственный контроль и технический надзор</w:t>
            </w:r>
          </w:p>
        </w:tc>
        <w:tc>
          <w:tcPr>
            <w:tcW w:w="131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1.3.4 Правил № 27</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4</w:t>
            </w: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Работодателем организовано прохождение периодической проверки знаний по охране труда работниками, связанными с эксплуатацией газопроводов и газифицированных объектов</w:t>
            </w:r>
          </w:p>
        </w:tc>
        <w:tc>
          <w:tcPr>
            <w:tcW w:w="131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1.3.5 Правил № 27</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5</w:t>
            </w: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xml:space="preserve">Работодателем организовано прохождение инструктажей по охране </w:t>
            </w:r>
            <w:r w:rsidRPr="002A3439">
              <w:rPr>
                <w:sz w:val="20"/>
                <w:szCs w:val="20"/>
              </w:rPr>
              <w:lastRenderedPageBreak/>
              <w:t>труда, работниками всех профессий (должностей), занятых эксплуатацией систем газораспределения</w:t>
            </w:r>
          </w:p>
        </w:tc>
        <w:tc>
          <w:tcPr>
            <w:tcW w:w="131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lastRenderedPageBreak/>
              <w:t>Пункт 1.4.6 Правил № 27</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6</w:t>
            </w: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Результаты всех проводимых инструктажей по безопасности труда, за исключением целевого, занесены в журнал регистрации инструктажа,</w:t>
            </w:r>
          </w:p>
        </w:tc>
        <w:tc>
          <w:tcPr>
            <w:tcW w:w="1312"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1.4.13 Правил № 27</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 в личную карточку</w:t>
            </w:r>
          </w:p>
        </w:tc>
        <w:tc>
          <w:tcPr>
            <w:tcW w:w="131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7</w:t>
            </w: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Контроль за проведением инструктажей возложен на специалиста по охране труда или работника, ответственного за это в соответствии с приказом работодателя</w:t>
            </w:r>
          </w:p>
        </w:tc>
        <w:tc>
          <w:tcPr>
            <w:tcW w:w="131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1.4.14 Правил № 27</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8</w:t>
            </w: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Работники, занятые на газоопасных работах, обеспечены работодателем защитными средствами и приспособлениями, соответствующими выполняемому виду газоопасных работ</w:t>
            </w:r>
          </w:p>
        </w:tc>
        <w:tc>
          <w:tcPr>
            <w:tcW w:w="131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1.4.18 Правил № 27</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9</w:t>
            </w: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xml:space="preserve">Для защиты от воздействия опасных и вредных производственных факторов работники работодателем обеспечены спецодеждой, </w:t>
            </w:r>
            <w:proofErr w:type="spellStart"/>
            <w:r w:rsidRPr="002A3439">
              <w:rPr>
                <w:sz w:val="20"/>
                <w:szCs w:val="20"/>
              </w:rPr>
              <w:t>спецобувью</w:t>
            </w:r>
            <w:proofErr w:type="spellEnd"/>
            <w:r w:rsidRPr="002A3439">
              <w:rPr>
                <w:sz w:val="20"/>
                <w:szCs w:val="20"/>
              </w:rPr>
              <w:t xml:space="preserve"> и средствами индивидуальной защиты</w:t>
            </w:r>
          </w:p>
        </w:tc>
        <w:tc>
          <w:tcPr>
            <w:tcW w:w="131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1.5.1 Правил № 27</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10</w:t>
            </w: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xml:space="preserve">Работники ознакомлены работодателем с условиями обеспечения и применения спецодежды, </w:t>
            </w:r>
            <w:proofErr w:type="spellStart"/>
            <w:r w:rsidRPr="002A3439">
              <w:rPr>
                <w:sz w:val="20"/>
                <w:szCs w:val="20"/>
              </w:rPr>
              <w:t>спецобуви</w:t>
            </w:r>
            <w:proofErr w:type="spellEnd"/>
            <w:r w:rsidRPr="002A3439">
              <w:rPr>
                <w:sz w:val="20"/>
                <w:szCs w:val="20"/>
              </w:rPr>
              <w:t xml:space="preserve"> и средств индивидуальной защиты</w:t>
            </w:r>
          </w:p>
        </w:tc>
        <w:tc>
          <w:tcPr>
            <w:tcW w:w="131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1.5.2 Правил № 27</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11</w:t>
            </w: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xml:space="preserve">Работодателем организовано надлежащее хранение, стирка, химчистка и ремонт спецодежды, </w:t>
            </w:r>
            <w:proofErr w:type="spellStart"/>
            <w:r w:rsidRPr="002A3439">
              <w:rPr>
                <w:sz w:val="20"/>
                <w:szCs w:val="20"/>
              </w:rPr>
              <w:t>спецобуви</w:t>
            </w:r>
            <w:proofErr w:type="spellEnd"/>
            <w:r w:rsidRPr="002A3439">
              <w:rPr>
                <w:sz w:val="20"/>
                <w:szCs w:val="20"/>
              </w:rPr>
              <w:t xml:space="preserve"> и средств индивидуальной защиты</w:t>
            </w:r>
          </w:p>
        </w:tc>
        <w:tc>
          <w:tcPr>
            <w:tcW w:w="131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1.5.4 Правил № 27</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12</w:t>
            </w: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Во время проведения газоопасных работ члены бригады обеспечены работодателем спецодеждой,</w:t>
            </w:r>
          </w:p>
        </w:tc>
        <w:tc>
          <w:tcPr>
            <w:tcW w:w="1312"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1.5.7 Правил № 27</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roofErr w:type="spellStart"/>
            <w:r w:rsidRPr="002A3439">
              <w:rPr>
                <w:sz w:val="20"/>
                <w:szCs w:val="20"/>
              </w:rPr>
              <w:t>спецобувью</w:t>
            </w:r>
            <w:proofErr w:type="spellEnd"/>
            <w:r w:rsidRPr="002A3439">
              <w:rPr>
                <w:sz w:val="20"/>
                <w:szCs w:val="20"/>
              </w:rPr>
              <w:t>,</w:t>
            </w:r>
          </w:p>
        </w:tc>
        <w:tc>
          <w:tcPr>
            <w:tcW w:w="131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сигнальными жилетами (при производстве работ на улицах и дорогах),</w:t>
            </w:r>
          </w:p>
        </w:tc>
        <w:tc>
          <w:tcPr>
            <w:tcW w:w="131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защитной каской,</w:t>
            </w:r>
          </w:p>
        </w:tc>
        <w:tc>
          <w:tcPr>
            <w:tcW w:w="131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средствами индивидуальной защиты (спасательным поясом с веревкой и изолирующим противогазом)</w:t>
            </w:r>
          </w:p>
        </w:tc>
        <w:tc>
          <w:tcPr>
            <w:tcW w:w="131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13</w:t>
            </w: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xml:space="preserve">При работе с открытой электрической дугой </w:t>
            </w:r>
            <w:proofErr w:type="spellStart"/>
            <w:r w:rsidRPr="002A3439">
              <w:rPr>
                <w:sz w:val="20"/>
                <w:szCs w:val="20"/>
              </w:rPr>
              <w:t>электрогазосварщики</w:t>
            </w:r>
            <w:proofErr w:type="spellEnd"/>
            <w:r w:rsidRPr="002A3439">
              <w:rPr>
                <w:sz w:val="20"/>
                <w:szCs w:val="20"/>
              </w:rPr>
              <w:t xml:space="preserve"> обеспечены работодателем шлемом-маской или щитком с защитными стеклами (светофильтрами)</w:t>
            </w:r>
          </w:p>
        </w:tc>
        <w:tc>
          <w:tcPr>
            <w:tcW w:w="131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первый пункта 2.2.5 Правил № 27</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14</w:t>
            </w: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При техническом обслуживании (обход) подземных газопроводов и сооружений на них, расположенных в пределах проезжей части дороги (улицы), бригада рабочих предварительно проинструктирована руководителем работ о мерах безопасности и правилах дорожного движения,</w:t>
            </w:r>
          </w:p>
        </w:tc>
        <w:tc>
          <w:tcPr>
            <w:tcW w:w="1312"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2.4.13 Правил № 27</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обеспечена работодателем оранжевыми жилетами</w:t>
            </w:r>
          </w:p>
        </w:tc>
        <w:tc>
          <w:tcPr>
            <w:tcW w:w="131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15</w:t>
            </w: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Работники, производящие пропаривание, обеспечены работодателем брезентовыми костюмами</w:t>
            </w:r>
          </w:p>
        </w:tc>
        <w:tc>
          <w:tcPr>
            <w:tcW w:w="1312"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второй пункта 2.4.23 Правил № 27</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 рукавицами</w:t>
            </w:r>
          </w:p>
        </w:tc>
        <w:tc>
          <w:tcPr>
            <w:tcW w:w="131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16</w:t>
            </w: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xml:space="preserve">При прочистке газопроводов метиловым спиртом и </w:t>
            </w:r>
            <w:proofErr w:type="spellStart"/>
            <w:r w:rsidRPr="002A3439">
              <w:rPr>
                <w:sz w:val="20"/>
                <w:szCs w:val="20"/>
              </w:rPr>
              <w:t>этанольными</w:t>
            </w:r>
            <w:proofErr w:type="spellEnd"/>
            <w:r w:rsidRPr="002A3439">
              <w:rPr>
                <w:sz w:val="20"/>
                <w:szCs w:val="20"/>
              </w:rPr>
              <w:t xml:space="preserve"> фракциями работодатель обеспечил рабочих спецодеждой,</w:t>
            </w:r>
          </w:p>
        </w:tc>
        <w:tc>
          <w:tcPr>
            <w:tcW w:w="1312"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2.4.25 Правил № 27</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шланговым противогазом</w:t>
            </w:r>
          </w:p>
        </w:tc>
        <w:tc>
          <w:tcPr>
            <w:tcW w:w="131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 резиновыми перчатками</w:t>
            </w:r>
          </w:p>
        </w:tc>
        <w:tc>
          <w:tcPr>
            <w:tcW w:w="131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17</w:t>
            </w: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Рабочие, производящие вскрытие бетонных и асфальтобетонных дорожных покрытий пневматическими молотками, обеспечены работодателем защитными очками</w:t>
            </w:r>
          </w:p>
        </w:tc>
        <w:tc>
          <w:tcPr>
            <w:tcW w:w="1312"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2.4.33 Правил № 27</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xml:space="preserve">и </w:t>
            </w:r>
            <w:proofErr w:type="spellStart"/>
            <w:r w:rsidRPr="002A3439">
              <w:rPr>
                <w:sz w:val="20"/>
                <w:szCs w:val="20"/>
              </w:rPr>
              <w:t>виброзащитными</w:t>
            </w:r>
            <w:proofErr w:type="spellEnd"/>
            <w:r w:rsidRPr="002A3439">
              <w:rPr>
                <w:sz w:val="20"/>
                <w:szCs w:val="20"/>
              </w:rPr>
              <w:t xml:space="preserve"> рукавицами</w:t>
            </w:r>
          </w:p>
        </w:tc>
        <w:tc>
          <w:tcPr>
            <w:tcW w:w="131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18</w:t>
            </w: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Работающие в зонах с повышенным допустимым или эквивалентным уровнем звука обеспечены работодателем средствами индивидуальной защиты органов слуха</w:t>
            </w:r>
          </w:p>
        </w:tc>
        <w:tc>
          <w:tcPr>
            <w:tcW w:w="131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3.92 Правил № 27</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19</w:t>
            </w: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Производственные и вспомогательные площадки, участки работ и рабочие места обеспечены средствами коллективной или индивидуальной защиты работников,</w:t>
            </w:r>
          </w:p>
        </w:tc>
        <w:tc>
          <w:tcPr>
            <w:tcW w:w="1312"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3.114 Правил № 27</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 также средствами связи, сигнализации</w:t>
            </w:r>
          </w:p>
        </w:tc>
        <w:tc>
          <w:tcPr>
            <w:tcW w:w="131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 техническими средствами обеспечения безопасных условий труда</w:t>
            </w:r>
          </w:p>
        </w:tc>
        <w:tc>
          <w:tcPr>
            <w:tcW w:w="131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20</w:t>
            </w: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Для выполнения работ в закрытых сосудах работодатель обеспечил работников спасательными поясами</w:t>
            </w:r>
          </w:p>
        </w:tc>
        <w:tc>
          <w:tcPr>
            <w:tcW w:w="1312"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первый пункта 2.8.5 Правил № 27</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 противогазами</w:t>
            </w:r>
          </w:p>
        </w:tc>
        <w:tc>
          <w:tcPr>
            <w:tcW w:w="131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21</w:t>
            </w: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Работник, находящийся внутри сосуда, обеспечен работодателем предохранительным поясом с веревкой</w:t>
            </w:r>
          </w:p>
        </w:tc>
        <w:tc>
          <w:tcPr>
            <w:tcW w:w="1312"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второй пункта 2.8.5 Правил № 27</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 шланговым противогазом</w:t>
            </w:r>
          </w:p>
        </w:tc>
        <w:tc>
          <w:tcPr>
            <w:tcW w:w="131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22</w:t>
            </w: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Работодателем проводятся предварительные, при приеме на работу, медицинские осмотры и периодические медицинские осмотры</w:t>
            </w:r>
          </w:p>
        </w:tc>
        <w:tc>
          <w:tcPr>
            <w:tcW w:w="131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Пункты 1.1.11, 3.95 Правил № 27</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23</w:t>
            </w: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На газоопасные работы составлен наряд-допуск</w:t>
            </w:r>
          </w:p>
        </w:tc>
        <w:tc>
          <w:tcPr>
            <w:tcW w:w="131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1.4.16 Правил № 27</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24</w:t>
            </w: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наряде-допуске на производство газоопасных работ отражены основные меры безопасности,</w:t>
            </w:r>
          </w:p>
        </w:tc>
        <w:tc>
          <w:tcPr>
            <w:tcW w:w="1312"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первый пункта 2.1.6 Правил № 27</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 также указаны инструкции, при соблюдении требований которых разрешается выполнение этих работ</w:t>
            </w:r>
          </w:p>
        </w:tc>
        <w:tc>
          <w:tcPr>
            <w:tcW w:w="131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25</w:t>
            </w: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Выдача наряда-допуска регистрируется в журнале</w:t>
            </w:r>
          </w:p>
        </w:tc>
        <w:tc>
          <w:tcPr>
            <w:tcW w:w="131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второй пункта 2.1.6 Правил № 27</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26</w:t>
            </w: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По наряду-допуску на производство работ повышенной опасности выполняются сварочные работы в колодцах,</w:t>
            </w:r>
          </w:p>
        </w:tc>
        <w:tc>
          <w:tcPr>
            <w:tcW w:w="1312"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2.2.4 Правил № 27</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сварочные работы в шурфах,</w:t>
            </w:r>
          </w:p>
        </w:tc>
        <w:tc>
          <w:tcPr>
            <w:tcW w:w="131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замкнутых и труднодоступных пространствах</w:t>
            </w:r>
          </w:p>
        </w:tc>
        <w:tc>
          <w:tcPr>
            <w:tcW w:w="131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27</w:t>
            </w: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зоне действующих подземных коммуникаций земляные работы проводятся под непосредственным наблюдением руководителей работ по наряду-допуску,</w:t>
            </w:r>
          </w:p>
        </w:tc>
        <w:tc>
          <w:tcPr>
            <w:tcW w:w="1312"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2.4.31 Правил № 27</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 в охранной зоне коммуникаций земляные работы проводятся под непосредственным наблюдением руководителей работ по наряду-допуску и под наблюдением представителя организации, эксплуатирующей эти коммуникации</w:t>
            </w:r>
          </w:p>
        </w:tc>
        <w:tc>
          <w:tcPr>
            <w:tcW w:w="131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28</w:t>
            </w: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При производстве газоопасных работ периодичность замера загазованности переносным газоанализатором указана в наряде-допуске</w:t>
            </w:r>
          </w:p>
        </w:tc>
        <w:tc>
          <w:tcPr>
            <w:tcW w:w="131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3.35 Правил № 27</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29</w:t>
            </w: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Работодателем назначен ответственный работник за состояние и содержание противогазов</w:t>
            </w:r>
          </w:p>
        </w:tc>
        <w:tc>
          <w:tcPr>
            <w:tcW w:w="131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второй пункта 1.5.16 Правил № 27</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30</w:t>
            </w: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У работодателя, эксплуатирующего газопроводы и газифицированные объекты, разработаны инструкции по охране труда</w:t>
            </w:r>
          </w:p>
        </w:tc>
        <w:tc>
          <w:tcPr>
            <w:tcW w:w="131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1.4.1 Правил № 27</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31</w:t>
            </w: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Каждый руководитель подразделения, участка (мастер, прораб) имеет в наличии комплект действующих инструкций по охране труда для работников, занятых в подразделении, на участке, по всем профессиям (должностям) и видам выполняемых работ</w:t>
            </w:r>
          </w:p>
        </w:tc>
        <w:tc>
          <w:tcPr>
            <w:tcW w:w="131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1.4.3 Правил № 27</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lastRenderedPageBreak/>
              <w:t>32</w:t>
            </w: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Копии инструкций выданы на руки работникам с регистрацией в журнале или личной карточке инструктажа для изучения при первичном инструктаже, либо вывешены на рабочих местах или на табло в подразделениях, на участках, либо храниться в ином месте, доступном для работников</w:t>
            </w:r>
          </w:p>
        </w:tc>
        <w:tc>
          <w:tcPr>
            <w:tcW w:w="131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1.4.3 Правил № 27</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33</w:t>
            </w: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Место, где проводятся газоопасные работы по обрезке и врезке газопроводов, замене запорных устройств, ограждено щитами с предупредительными знаками и надписями "Огнеопасно - газ"</w:t>
            </w:r>
          </w:p>
        </w:tc>
        <w:tc>
          <w:tcPr>
            <w:tcW w:w="131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2.1.7 Правил № 27</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34</w:t>
            </w: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Переносные светильники во взрывозащищенном исполнении применяются работодателем для освещения рабочих мест в котловане,</w:t>
            </w:r>
          </w:p>
        </w:tc>
        <w:tc>
          <w:tcPr>
            <w:tcW w:w="1312"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2.5.11 Правил № 27</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колодце,</w:t>
            </w:r>
          </w:p>
        </w:tc>
        <w:tc>
          <w:tcPr>
            <w:tcW w:w="131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тоннеле,</w:t>
            </w:r>
          </w:p>
        </w:tc>
        <w:tc>
          <w:tcPr>
            <w:tcW w:w="131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коллекторе или траншее</w:t>
            </w:r>
          </w:p>
        </w:tc>
        <w:tc>
          <w:tcPr>
            <w:tcW w:w="131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35</w:t>
            </w: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Манометры проверяются не реже одного раза в 12 месяцев,</w:t>
            </w:r>
          </w:p>
        </w:tc>
        <w:tc>
          <w:tcPr>
            <w:tcW w:w="1312"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4.1.29 Правил № 27</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xml:space="preserve">имеют штамп </w:t>
            </w:r>
            <w:proofErr w:type="spellStart"/>
            <w:r w:rsidRPr="002A3439">
              <w:rPr>
                <w:sz w:val="20"/>
                <w:szCs w:val="20"/>
              </w:rPr>
              <w:t>госповерки</w:t>
            </w:r>
            <w:proofErr w:type="spellEnd"/>
          </w:p>
        </w:tc>
        <w:tc>
          <w:tcPr>
            <w:tcW w:w="131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 опломбированы</w:t>
            </w:r>
          </w:p>
        </w:tc>
        <w:tc>
          <w:tcPr>
            <w:tcW w:w="131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bl>
    <w:p w:rsidR="00320600" w:rsidRPr="002A3439" w:rsidRDefault="00320600" w:rsidP="006D68AA">
      <w:pPr>
        <w:pStyle w:val="ConsPlusNormal"/>
        <w:jc w:val="both"/>
        <w:rPr>
          <w:sz w:val="20"/>
          <w:szCs w:val="20"/>
        </w:rPr>
      </w:pPr>
      <w:r w:rsidRPr="002A3439">
        <w:rPr>
          <w:sz w:val="20"/>
          <w:szCs w:val="20"/>
        </w:rPr>
        <w:t>--------------------------------</w:t>
      </w:r>
    </w:p>
    <w:p w:rsidR="00320600" w:rsidRPr="002A3439" w:rsidRDefault="00320600" w:rsidP="006D68AA">
      <w:pPr>
        <w:pStyle w:val="ConsPlusNormal"/>
        <w:jc w:val="both"/>
        <w:rPr>
          <w:sz w:val="20"/>
          <w:szCs w:val="20"/>
        </w:rPr>
      </w:pPr>
      <w:bookmarkStart w:id="59" w:name="Par8524"/>
      <w:bookmarkEnd w:id="59"/>
      <w:r w:rsidRPr="002A3439">
        <w:rPr>
          <w:sz w:val="20"/>
          <w:szCs w:val="20"/>
        </w:rPr>
        <w:t>&lt;*&gt; При наличии у работодателя:</w:t>
      </w:r>
    </w:p>
    <w:p w:rsidR="00320600" w:rsidRPr="002A3439" w:rsidRDefault="00320600" w:rsidP="006D68AA">
      <w:pPr>
        <w:pStyle w:val="ConsPlusNormal"/>
        <w:jc w:val="both"/>
        <w:rPr>
          <w:sz w:val="20"/>
          <w:szCs w:val="20"/>
        </w:rPr>
      </w:pPr>
      <w:r w:rsidRPr="002A3439">
        <w:rPr>
          <w:sz w:val="20"/>
          <w:szCs w:val="20"/>
        </w:rPr>
        <w:t>- соответствующего вида экономической деятельности по данным Федеральной налоговой службы;</w:t>
      </w:r>
    </w:p>
    <w:p w:rsidR="00320600" w:rsidRPr="002A3439" w:rsidRDefault="00320600" w:rsidP="006D68AA">
      <w:pPr>
        <w:pStyle w:val="ConsPlusNormal"/>
        <w:jc w:val="both"/>
        <w:rPr>
          <w:sz w:val="20"/>
          <w:szCs w:val="20"/>
        </w:rPr>
      </w:pPr>
      <w:r w:rsidRPr="002A3439">
        <w:rPr>
          <w:sz w:val="20"/>
          <w:szCs w:val="20"/>
        </w:rPr>
        <w:t>- объектов недвижимости и оборудования, на которых осуществляется данный вид работ;</w:t>
      </w:r>
    </w:p>
    <w:p w:rsidR="00320600" w:rsidRPr="002A3439" w:rsidRDefault="00320600" w:rsidP="006D68AA">
      <w:pPr>
        <w:pStyle w:val="ConsPlusNormal"/>
        <w:jc w:val="both"/>
        <w:rPr>
          <w:sz w:val="20"/>
          <w:szCs w:val="20"/>
        </w:rPr>
      </w:pPr>
      <w:r w:rsidRPr="002A3439">
        <w:rPr>
          <w:sz w:val="20"/>
          <w:szCs w:val="20"/>
        </w:rPr>
        <w:t>- профессий и должностей в штатном расписании, выполняющих данный вид работ.</w:t>
      </w:r>
    </w:p>
    <w:p w:rsidR="00320600" w:rsidRPr="002A3439" w:rsidRDefault="00320600" w:rsidP="006D68AA">
      <w:pPr>
        <w:pStyle w:val="ConsPlusNormal"/>
        <w:jc w:val="both"/>
        <w:rPr>
          <w:sz w:val="20"/>
          <w:szCs w:val="20"/>
        </w:rPr>
      </w:pPr>
    </w:p>
    <w:p w:rsidR="00320600" w:rsidRPr="00BF6F25" w:rsidRDefault="00320600" w:rsidP="006D68AA">
      <w:pPr>
        <w:pStyle w:val="ConsPlusNormal"/>
        <w:jc w:val="right"/>
        <w:outlineLvl w:val="0"/>
        <w:rPr>
          <w:color w:val="FF0000"/>
          <w:sz w:val="20"/>
          <w:szCs w:val="20"/>
        </w:rPr>
      </w:pPr>
      <w:r w:rsidRPr="00BF6F25">
        <w:rPr>
          <w:color w:val="FF0000"/>
          <w:sz w:val="20"/>
          <w:szCs w:val="20"/>
        </w:rPr>
        <w:t>Приложение № 46</w:t>
      </w:r>
    </w:p>
    <w:p w:rsidR="00320600" w:rsidRPr="002A3439" w:rsidRDefault="00320600" w:rsidP="00BF6F25">
      <w:pPr>
        <w:pStyle w:val="ConsPlusNormal"/>
        <w:jc w:val="center"/>
        <w:rPr>
          <w:sz w:val="20"/>
          <w:szCs w:val="20"/>
        </w:rPr>
      </w:pPr>
      <w:bookmarkStart w:id="60" w:name="Par8538"/>
      <w:bookmarkEnd w:id="60"/>
      <w:r w:rsidRPr="002A3439">
        <w:rPr>
          <w:sz w:val="20"/>
          <w:szCs w:val="20"/>
        </w:rPr>
        <w:t>Форма проверочного листа</w:t>
      </w:r>
      <w:r w:rsidR="00BF6F25">
        <w:rPr>
          <w:sz w:val="20"/>
          <w:szCs w:val="20"/>
        </w:rPr>
        <w:t xml:space="preserve"> </w:t>
      </w:r>
      <w:r w:rsidRPr="002A3439">
        <w:rPr>
          <w:sz w:val="20"/>
          <w:szCs w:val="20"/>
        </w:rPr>
        <w:t>(списка контрольных вопросов) для осуществления</w:t>
      </w:r>
      <w:r w:rsidR="00BF6F25">
        <w:rPr>
          <w:sz w:val="20"/>
          <w:szCs w:val="20"/>
        </w:rPr>
        <w:t xml:space="preserve"> </w:t>
      </w:r>
      <w:r w:rsidRPr="002A3439">
        <w:rPr>
          <w:sz w:val="20"/>
          <w:szCs w:val="20"/>
        </w:rPr>
        <w:t>федерального государственного надзора за соблюдением</w:t>
      </w:r>
      <w:r w:rsidR="00BF6F25">
        <w:rPr>
          <w:sz w:val="20"/>
          <w:szCs w:val="20"/>
        </w:rPr>
        <w:t xml:space="preserve"> </w:t>
      </w:r>
      <w:r w:rsidRPr="002A3439">
        <w:rPr>
          <w:sz w:val="20"/>
          <w:szCs w:val="20"/>
        </w:rPr>
        <w:t>трудового законодательства и иных нормативных правовых</w:t>
      </w:r>
      <w:r w:rsidR="00BF6F25">
        <w:rPr>
          <w:sz w:val="20"/>
          <w:szCs w:val="20"/>
        </w:rPr>
        <w:t xml:space="preserve"> </w:t>
      </w:r>
      <w:r w:rsidRPr="002A3439">
        <w:rPr>
          <w:sz w:val="20"/>
          <w:szCs w:val="20"/>
        </w:rPr>
        <w:t xml:space="preserve">актов, содержащих нормы трудового права </w:t>
      </w:r>
      <w:r w:rsidRPr="00BF6F25">
        <w:rPr>
          <w:sz w:val="20"/>
          <w:szCs w:val="20"/>
          <w:highlight w:val="yellow"/>
        </w:rPr>
        <w:t>по проверке</w:t>
      </w:r>
      <w:r w:rsidR="00BF6F25" w:rsidRPr="00BF6F25">
        <w:rPr>
          <w:sz w:val="20"/>
          <w:szCs w:val="20"/>
          <w:highlight w:val="yellow"/>
        </w:rPr>
        <w:t xml:space="preserve"> </w:t>
      </w:r>
      <w:r w:rsidRPr="00BF6F25">
        <w:rPr>
          <w:sz w:val="20"/>
          <w:szCs w:val="20"/>
          <w:highlight w:val="yellow"/>
        </w:rPr>
        <w:t>выполнения требований охраны труда</w:t>
      </w:r>
      <w:r w:rsidR="00BF6F25" w:rsidRPr="00BF6F25">
        <w:rPr>
          <w:sz w:val="20"/>
          <w:szCs w:val="20"/>
          <w:highlight w:val="yellow"/>
        </w:rPr>
        <w:t xml:space="preserve"> </w:t>
      </w:r>
      <w:r w:rsidRPr="00BF6F25">
        <w:rPr>
          <w:sz w:val="20"/>
          <w:szCs w:val="20"/>
          <w:highlight w:val="yellow"/>
        </w:rPr>
        <w:t xml:space="preserve">при огневых работах </w:t>
      </w:r>
      <w:hyperlink w:anchor="Par8659" w:tooltip="&lt;*&gt; При наличии у работодателя:" w:history="1">
        <w:r w:rsidRPr="00BF6F25">
          <w:rPr>
            <w:color w:val="0000FF"/>
            <w:sz w:val="20"/>
            <w:szCs w:val="20"/>
            <w:highlight w:val="yellow"/>
          </w:rPr>
          <w:t>&lt;*&gt;</w:t>
        </w:r>
      </w:hyperlink>
    </w:p>
    <w:tbl>
      <w:tblPr>
        <w:tblW w:w="5000" w:type="pct"/>
        <w:tblCellMar>
          <w:top w:w="102" w:type="dxa"/>
          <w:left w:w="62" w:type="dxa"/>
          <w:bottom w:w="102" w:type="dxa"/>
          <w:right w:w="62" w:type="dxa"/>
        </w:tblCellMar>
        <w:tblLook w:val="0000" w:firstRow="0" w:lastRow="0" w:firstColumn="0" w:lastColumn="0" w:noHBand="0" w:noVBand="0"/>
      </w:tblPr>
      <w:tblGrid>
        <w:gridCol w:w="315"/>
        <w:gridCol w:w="3899"/>
        <w:gridCol w:w="4934"/>
        <w:gridCol w:w="350"/>
        <w:gridCol w:w="445"/>
        <w:gridCol w:w="513"/>
      </w:tblGrid>
      <w:tr w:rsidR="00320600" w:rsidRPr="002A3439" w:rsidTr="00FD64A5">
        <w:tc>
          <w:tcPr>
            <w:tcW w:w="151"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w:t>
            </w:r>
          </w:p>
        </w:tc>
        <w:tc>
          <w:tcPr>
            <w:tcW w:w="1884"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Вопросы, отражающие содержание обязательных требований</w:t>
            </w:r>
          </w:p>
        </w:tc>
        <w:tc>
          <w:tcPr>
            <w:tcW w:w="2369"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Реквизиты нормативных правовых актов, с указанием их структурных единиц, которыми установлены обязательные требования</w:t>
            </w:r>
          </w:p>
        </w:tc>
        <w:tc>
          <w:tcPr>
            <w:tcW w:w="596" w:type="pct"/>
            <w:gridSpan w:val="3"/>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Ответы</w:t>
            </w:r>
          </w:p>
        </w:tc>
      </w:tr>
      <w:tr w:rsidR="00320600" w:rsidRPr="002A3439" w:rsidTr="00FD64A5">
        <w:tc>
          <w:tcPr>
            <w:tcW w:w="15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884"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369"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Да</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Нет</w:t>
            </w:r>
          </w:p>
        </w:tc>
        <w:tc>
          <w:tcPr>
            <w:tcW w:w="255" w:type="pct"/>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Н/О</w:t>
            </w:r>
          </w:p>
        </w:tc>
      </w:tr>
      <w:tr w:rsidR="00320600" w:rsidRPr="002A3439" w:rsidTr="00FD64A5">
        <w:tc>
          <w:tcPr>
            <w:tcW w:w="1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1</w:t>
            </w:r>
          </w:p>
        </w:tc>
        <w:tc>
          <w:tcPr>
            <w:tcW w:w="188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2</w:t>
            </w:r>
          </w:p>
        </w:tc>
        <w:tc>
          <w:tcPr>
            <w:tcW w:w="236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3</w:t>
            </w: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4</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5</w:t>
            </w:r>
          </w:p>
        </w:tc>
        <w:tc>
          <w:tcPr>
            <w:tcW w:w="2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6</w:t>
            </w:r>
          </w:p>
        </w:tc>
      </w:tr>
      <w:tr w:rsidR="00320600" w:rsidRPr="002A3439" w:rsidTr="00FD64A5">
        <w:tc>
          <w:tcPr>
            <w:tcW w:w="151"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w:t>
            </w:r>
          </w:p>
        </w:tc>
        <w:tc>
          <w:tcPr>
            <w:tcW w:w="188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местах проведения огневых работ на территории резервуарного парка обеспечено:</w:t>
            </w:r>
          </w:p>
          <w:p w:rsidR="00320600" w:rsidRPr="002A3439" w:rsidRDefault="00320600" w:rsidP="006D68AA">
            <w:pPr>
              <w:pStyle w:val="ConsPlusNormal"/>
              <w:jc w:val="both"/>
              <w:rPr>
                <w:sz w:val="20"/>
                <w:szCs w:val="20"/>
              </w:rPr>
            </w:pPr>
            <w:r w:rsidRPr="002A3439">
              <w:rPr>
                <w:sz w:val="20"/>
                <w:szCs w:val="20"/>
              </w:rPr>
              <w:t>плотное закрытие крышек колодцев канализации</w:t>
            </w:r>
          </w:p>
        </w:tc>
        <w:tc>
          <w:tcPr>
            <w:tcW w:w="2369"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255 Правил по охране труда при хранении, транспортировании и реализации нефтепродуктов, утвержденных приказом Министерством труда и социальной защиты Российской Федерации от 16.11.2015 № 873н (зарегистрирован Минюстом России 28.01.2016, регистрационный № 40876) (далее - Правила № 873н)</w:t>
            </w: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88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наличие слоя песка на крышках колодцев канализации</w:t>
            </w:r>
          </w:p>
        </w:tc>
        <w:tc>
          <w:tcPr>
            <w:tcW w:w="2369"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88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герметичность фланцевых соединений</w:t>
            </w:r>
          </w:p>
        </w:tc>
        <w:tc>
          <w:tcPr>
            <w:tcW w:w="2369"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88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место работ очищено от горючих материалов в радиусе 20 м</w:t>
            </w:r>
          </w:p>
        </w:tc>
        <w:tc>
          <w:tcPr>
            <w:tcW w:w="2369"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w:t>
            </w:r>
          </w:p>
        </w:tc>
        <w:tc>
          <w:tcPr>
            <w:tcW w:w="188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Ремонт сливоналивных устройств эстакад с ведением огневых работ проводится на расстоянии не менее 100 м от места выполнения сливоналивных операций</w:t>
            </w:r>
          </w:p>
        </w:tc>
        <w:tc>
          <w:tcPr>
            <w:tcW w:w="236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241 Правил № 873н</w:t>
            </w: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3</w:t>
            </w:r>
          </w:p>
        </w:tc>
        <w:tc>
          <w:tcPr>
            <w:tcW w:w="188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Огневые работы проводятся в дневное время</w:t>
            </w:r>
          </w:p>
        </w:tc>
        <w:tc>
          <w:tcPr>
            <w:tcW w:w="236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260 Правил № 873н</w:t>
            </w: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4</w:t>
            </w:r>
          </w:p>
        </w:tc>
        <w:tc>
          <w:tcPr>
            <w:tcW w:w="188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обеспечил:</w:t>
            </w:r>
          </w:p>
          <w:p w:rsidR="00320600" w:rsidRPr="002A3439" w:rsidRDefault="00320600" w:rsidP="006D68AA">
            <w:pPr>
              <w:pStyle w:val="ConsPlusNormal"/>
              <w:jc w:val="both"/>
              <w:rPr>
                <w:sz w:val="20"/>
                <w:szCs w:val="20"/>
              </w:rPr>
            </w:pPr>
            <w:r w:rsidRPr="002A3439">
              <w:rPr>
                <w:sz w:val="20"/>
                <w:szCs w:val="20"/>
              </w:rPr>
              <w:t>приобретение и выдачу средств индивидуальной защиты смывающих и обезвреживающих средств</w:t>
            </w:r>
          </w:p>
        </w:tc>
        <w:tc>
          <w:tcPr>
            <w:tcW w:w="236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восьмой части 2 статьи 212 Трудового кодекса Российской Федерации (Собрание законодательства Российской Федерации, 2002, № 1, ст. 3; 2009, № 1, ст. 21)</w:t>
            </w: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1"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lastRenderedPageBreak/>
              <w:t>5</w:t>
            </w:r>
          </w:p>
        </w:tc>
        <w:tc>
          <w:tcPr>
            <w:tcW w:w="188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обеспечил: обучение безопасным методам и приемам выполнения работ</w:t>
            </w:r>
          </w:p>
        </w:tc>
        <w:tc>
          <w:tcPr>
            <w:tcW w:w="2369"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девятый части 2 статьи 212 Трудового кодекса Российской Федерации (Собрание законодательства Российской Федерации, 2002, № 1, ст. 3; 2006, № 27, ст. 2878)</w:t>
            </w: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88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обучение оказанию первой помощи пострадавшим на производстве</w:t>
            </w:r>
          </w:p>
        </w:tc>
        <w:tc>
          <w:tcPr>
            <w:tcW w:w="2369"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88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проведение инструктажа по охране труда и проверки знания требований охраны труда</w:t>
            </w:r>
          </w:p>
        </w:tc>
        <w:tc>
          <w:tcPr>
            <w:tcW w:w="2369"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88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стажировку на рабочем месте</w:t>
            </w:r>
          </w:p>
        </w:tc>
        <w:tc>
          <w:tcPr>
            <w:tcW w:w="2369"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6</w:t>
            </w:r>
          </w:p>
        </w:tc>
        <w:tc>
          <w:tcPr>
            <w:tcW w:w="188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обеспечил проведение специальной оценки условий труда</w:t>
            </w:r>
          </w:p>
        </w:tc>
        <w:tc>
          <w:tcPr>
            <w:tcW w:w="236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двенадцатый части 2 статьи 212 Трудового кодекса Российской Федерации (Собрание законодательства Российской Федерации, 2002, № 1, ст. 3; 2013, № 52, ст. 6986)</w:t>
            </w: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7</w:t>
            </w:r>
          </w:p>
        </w:tc>
        <w:tc>
          <w:tcPr>
            <w:tcW w:w="188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обеспечил разработку и утверждение правил и инструкций по охране труда для работников</w:t>
            </w:r>
          </w:p>
        </w:tc>
        <w:tc>
          <w:tcPr>
            <w:tcW w:w="236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двадцать четвертый части 2 статьи 212 Трудового кодекса Российской Федерации (Собрание законодательства Российской Федерации, 2002, № 1, ст. 3; 2006, № 27, ст. 2878)</w:t>
            </w: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8</w:t>
            </w:r>
          </w:p>
        </w:tc>
        <w:tc>
          <w:tcPr>
            <w:tcW w:w="188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обеспечил наличие комплекта нормативных правовых актов, содержащих требования охраны труда</w:t>
            </w:r>
          </w:p>
        </w:tc>
        <w:tc>
          <w:tcPr>
            <w:tcW w:w="236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двадцать пятый части 2 статьи 212 Трудового кодекса Российской Федерации (Собрание законодательства Российской Федерации, 2002, № 1, ст. 3; 2006, № 27, ст. 2878)</w:t>
            </w: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bl>
    <w:p w:rsidR="00320600" w:rsidRPr="002A3439" w:rsidRDefault="00320600" w:rsidP="006D68AA">
      <w:pPr>
        <w:pStyle w:val="ConsPlusNormal"/>
        <w:jc w:val="both"/>
        <w:rPr>
          <w:sz w:val="20"/>
          <w:szCs w:val="20"/>
        </w:rPr>
      </w:pPr>
      <w:r w:rsidRPr="002A3439">
        <w:rPr>
          <w:sz w:val="20"/>
          <w:szCs w:val="20"/>
        </w:rPr>
        <w:t>--------------------------------</w:t>
      </w:r>
    </w:p>
    <w:p w:rsidR="00320600" w:rsidRPr="002A3439" w:rsidRDefault="00320600" w:rsidP="006D68AA">
      <w:pPr>
        <w:pStyle w:val="ConsPlusNormal"/>
        <w:jc w:val="both"/>
        <w:rPr>
          <w:sz w:val="20"/>
          <w:szCs w:val="20"/>
        </w:rPr>
      </w:pPr>
      <w:bookmarkStart w:id="61" w:name="Par8659"/>
      <w:bookmarkEnd w:id="61"/>
      <w:r w:rsidRPr="002A3439">
        <w:rPr>
          <w:sz w:val="20"/>
          <w:szCs w:val="20"/>
        </w:rPr>
        <w:t>&lt;*&gt; При наличии у работодателя:</w:t>
      </w:r>
    </w:p>
    <w:p w:rsidR="00320600" w:rsidRPr="002A3439" w:rsidRDefault="00320600" w:rsidP="006D68AA">
      <w:pPr>
        <w:pStyle w:val="ConsPlusNormal"/>
        <w:jc w:val="both"/>
        <w:rPr>
          <w:sz w:val="20"/>
          <w:szCs w:val="20"/>
        </w:rPr>
      </w:pPr>
      <w:r w:rsidRPr="002A3439">
        <w:rPr>
          <w:sz w:val="20"/>
          <w:szCs w:val="20"/>
        </w:rPr>
        <w:t>- соответствующего вида экономической деятельности по данным Федеральной налоговой службы;</w:t>
      </w:r>
    </w:p>
    <w:p w:rsidR="00320600" w:rsidRPr="002A3439" w:rsidRDefault="00320600" w:rsidP="006D68AA">
      <w:pPr>
        <w:pStyle w:val="ConsPlusNormal"/>
        <w:jc w:val="both"/>
        <w:rPr>
          <w:sz w:val="20"/>
          <w:szCs w:val="20"/>
        </w:rPr>
      </w:pPr>
      <w:r w:rsidRPr="002A3439">
        <w:rPr>
          <w:sz w:val="20"/>
          <w:szCs w:val="20"/>
        </w:rPr>
        <w:t>- объектов недвижимости и оборудования, на которых осуществляется данный вид работ;</w:t>
      </w:r>
    </w:p>
    <w:p w:rsidR="00320600" w:rsidRPr="002A3439" w:rsidRDefault="00320600" w:rsidP="006D68AA">
      <w:pPr>
        <w:pStyle w:val="ConsPlusNormal"/>
        <w:jc w:val="both"/>
        <w:rPr>
          <w:sz w:val="20"/>
          <w:szCs w:val="20"/>
        </w:rPr>
      </w:pPr>
      <w:r w:rsidRPr="002A3439">
        <w:rPr>
          <w:sz w:val="20"/>
          <w:szCs w:val="20"/>
        </w:rPr>
        <w:t>- профессий и должностей в штатном расписании, выполняющих данный вид работ.</w:t>
      </w:r>
    </w:p>
    <w:p w:rsidR="00320600" w:rsidRPr="002A3439" w:rsidRDefault="00320600" w:rsidP="006D68AA">
      <w:pPr>
        <w:pStyle w:val="ConsPlusNormal"/>
        <w:jc w:val="both"/>
        <w:rPr>
          <w:sz w:val="20"/>
          <w:szCs w:val="20"/>
        </w:rPr>
      </w:pPr>
    </w:p>
    <w:p w:rsidR="00320600" w:rsidRPr="00BF6F25" w:rsidRDefault="00320600" w:rsidP="006D68AA">
      <w:pPr>
        <w:pStyle w:val="ConsPlusNormal"/>
        <w:jc w:val="right"/>
        <w:outlineLvl w:val="0"/>
        <w:rPr>
          <w:color w:val="FF0000"/>
          <w:sz w:val="20"/>
          <w:szCs w:val="20"/>
        </w:rPr>
      </w:pPr>
      <w:r w:rsidRPr="00BF6F25">
        <w:rPr>
          <w:color w:val="FF0000"/>
          <w:sz w:val="20"/>
          <w:szCs w:val="20"/>
        </w:rPr>
        <w:t>Приложение № 47</w:t>
      </w:r>
    </w:p>
    <w:p w:rsidR="00320600" w:rsidRPr="002A3439" w:rsidRDefault="00320600" w:rsidP="00BF6F25">
      <w:pPr>
        <w:pStyle w:val="ConsPlusNormal"/>
        <w:jc w:val="center"/>
        <w:rPr>
          <w:sz w:val="20"/>
          <w:szCs w:val="20"/>
        </w:rPr>
      </w:pPr>
      <w:bookmarkStart w:id="62" w:name="Par8673"/>
      <w:bookmarkEnd w:id="62"/>
      <w:r w:rsidRPr="002A3439">
        <w:rPr>
          <w:sz w:val="20"/>
          <w:szCs w:val="20"/>
        </w:rPr>
        <w:t>Форма проверочного листа</w:t>
      </w:r>
      <w:r w:rsidR="00BF6F25">
        <w:rPr>
          <w:sz w:val="20"/>
          <w:szCs w:val="20"/>
        </w:rPr>
        <w:t xml:space="preserve"> </w:t>
      </w:r>
      <w:r w:rsidRPr="002A3439">
        <w:rPr>
          <w:sz w:val="20"/>
          <w:szCs w:val="20"/>
        </w:rPr>
        <w:t>(списка контрольных вопросов) для осуществления</w:t>
      </w:r>
      <w:r w:rsidR="00BF6F25">
        <w:rPr>
          <w:sz w:val="20"/>
          <w:szCs w:val="20"/>
        </w:rPr>
        <w:t xml:space="preserve"> </w:t>
      </w:r>
      <w:r w:rsidRPr="002A3439">
        <w:rPr>
          <w:sz w:val="20"/>
          <w:szCs w:val="20"/>
        </w:rPr>
        <w:t>федерального государственного надзора за соблюдением</w:t>
      </w:r>
      <w:r w:rsidR="00BF6F25">
        <w:rPr>
          <w:sz w:val="20"/>
          <w:szCs w:val="20"/>
        </w:rPr>
        <w:t xml:space="preserve"> </w:t>
      </w:r>
      <w:r w:rsidRPr="002A3439">
        <w:rPr>
          <w:sz w:val="20"/>
          <w:szCs w:val="20"/>
        </w:rPr>
        <w:t>трудового законодательства и иных нормативных правовых</w:t>
      </w:r>
      <w:r w:rsidR="00BF6F25">
        <w:rPr>
          <w:sz w:val="20"/>
          <w:szCs w:val="20"/>
        </w:rPr>
        <w:t xml:space="preserve"> </w:t>
      </w:r>
      <w:r w:rsidRPr="002A3439">
        <w:rPr>
          <w:sz w:val="20"/>
          <w:szCs w:val="20"/>
        </w:rPr>
        <w:t xml:space="preserve">актов, содержащих нормы трудового права </w:t>
      </w:r>
      <w:r w:rsidRPr="00BF6F25">
        <w:rPr>
          <w:sz w:val="20"/>
          <w:szCs w:val="20"/>
          <w:highlight w:val="yellow"/>
        </w:rPr>
        <w:t>по проверке</w:t>
      </w:r>
      <w:r w:rsidR="00BF6F25" w:rsidRPr="00BF6F25">
        <w:rPr>
          <w:sz w:val="20"/>
          <w:szCs w:val="20"/>
          <w:highlight w:val="yellow"/>
        </w:rPr>
        <w:t xml:space="preserve"> </w:t>
      </w:r>
      <w:r w:rsidRPr="00BF6F25">
        <w:rPr>
          <w:sz w:val="20"/>
          <w:szCs w:val="20"/>
          <w:highlight w:val="yellow"/>
        </w:rPr>
        <w:t>выполнения требований охраны труда</w:t>
      </w:r>
      <w:r w:rsidR="00BF6F25" w:rsidRPr="00BF6F25">
        <w:rPr>
          <w:sz w:val="20"/>
          <w:szCs w:val="20"/>
          <w:highlight w:val="yellow"/>
        </w:rPr>
        <w:t xml:space="preserve"> </w:t>
      </w:r>
      <w:r w:rsidRPr="00BF6F25">
        <w:rPr>
          <w:sz w:val="20"/>
          <w:szCs w:val="20"/>
          <w:highlight w:val="yellow"/>
        </w:rPr>
        <w:t xml:space="preserve">при окрасочных работах </w:t>
      </w:r>
      <w:hyperlink w:anchor="Par8810" w:tooltip="&lt;*&gt; При наличии у работодателя:" w:history="1">
        <w:r w:rsidRPr="00BF6F25">
          <w:rPr>
            <w:color w:val="0000FF"/>
            <w:sz w:val="20"/>
            <w:szCs w:val="20"/>
            <w:highlight w:val="yellow"/>
          </w:rPr>
          <w:t>&lt;*&gt;</w:t>
        </w:r>
      </w:hyperlink>
    </w:p>
    <w:tbl>
      <w:tblPr>
        <w:tblW w:w="5000" w:type="pct"/>
        <w:tblCellMar>
          <w:top w:w="102" w:type="dxa"/>
          <w:left w:w="62" w:type="dxa"/>
          <w:bottom w:w="102" w:type="dxa"/>
          <w:right w:w="62" w:type="dxa"/>
        </w:tblCellMar>
        <w:tblLook w:val="0000" w:firstRow="0" w:lastRow="0" w:firstColumn="0" w:lastColumn="0" w:noHBand="0" w:noVBand="0"/>
      </w:tblPr>
      <w:tblGrid>
        <w:gridCol w:w="315"/>
        <w:gridCol w:w="3860"/>
        <w:gridCol w:w="5017"/>
        <w:gridCol w:w="350"/>
        <w:gridCol w:w="445"/>
        <w:gridCol w:w="469"/>
      </w:tblGrid>
      <w:tr w:rsidR="00320600" w:rsidRPr="002A3439" w:rsidTr="00FD64A5">
        <w:tc>
          <w:tcPr>
            <w:tcW w:w="151"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w:t>
            </w:r>
          </w:p>
        </w:tc>
        <w:tc>
          <w:tcPr>
            <w:tcW w:w="1851"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Вопросы, отражающие содержание обязательных требований</w:t>
            </w:r>
          </w:p>
        </w:tc>
        <w:tc>
          <w:tcPr>
            <w:tcW w:w="2402"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Реквизиты нормативных правовых актов, с указанием их структурных единиц, которыми установлены обязательные требования</w:t>
            </w:r>
          </w:p>
        </w:tc>
        <w:tc>
          <w:tcPr>
            <w:tcW w:w="596" w:type="pct"/>
            <w:gridSpan w:val="3"/>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Ответы</w:t>
            </w:r>
          </w:p>
        </w:tc>
      </w:tr>
      <w:tr w:rsidR="00320600" w:rsidRPr="002A3439" w:rsidTr="00FD64A5">
        <w:tc>
          <w:tcPr>
            <w:tcW w:w="15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85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40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Да</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Нет</w:t>
            </w: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Н/О</w:t>
            </w:r>
          </w:p>
        </w:tc>
      </w:tr>
      <w:tr w:rsidR="00320600" w:rsidRPr="002A3439" w:rsidTr="00FD64A5">
        <w:tc>
          <w:tcPr>
            <w:tcW w:w="1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1</w:t>
            </w:r>
          </w:p>
        </w:tc>
        <w:tc>
          <w:tcPr>
            <w:tcW w:w="18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2</w:t>
            </w:r>
          </w:p>
        </w:tc>
        <w:tc>
          <w:tcPr>
            <w:tcW w:w="240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3</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4</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5</w:t>
            </w: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6</w:t>
            </w:r>
          </w:p>
        </w:tc>
      </w:tr>
      <w:tr w:rsidR="00320600" w:rsidRPr="002A3439" w:rsidTr="00FD64A5">
        <w:tc>
          <w:tcPr>
            <w:tcW w:w="151"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w:t>
            </w:r>
          </w:p>
        </w:tc>
        <w:tc>
          <w:tcPr>
            <w:tcW w:w="18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Приказом работодателя установлены:</w:t>
            </w:r>
          </w:p>
          <w:p w:rsidR="00320600" w:rsidRPr="002A3439" w:rsidRDefault="00320600" w:rsidP="006D68AA">
            <w:pPr>
              <w:pStyle w:val="ConsPlusNormal"/>
              <w:jc w:val="both"/>
              <w:rPr>
                <w:sz w:val="20"/>
                <w:szCs w:val="20"/>
              </w:rPr>
            </w:pPr>
            <w:r w:rsidRPr="002A3439">
              <w:rPr>
                <w:sz w:val="20"/>
                <w:szCs w:val="20"/>
              </w:rPr>
              <w:t>перечень работ, связанных с повышенной опасностью, выполняемых с оформлением наряда-допуска</w:t>
            </w:r>
          </w:p>
        </w:tc>
        <w:tc>
          <w:tcPr>
            <w:tcW w:w="2402"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тринадцать пункта 20 Правил по охране труда в строительстве, утвержденных приказом Министерства труда и социальной защиты Российской Федерации от 01.06.2015 № 336н (зарегистрирован Минюстом России 13.08.2015, регистрационный № 38511) (далее - Правила № 336н)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8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порядок проведения работ, связанных с повышенной опасностью, выполняемых с оформлением наряда-допуска</w:t>
            </w:r>
          </w:p>
        </w:tc>
        <w:tc>
          <w:tcPr>
            <w:tcW w:w="240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w:t>
            </w:r>
          </w:p>
        </w:tc>
        <w:tc>
          <w:tcPr>
            <w:tcW w:w="18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У работодателя есть в наличии инструкции изготовителей на окрасочные составы</w:t>
            </w:r>
          </w:p>
        </w:tc>
        <w:tc>
          <w:tcPr>
            <w:tcW w:w="240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312 Правил № 336н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1"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3</w:t>
            </w:r>
          </w:p>
        </w:tc>
        <w:tc>
          <w:tcPr>
            <w:tcW w:w="18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Работники, занятые очисткой поверхностей с помощью кислоты или каустической соды обеспечены:</w:t>
            </w:r>
          </w:p>
          <w:p w:rsidR="00320600" w:rsidRPr="002A3439" w:rsidRDefault="00320600" w:rsidP="006D68AA">
            <w:pPr>
              <w:pStyle w:val="ConsPlusNormal"/>
              <w:jc w:val="both"/>
              <w:rPr>
                <w:sz w:val="20"/>
                <w:szCs w:val="20"/>
              </w:rPr>
            </w:pPr>
            <w:r w:rsidRPr="002A3439">
              <w:rPr>
                <w:sz w:val="20"/>
                <w:szCs w:val="20"/>
              </w:rPr>
              <w:t>предохранительными очками</w:t>
            </w:r>
          </w:p>
        </w:tc>
        <w:tc>
          <w:tcPr>
            <w:tcW w:w="2402"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310 Правил № 336н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8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резиновыми перчатками</w:t>
            </w:r>
          </w:p>
        </w:tc>
        <w:tc>
          <w:tcPr>
            <w:tcW w:w="240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8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кислотостойким фартуком с нагрудником</w:t>
            </w:r>
          </w:p>
        </w:tc>
        <w:tc>
          <w:tcPr>
            <w:tcW w:w="240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1"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4</w:t>
            </w:r>
          </w:p>
        </w:tc>
        <w:tc>
          <w:tcPr>
            <w:tcW w:w="18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местах применения окрасочных составов, образующих взрывоопасные пары, электро</w:t>
            </w:r>
            <w:r w:rsidRPr="002A3439">
              <w:rPr>
                <w:sz w:val="20"/>
                <w:szCs w:val="20"/>
              </w:rPr>
              <w:lastRenderedPageBreak/>
              <w:t>проводка и электрооборудование обесточены или выполнены во взрывобезопасном исполнении</w:t>
            </w:r>
          </w:p>
        </w:tc>
        <w:tc>
          <w:tcPr>
            <w:tcW w:w="2402"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lastRenderedPageBreak/>
              <w:t>Пункт 306 Правил № 336н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8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работа с использованием огня в этих помещениях не осуществляется</w:t>
            </w:r>
          </w:p>
        </w:tc>
        <w:tc>
          <w:tcPr>
            <w:tcW w:w="240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1"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5</w:t>
            </w:r>
          </w:p>
        </w:tc>
        <w:tc>
          <w:tcPr>
            <w:tcW w:w="18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обеспечил:</w:t>
            </w:r>
          </w:p>
          <w:p w:rsidR="00320600" w:rsidRPr="002A3439" w:rsidRDefault="00320600" w:rsidP="006D68AA">
            <w:pPr>
              <w:pStyle w:val="ConsPlusNormal"/>
              <w:jc w:val="both"/>
              <w:rPr>
                <w:sz w:val="20"/>
                <w:szCs w:val="20"/>
              </w:rPr>
            </w:pPr>
            <w:r w:rsidRPr="002A3439">
              <w:rPr>
                <w:sz w:val="20"/>
                <w:szCs w:val="20"/>
              </w:rPr>
              <w:t>приобретение и выдачу средств индивидуальной защиты</w:t>
            </w:r>
          </w:p>
        </w:tc>
        <w:tc>
          <w:tcPr>
            <w:tcW w:w="2402"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восьмой части 2 статьи 212 Трудового кодекса Российской Федерации (Собрание законодательства Российской Федерации, 2002, № 1, ст. 3; 2009, № 1, ст. 21)</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8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смывающих и обезвреживающих средств</w:t>
            </w:r>
          </w:p>
        </w:tc>
        <w:tc>
          <w:tcPr>
            <w:tcW w:w="240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1"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6</w:t>
            </w:r>
          </w:p>
        </w:tc>
        <w:tc>
          <w:tcPr>
            <w:tcW w:w="18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обеспечил:</w:t>
            </w:r>
          </w:p>
          <w:p w:rsidR="00320600" w:rsidRPr="002A3439" w:rsidRDefault="00320600" w:rsidP="006D68AA">
            <w:pPr>
              <w:pStyle w:val="ConsPlusNormal"/>
              <w:jc w:val="both"/>
              <w:rPr>
                <w:sz w:val="20"/>
                <w:szCs w:val="20"/>
              </w:rPr>
            </w:pPr>
            <w:r w:rsidRPr="002A3439">
              <w:rPr>
                <w:sz w:val="20"/>
                <w:szCs w:val="20"/>
              </w:rPr>
              <w:t>обучение безопасным методам и приемам выполнения работ</w:t>
            </w:r>
          </w:p>
        </w:tc>
        <w:tc>
          <w:tcPr>
            <w:tcW w:w="2402"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девятый части 2 статьи 212 Трудового кодекса Российской Федерации (Собрание законодательства Российской Федерации, 2002, № 1, ст. 3; 2006, № 27, ст. 2878)</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8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обучение оказанию первой помощи пострадавшим на производстве</w:t>
            </w:r>
          </w:p>
        </w:tc>
        <w:tc>
          <w:tcPr>
            <w:tcW w:w="240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8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проведение инструктажа по охране труда и проверки знания требований охраны труда</w:t>
            </w:r>
          </w:p>
        </w:tc>
        <w:tc>
          <w:tcPr>
            <w:tcW w:w="240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8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стажировку на рабочем месте</w:t>
            </w:r>
          </w:p>
        </w:tc>
        <w:tc>
          <w:tcPr>
            <w:tcW w:w="240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7</w:t>
            </w:r>
          </w:p>
        </w:tc>
        <w:tc>
          <w:tcPr>
            <w:tcW w:w="18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обеспечил проведение специальной оценки условий труда</w:t>
            </w:r>
          </w:p>
        </w:tc>
        <w:tc>
          <w:tcPr>
            <w:tcW w:w="240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двенадцатый части 2 статьи 212 Трудового кодекса Российской Федерации (Собрание законодательства Российской Федерации, 2002, № 1, ст. 3; 2013, № 52, ст. 6986)</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8</w:t>
            </w:r>
          </w:p>
        </w:tc>
        <w:tc>
          <w:tcPr>
            <w:tcW w:w="18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обеспечил разработку и утверждение правил и инструкций по охране труда для работников</w:t>
            </w:r>
          </w:p>
        </w:tc>
        <w:tc>
          <w:tcPr>
            <w:tcW w:w="240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двадцать четвертый части 2 статьи 212 Трудового кодекса Российской Федерации (Собрание законодательства Российской Федерации, 2002, № 1, ст. 3; 2006, № 27, ст. 2878)</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9</w:t>
            </w:r>
          </w:p>
        </w:tc>
        <w:tc>
          <w:tcPr>
            <w:tcW w:w="18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обеспечил наличие комплекта нормативных правовых актов, содержащих требования охраны труда</w:t>
            </w:r>
          </w:p>
        </w:tc>
        <w:tc>
          <w:tcPr>
            <w:tcW w:w="240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двадцать пятый части 2 статьи 212 Трудового кодекса Российской Федерации (Собрание законодательства Российской Федерации, 2002, № 1, ст. 3; 2006, № 27, ст. 2878)</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bl>
    <w:p w:rsidR="00320600" w:rsidRPr="002A3439" w:rsidRDefault="00320600" w:rsidP="006D68AA">
      <w:pPr>
        <w:pStyle w:val="ConsPlusNormal"/>
        <w:jc w:val="both"/>
        <w:rPr>
          <w:sz w:val="20"/>
          <w:szCs w:val="20"/>
        </w:rPr>
      </w:pPr>
      <w:r w:rsidRPr="002A3439">
        <w:rPr>
          <w:sz w:val="20"/>
          <w:szCs w:val="20"/>
        </w:rPr>
        <w:t>--------------------------------</w:t>
      </w:r>
    </w:p>
    <w:p w:rsidR="00320600" w:rsidRPr="002A3439" w:rsidRDefault="00320600" w:rsidP="006D68AA">
      <w:pPr>
        <w:pStyle w:val="ConsPlusNormal"/>
        <w:jc w:val="both"/>
        <w:rPr>
          <w:sz w:val="20"/>
          <w:szCs w:val="20"/>
        </w:rPr>
      </w:pPr>
      <w:bookmarkStart w:id="63" w:name="Par8810"/>
      <w:bookmarkEnd w:id="63"/>
      <w:r w:rsidRPr="002A3439">
        <w:rPr>
          <w:sz w:val="20"/>
          <w:szCs w:val="20"/>
        </w:rPr>
        <w:t>&lt;*&gt; При наличии у работодателя:</w:t>
      </w:r>
    </w:p>
    <w:p w:rsidR="00320600" w:rsidRPr="002A3439" w:rsidRDefault="00320600" w:rsidP="006D68AA">
      <w:pPr>
        <w:pStyle w:val="ConsPlusNormal"/>
        <w:jc w:val="both"/>
        <w:rPr>
          <w:sz w:val="20"/>
          <w:szCs w:val="20"/>
        </w:rPr>
      </w:pPr>
      <w:r w:rsidRPr="002A3439">
        <w:rPr>
          <w:sz w:val="20"/>
          <w:szCs w:val="20"/>
        </w:rPr>
        <w:t>- соответствующего вида экономической деятельности по данным Федеральной налоговой службы;</w:t>
      </w:r>
    </w:p>
    <w:p w:rsidR="00320600" w:rsidRPr="002A3439" w:rsidRDefault="00320600" w:rsidP="006D68AA">
      <w:pPr>
        <w:pStyle w:val="ConsPlusNormal"/>
        <w:jc w:val="both"/>
        <w:rPr>
          <w:sz w:val="20"/>
          <w:szCs w:val="20"/>
        </w:rPr>
      </w:pPr>
      <w:r w:rsidRPr="002A3439">
        <w:rPr>
          <w:sz w:val="20"/>
          <w:szCs w:val="20"/>
        </w:rPr>
        <w:t>- объектов недвижимости и оборудования, на которых осуществляется данный вид работ;</w:t>
      </w:r>
    </w:p>
    <w:p w:rsidR="00320600" w:rsidRPr="002A3439" w:rsidRDefault="00320600" w:rsidP="006D68AA">
      <w:pPr>
        <w:pStyle w:val="ConsPlusNormal"/>
        <w:jc w:val="both"/>
        <w:rPr>
          <w:sz w:val="20"/>
          <w:szCs w:val="20"/>
        </w:rPr>
      </w:pPr>
      <w:r w:rsidRPr="002A3439">
        <w:rPr>
          <w:sz w:val="20"/>
          <w:szCs w:val="20"/>
        </w:rPr>
        <w:t>- профессий и должностей в штатном расписании, выполняющих данный вид работ.</w:t>
      </w:r>
    </w:p>
    <w:p w:rsidR="00320600" w:rsidRPr="002A3439" w:rsidRDefault="00320600" w:rsidP="006D68AA">
      <w:pPr>
        <w:pStyle w:val="ConsPlusNormal"/>
        <w:jc w:val="both"/>
        <w:rPr>
          <w:sz w:val="20"/>
          <w:szCs w:val="20"/>
        </w:rPr>
      </w:pPr>
    </w:p>
    <w:p w:rsidR="00320600" w:rsidRPr="00BF6F25" w:rsidRDefault="00320600" w:rsidP="006D68AA">
      <w:pPr>
        <w:pStyle w:val="ConsPlusNormal"/>
        <w:jc w:val="right"/>
        <w:outlineLvl w:val="0"/>
        <w:rPr>
          <w:color w:val="FF0000"/>
          <w:sz w:val="20"/>
          <w:szCs w:val="20"/>
        </w:rPr>
      </w:pPr>
      <w:r w:rsidRPr="00BF6F25">
        <w:rPr>
          <w:color w:val="FF0000"/>
          <w:sz w:val="20"/>
          <w:szCs w:val="20"/>
        </w:rPr>
        <w:t>Приложение № 48</w:t>
      </w:r>
    </w:p>
    <w:p w:rsidR="00320600" w:rsidRPr="002A3439" w:rsidRDefault="00320600" w:rsidP="00BF6F25">
      <w:pPr>
        <w:pStyle w:val="ConsPlusNormal"/>
        <w:jc w:val="center"/>
        <w:rPr>
          <w:sz w:val="20"/>
          <w:szCs w:val="20"/>
        </w:rPr>
      </w:pPr>
      <w:bookmarkStart w:id="64" w:name="Par8824"/>
      <w:bookmarkEnd w:id="64"/>
      <w:r w:rsidRPr="002A3439">
        <w:rPr>
          <w:sz w:val="20"/>
          <w:szCs w:val="20"/>
        </w:rPr>
        <w:t>Форма проверочного листа</w:t>
      </w:r>
      <w:r w:rsidR="00BF6F25">
        <w:rPr>
          <w:sz w:val="20"/>
          <w:szCs w:val="20"/>
        </w:rPr>
        <w:t xml:space="preserve"> </w:t>
      </w:r>
      <w:r w:rsidRPr="002A3439">
        <w:rPr>
          <w:sz w:val="20"/>
          <w:szCs w:val="20"/>
        </w:rPr>
        <w:t>(списка контрольных вопросов) для осуществления</w:t>
      </w:r>
      <w:r w:rsidR="00BF6F25">
        <w:rPr>
          <w:sz w:val="20"/>
          <w:szCs w:val="20"/>
        </w:rPr>
        <w:t xml:space="preserve"> </w:t>
      </w:r>
      <w:r w:rsidRPr="002A3439">
        <w:rPr>
          <w:sz w:val="20"/>
          <w:szCs w:val="20"/>
        </w:rPr>
        <w:t>федерального государственного надзора за соблюдением</w:t>
      </w:r>
      <w:r w:rsidR="00BF6F25">
        <w:rPr>
          <w:sz w:val="20"/>
          <w:szCs w:val="20"/>
        </w:rPr>
        <w:t xml:space="preserve"> </w:t>
      </w:r>
      <w:r w:rsidRPr="002A3439">
        <w:rPr>
          <w:sz w:val="20"/>
          <w:szCs w:val="20"/>
        </w:rPr>
        <w:t>трудового законодательства и иных нормативных правовых</w:t>
      </w:r>
      <w:r w:rsidR="00BF6F25">
        <w:rPr>
          <w:sz w:val="20"/>
          <w:szCs w:val="20"/>
        </w:rPr>
        <w:t xml:space="preserve"> </w:t>
      </w:r>
      <w:r w:rsidRPr="002A3439">
        <w:rPr>
          <w:sz w:val="20"/>
          <w:szCs w:val="20"/>
        </w:rPr>
        <w:t xml:space="preserve">актов, содержащих нормы трудового права </w:t>
      </w:r>
      <w:r w:rsidRPr="00BF6F25">
        <w:rPr>
          <w:sz w:val="20"/>
          <w:szCs w:val="20"/>
          <w:highlight w:val="yellow"/>
        </w:rPr>
        <w:t>по проверке</w:t>
      </w:r>
      <w:r w:rsidR="00BF6F25" w:rsidRPr="00BF6F25">
        <w:rPr>
          <w:sz w:val="20"/>
          <w:szCs w:val="20"/>
          <w:highlight w:val="yellow"/>
        </w:rPr>
        <w:t xml:space="preserve"> </w:t>
      </w:r>
      <w:r w:rsidRPr="00BF6F25">
        <w:rPr>
          <w:sz w:val="20"/>
          <w:szCs w:val="20"/>
          <w:highlight w:val="yellow"/>
        </w:rPr>
        <w:t>выполнения требований охраны труда при подводных</w:t>
      </w:r>
      <w:r w:rsidR="00BF6F25" w:rsidRPr="00BF6F25">
        <w:rPr>
          <w:sz w:val="20"/>
          <w:szCs w:val="20"/>
          <w:highlight w:val="yellow"/>
        </w:rPr>
        <w:t xml:space="preserve"> </w:t>
      </w:r>
      <w:r w:rsidRPr="00BF6F25">
        <w:rPr>
          <w:sz w:val="20"/>
          <w:szCs w:val="20"/>
          <w:highlight w:val="yellow"/>
        </w:rPr>
        <w:t xml:space="preserve">взрывных работах </w:t>
      </w:r>
      <w:hyperlink w:anchor="Par8920" w:tooltip="&lt;*&gt; При наличии у работодателя:" w:history="1">
        <w:r w:rsidRPr="00BF6F25">
          <w:rPr>
            <w:color w:val="0000FF"/>
            <w:sz w:val="20"/>
            <w:szCs w:val="20"/>
            <w:highlight w:val="yellow"/>
          </w:rPr>
          <w:t>&lt;*&gt;</w:t>
        </w:r>
      </w:hyperlink>
    </w:p>
    <w:tbl>
      <w:tblPr>
        <w:tblW w:w="5000" w:type="pct"/>
        <w:tblCellMar>
          <w:top w:w="102" w:type="dxa"/>
          <w:left w:w="62" w:type="dxa"/>
          <w:bottom w:w="102" w:type="dxa"/>
          <w:right w:w="62" w:type="dxa"/>
        </w:tblCellMar>
        <w:tblLook w:val="0000" w:firstRow="0" w:lastRow="0" w:firstColumn="0" w:lastColumn="0" w:noHBand="0" w:noVBand="0"/>
      </w:tblPr>
      <w:tblGrid>
        <w:gridCol w:w="315"/>
        <w:gridCol w:w="3897"/>
        <w:gridCol w:w="4936"/>
        <w:gridCol w:w="350"/>
        <w:gridCol w:w="445"/>
        <w:gridCol w:w="513"/>
      </w:tblGrid>
      <w:tr w:rsidR="00320600" w:rsidRPr="002A3439" w:rsidTr="00FD64A5">
        <w:tc>
          <w:tcPr>
            <w:tcW w:w="151"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w:t>
            </w:r>
          </w:p>
        </w:tc>
        <w:tc>
          <w:tcPr>
            <w:tcW w:w="1883"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Вопросы, отражающие содержание обязательных требований</w:t>
            </w:r>
          </w:p>
        </w:tc>
        <w:tc>
          <w:tcPr>
            <w:tcW w:w="2370"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Реквизиты нормативных правовых актов, с указанием их структурных единиц, которыми установлены обязательные требования</w:t>
            </w:r>
          </w:p>
        </w:tc>
        <w:tc>
          <w:tcPr>
            <w:tcW w:w="596" w:type="pct"/>
            <w:gridSpan w:val="3"/>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Ответы</w:t>
            </w:r>
          </w:p>
        </w:tc>
      </w:tr>
      <w:tr w:rsidR="00320600" w:rsidRPr="002A3439" w:rsidTr="00FD64A5">
        <w:tc>
          <w:tcPr>
            <w:tcW w:w="15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88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370"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Да</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Нет</w:t>
            </w:r>
          </w:p>
        </w:tc>
        <w:tc>
          <w:tcPr>
            <w:tcW w:w="255" w:type="pct"/>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Н/О</w:t>
            </w:r>
          </w:p>
        </w:tc>
      </w:tr>
      <w:tr w:rsidR="00320600" w:rsidRPr="002A3439" w:rsidTr="00FD64A5">
        <w:tc>
          <w:tcPr>
            <w:tcW w:w="1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1</w:t>
            </w:r>
          </w:p>
        </w:tc>
        <w:tc>
          <w:tcPr>
            <w:tcW w:w="188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2</w:t>
            </w:r>
          </w:p>
        </w:tc>
        <w:tc>
          <w:tcPr>
            <w:tcW w:w="23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3</w:t>
            </w: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4</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5</w:t>
            </w:r>
          </w:p>
        </w:tc>
        <w:tc>
          <w:tcPr>
            <w:tcW w:w="2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6</w:t>
            </w:r>
          </w:p>
        </w:tc>
      </w:tr>
      <w:tr w:rsidR="00320600" w:rsidRPr="002A3439" w:rsidTr="00FD64A5">
        <w:tc>
          <w:tcPr>
            <w:tcW w:w="1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w:t>
            </w:r>
          </w:p>
        </w:tc>
        <w:tc>
          <w:tcPr>
            <w:tcW w:w="188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Работники организации, в том числе ее руководитель, проходят обучение по охране труда и проверку знаний требований охраны труда</w:t>
            </w:r>
          </w:p>
        </w:tc>
        <w:tc>
          <w:tcPr>
            <w:tcW w:w="23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2.1.3 Межотраслевых правил по охране труда при проведении водолазных работ, утвержденных приказом Министерства здравоохранения и социального развития Российской Федерации от 13.04.2007 № 269 (зарегистрирован Минюстом России 23.07.2007, регистрационный № 9888), с изменениями, внесенными приказом Минтруда России от 19.04.2017 № 371н (зарегистрировано Минюстом России от 25.05.2017, регистрационный № 46835) (далее - Правила № 269)</w:t>
            </w: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w:t>
            </w:r>
          </w:p>
        </w:tc>
        <w:tc>
          <w:tcPr>
            <w:tcW w:w="188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xml:space="preserve">Руководители водолазных спусков и работ, </w:t>
            </w:r>
            <w:r w:rsidRPr="002A3439">
              <w:rPr>
                <w:sz w:val="20"/>
                <w:szCs w:val="20"/>
              </w:rPr>
              <w:lastRenderedPageBreak/>
              <w:t>водолазы и лица, проводящие медицинское обеспечение спусков и работ, проходят периодические медицинские осмотры</w:t>
            </w:r>
          </w:p>
        </w:tc>
        <w:tc>
          <w:tcPr>
            <w:tcW w:w="23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lastRenderedPageBreak/>
              <w:t>Абзац второй пункта 2.1.3 Правил № 269</w:t>
            </w: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3</w:t>
            </w:r>
          </w:p>
        </w:tc>
        <w:tc>
          <w:tcPr>
            <w:tcW w:w="188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Водолазы, назначенные на выгрузку опасного груза (боевые припасы, взрывчатые вещества), прошли инструктаж по правилам обращения с ним</w:t>
            </w:r>
          </w:p>
        </w:tc>
        <w:tc>
          <w:tcPr>
            <w:tcW w:w="23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3.3.17 Правил № 269</w:t>
            </w: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1"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4</w:t>
            </w:r>
          </w:p>
        </w:tc>
        <w:tc>
          <w:tcPr>
            <w:tcW w:w="188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Работы выполняются при наличии наряда-задания</w:t>
            </w:r>
          </w:p>
        </w:tc>
        <w:tc>
          <w:tcPr>
            <w:tcW w:w="2370"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2.1.5 Правил № 269</w:t>
            </w: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88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 оформляются по их окончании актом на выполненные работы</w:t>
            </w:r>
          </w:p>
        </w:tc>
        <w:tc>
          <w:tcPr>
            <w:tcW w:w="2370"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1"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5</w:t>
            </w:r>
          </w:p>
        </w:tc>
        <w:tc>
          <w:tcPr>
            <w:tcW w:w="188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Водолазная станция укомплектована достаточным количеством дополнительных водолазов в зависимости от глубины, на которой проводятся взрывные работы:</w:t>
            </w:r>
          </w:p>
          <w:p w:rsidR="00320600" w:rsidRPr="002A3439" w:rsidRDefault="00320600" w:rsidP="006D68AA">
            <w:pPr>
              <w:pStyle w:val="ConsPlusNormal"/>
              <w:jc w:val="both"/>
              <w:rPr>
                <w:sz w:val="20"/>
                <w:szCs w:val="20"/>
              </w:rPr>
            </w:pPr>
            <w:r w:rsidRPr="002A3439">
              <w:rPr>
                <w:sz w:val="20"/>
                <w:szCs w:val="20"/>
              </w:rPr>
              <w:t>до 20 метров - 1 - 2 дополнительных водолаза</w:t>
            </w:r>
          </w:p>
        </w:tc>
        <w:tc>
          <w:tcPr>
            <w:tcW w:w="2370"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Таблица 2 пункта 2.3.3 Правил № 269</w:t>
            </w: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88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от 20 до 45 метров 2 - 3 дополнительных водолаза</w:t>
            </w:r>
          </w:p>
        </w:tc>
        <w:tc>
          <w:tcPr>
            <w:tcW w:w="2370"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88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от 45 до 60 метров 4 дополнительных водолаза</w:t>
            </w:r>
          </w:p>
        </w:tc>
        <w:tc>
          <w:tcPr>
            <w:tcW w:w="2370"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6</w:t>
            </w:r>
          </w:p>
        </w:tc>
        <w:tc>
          <w:tcPr>
            <w:tcW w:w="188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организации имеются специально разработанные инструкции по выгрузке взрывоопасных грузов (боевые припасы, взрывчатые вещества, горючие жидкости, газы, ядовитые и отравляющие вещества)</w:t>
            </w:r>
          </w:p>
        </w:tc>
        <w:tc>
          <w:tcPr>
            <w:tcW w:w="23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3.3.17 Правил № 269</w:t>
            </w: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bl>
    <w:p w:rsidR="00320600" w:rsidRPr="002A3439" w:rsidRDefault="00320600" w:rsidP="006D68AA">
      <w:pPr>
        <w:pStyle w:val="ConsPlusNormal"/>
        <w:jc w:val="both"/>
        <w:rPr>
          <w:sz w:val="20"/>
          <w:szCs w:val="20"/>
        </w:rPr>
      </w:pPr>
      <w:r w:rsidRPr="002A3439">
        <w:rPr>
          <w:sz w:val="20"/>
          <w:szCs w:val="20"/>
        </w:rPr>
        <w:t>--------------------------------</w:t>
      </w:r>
    </w:p>
    <w:p w:rsidR="00320600" w:rsidRPr="002A3439" w:rsidRDefault="00320600" w:rsidP="006D68AA">
      <w:pPr>
        <w:pStyle w:val="ConsPlusNormal"/>
        <w:jc w:val="both"/>
        <w:rPr>
          <w:sz w:val="20"/>
          <w:szCs w:val="20"/>
        </w:rPr>
      </w:pPr>
      <w:bookmarkStart w:id="65" w:name="Par8920"/>
      <w:bookmarkEnd w:id="65"/>
      <w:r w:rsidRPr="002A3439">
        <w:rPr>
          <w:sz w:val="20"/>
          <w:szCs w:val="20"/>
        </w:rPr>
        <w:t>&lt;*&gt; При наличии у работодателя:</w:t>
      </w:r>
    </w:p>
    <w:p w:rsidR="00320600" w:rsidRPr="002A3439" w:rsidRDefault="00320600" w:rsidP="006D68AA">
      <w:pPr>
        <w:pStyle w:val="ConsPlusNormal"/>
        <w:jc w:val="both"/>
        <w:rPr>
          <w:sz w:val="20"/>
          <w:szCs w:val="20"/>
        </w:rPr>
      </w:pPr>
      <w:r w:rsidRPr="002A3439">
        <w:rPr>
          <w:sz w:val="20"/>
          <w:szCs w:val="20"/>
        </w:rPr>
        <w:t>- водолазных работ;</w:t>
      </w:r>
    </w:p>
    <w:p w:rsidR="00320600" w:rsidRPr="002A3439" w:rsidRDefault="00320600" w:rsidP="006D68AA">
      <w:pPr>
        <w:pStyle w:val="ConsPlusNormal"/>
        <w:jc w:val="both"/>
        <w:rPr>
          <w:sz w:val="20"/>
          <w:szCs w:val="20"/>
        </w:rPr>
      </w:pPr>
      <w:r w:rsidRPr="002A3439">
        <w:rPr>
          <w:sz w:val="20"/>
          <w:szCs w:val="20"/>
        </w:rPr>
        <w:t>- объектов недвижимости и оборудования, на которых осуществляется данный вид работ;</w:t>
      </w:r>
    </w:p>
    <w:p w:rsidR="00320600" w:rsidRPr="002A3439" w:rsidRDefault="00320600" w:rsidP="006D68AA">
      <w:pPr>
        <w:pStyle w:val="ConsPlusNormal"/>
        <w:jc w:val="both"/>
        <w:rPr>
          <w:sz w:val="20"/>
          <w:szCs w:val="20"/>
        </w:rPr>
      </w:pPr>
      <w:r w:rsidRPr="002A3439">
        <w:rPr>
          <w:sz w:val="20"/>
          <w:szCs w:val="20"/>
        </w:rPr>
        <w:t>- профессий и должностей в штатном расписании, выполняющих данный вид работ.</w:t>
      </w:r>
    </w:p>
    <w:p w:rsidR="00320600" w:rsidRPr="002A3439" w:rsidRDefault="00320600" w:rsidP="006D68AA">
      <w:pPr>
        <w:pStyle w:val="ConsPlusNormal"/>
        <w:jc w:val="both"/>
        <w:rPr>
          <w:sz w:val="20"/>
          <w:szCs w:val="20"/>
        </w:rPr>
      </w:pPr>
    </w:p>
    <w:p w:rsidR="00320600" w:rsidRPr="00BF6F25" w:rsidRDefault="00320600" w:rsidP="006D68AA">
      <w:pPr>
        <w:pStyle w:val="ConsPlusNormal"/>
        <w:jc w:val="right"/>
        <w:outlineLvl w:val="0"/>
        <w:rPr>
          <w:color w:val="FF0000"/>
          <w:sz w:val="20"/>
          <w:szCs w:val="20"/>
        </w:rPr>
      </w:pPr>
      <w:r w:rsidRPr="00BF6F25">
        <w:rPr>
          <w:color w:val="FF0000"/>
          <w:sz w:val="20"/>
          <w:szCs w:val="20"/>
        </w:rPr>
        <w:t>Приложение № 49</w:t>
      </w:r>
    </w:p>
    <w:p w:rsidR="00320600" w:rsidRPr="002A3439" w:rsidRDefault="00320600" w:rsidP="00BF6F25">
      <w:pPr>
        <w:pStyle w:val="ConsPlusNormal"/>
        <w:jc w:val="center"/>
        <w:rPr>
          <w:sz w:val="20"/>
          <w:szCs w:val="20"/>
        </w:rPr>
      </w:pPr>
      <w:bookmarkStart w:id="66" w:name="Par8934"/>
      <w:bookmarkEnd w:id="66"/>
      <w:r w:rsidRPr="002A3439">
        <w:rPr>
          <w:sz w:val="20"/>
          <w:szCs w:val="20"/>
        </w:rPr>
        <w:t>Форма проверочного листа</w:t>
      </w:r>
      <w:r w:rsidR="00BF6F25">
        <w:rPr>
          <w:sz w:val="20"/>
          <w:szCs w:val="20"/>
        </w:rPr>
        <w:t xml:space="preserve"> </w:t>
      </w:r>
      <w:r w:rsidRPr="002A3439">
        <w:rPr>
          <w:sz w:val="20"/>
          <w:szCs w:val="20"/>
        </w:rPr>
        <w:t>(списка контрольных вопросов) для осуществления</w:t>
      </w:r>
      <w:r w:rsidR="00BF6F25">
        <w:rPr>
          <w:sz w:val="20"/>
          <w:szCs w:val="20"/>
        </w:rPr>
        <w:t xml:space="preserve"> </w:t>
      </w:r>
      <w:r w:rsidRPr="002A3439">
        <w:rPr>
          <w:sz w:val="20"/>
          <w:szCs w:val="20"/>
        </w:rPr>
        <w:t>федерального государственного надзора за соблюдением</w:t>
      </w:r>
      <w:r w:rsidR="00BF6F25">
        <w:rPr>
          <w:sz w:val="20"/>
          <w:szCs w:val="20"/>
        </w:rPr>
        <w:t xml:space="preserve"> </w:t>
      </w:r>
      <w:r w:rsidRPr="002A3439">
        <w:rPr>
          <w:sz w:val="20"/>
          <w:szCs w:val="20"/>
        </w:rPr>
        <w:t>трудового законодательства и иных нормативных правовых</w:t>
      </w:r>
      <w:r w:rsidR="00BF6F25">
        <w:rPr>
          <w:sz w:val="20"/>
          <w:szCs w:val="20"/>
        </w:rPr>
        <w:t xml:space="preserve"> </w:t>
      </w:r>
      <w:r w:rsidRPr="002A3439">
        <w:rPr>
          <w:sz w:val="20"/>
          <w:szCs w:val="20"/>
        </w:rPr>
        <w:t xml:space="preserve">актов, содержащих нормы трудового права </w:t>
      </w:r>
      <w:r w:rsidRPr="00BF6F25">
        <w:rPr>
          <w:sz w:val="20"/>
          <w:szCs w:val="20"/>
          <w:highlight w:val="yellow"/>
        </w:rPr>
        <w:t>по проверке</w:t>
      </w:r>
      <w:r w:rsidR="00BF6F25" w:rsidRPr="00BF6F25">
        <w:rPr>
          <w:sz w:val="20"/>
          <w:szCs w:val="20"/>
          <w:highlight w:val="yellow"/>
        </w:rPr>
        <w:t xml:space="preserve"> </w:t>
      </w:r>
      <w:r w:rsidRPr="00BF6F25">
        <w:rPr>
          <w:sz w:val="20"/>
          <w:szCs w:val="20"/>
          <w:highlight w:val="yellow"/>
        </w:rPr>
        <w:t>выполнения требований охраны труда при работах по ремонту</w:t>
      </w:r>
      <w:r w:rsidR="00BF6F25" w:rsidRPr="00BF6F25">
        <w:rPr>
          <w:sz w:val="20"/>
          <w:szCs w:val="20"/>
          <w:highlight w:val="yellow"/>
        </w:rPr>
        <w:t xml:space="preserve"> </w:t>
      </w:r>
      <w:r w:rsidRPr="00BF6F25">
        <w:rPr>
          <w:sz w:val="20"/>
          <w:szCs w:val="20"/>
          <w:highlight w:val="yellow"/>
        </w:rPr>
        <w:t xml:space="preserve">зданий и сооружений </w:t>
      </w:r>
      <w:hyperlink w:anchor="Par9095" w:tooltip="&lt;*&gt; При наличии у работодателя:" w:history="1">
        <w:r w:rsidRPr="00BF6F25">
          <w:rPr>
            <w:color w:val="0000FF"/>
            <w:sz w:val="20"/>
            <w:szCs w:val="20"/>
            <w:highlight w:val="yellow"/>
          </w:rPr>
          <w:t>&lt;*&gt;</w:t>
        </w:r>
      </w:hyperlink>
    </w:p>
    <w:tbl>
      <w:tblPr>
        <w:tblW w:w="5000" w:type="pct"/>
        <w:tblCellMar>
          <w:top w:w="102" w:type="dxa"/>
          <w:left w:w="62" w:type="dxa"/>
          <w:bottom w:w="102" w:type="dxa"/>
          <w:right w:w="62" w:type="dxa"/>
        </w:tblCellMar>
        <w:tblLook w:val="0000" w:firstRow="0" w:lastRow="0" w:firstColumn="0" w:lastColumn="0" w:noHBand="0" w:noVBand="0"/>
      </w:tblPr>
      <w:tblGrid>
        <w:gridCol w:w="324"/>
        <w:gridCol w:w="5144"/>
        <w:gridCol w:w="3724"/>
        <w:gridCol w:w="350"/>
        <w:gridCol w:w="445"/>
        <w:gridCol w:w="469"/>
      </w:tblGrid>
      <w:tr w:rsidR="00320600"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w:t>
            </w:r>
          </w:p>
        </w:tc>
        <w:tc>
          <w:tcPr>
            <w:tcW w:w="2464"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Вопросы, отражающие содержание обязательных требований</w:t>
            </w:r>
          </w:p>
        </w:tc>
        <w:tc>
          <w:tcPr>
            <w:tcW w:w="178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Реквизиты нормативных правовых актов, с указанием их структурных единиц, которыми установлены обязательные требования</w:t>
            </w:r>
          </w:p>
        </w:tc>
        <w:tc>
          <w:tcPr>
            <w:tcW w:w="596" w:type="pct"/>
            <w:gridSpan w:val="3"/>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Ответы</w:t>
            </w:r>
          </w:p>
        </w:tc>
      </w:tr>
      <w:tr w:rsidR="00320600"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464"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78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Да</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Нет</w:t>
            </w: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Н/О</w:t>
            </w:r>
          </w:p>
        </w:tc>
      </w:tr>
      <w:tr w:rsidR="00320600"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1</w:t>
            </w:r>
          </w:p>
        </w:tc>
        <w:tc>
          <w:tcPr>
            <w:tcW w:w="246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2</w:t>
            </w:r>
          </w:p>
        </w:tc>
        <w:tc>
          <w:tcPr>
            <w:tcW w:w="178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3</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4</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5</w:t>
            </w: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6</w:t>
            </w:r>
          </w:p>
        </w:tc>
      </w:tr>
      <w:tr w:rsidR="00320600"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w:t>
            </w:r>
          </w:p>
        </w:tc>
        <w:tc>
          <w:tcPr>
            <w:tcW w:w="246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У работодателя имеются протоколы о прохождении работниками подготовки по охране труда,</w:t>
            </w:r>
          </w:p>
        </w:tc>
        <w:tc>
          <w:tcPr>
            <w:tcW w:w="178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первый пункта 30 Правил по охране труда в строительстве, утвержденных приказом Министерства труда и социальной защиты Российской Федерации от 01.06.2015 № 336н (зарегистрирован Минюстом России 13.08.2015, регистрационный № 38511) (далее - Правила № 336н)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46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карточки обучения с отметкой о прохождении работниками стажировки на рабочем месте под руководством лиц, назначаемых работодателем</w:t>
            </w:r>
          </w:p>
        </w:tc>
        <w:tc>
          <w:tcPr>
            <w:tcW w:w="178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w:t>
            </w:r>
          </w:p>
        </w:tc>
        <w:tc>
          <w:tcPr>
            <w:tcW w:w="246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Работники имеют удостоверение о прохождении обучения по охране труда,</w:t>
            </w:r>
          </w:p>
        </w:tc>
        <w:tc>
          <w:tcPr>
            <w:tcW w:w="178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второй пункта 31 Правил № 336н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46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 работодатель имеет протоколы проверки знаний у работников требований охраны труда</w:t>
            </w:r>
          </w:p>
        </w:tc>
        <w:tc>
          <w:tcPr>
            <w:tcW w:w="178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3</w:t>
            </w:r>
          </w:p>
        </w:tc>
        <w:tc>
          <w:tcPr>
            <w:tcW w:w="246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xml:space="preserve">Работодателем утвержден перечень работ, профессий и </w:t>
            </w:r>
            <w:r w:rsidRPr="002A3439">
              <w:rPr>
                <w:sz w:val="20"/>
                <w:szCs w:val="20"/>
              </w:rPr>
              <w:lastRenderedPageBreak/>
              <w:t>должностей работников, в отношении которых проводится обучение по охране труда</w:t>
            </w:r>
          </w:p>
        </w:tc>
        <w:tc>
          <w:tcPr>
            <w:tcW w:w="178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lastRenderedPageBreak/>
              <w:t>Абзац третий пункта 31 Правил № 336н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4</w:t>
            </w:r>
          </w:p>
        </w:tc>
        <w:tc>
          <w:tcPr>
            <w:tcW w:w="246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Перед началом работ руководитель работ ознакомил работников с мероприятиями по безопасности производства работ</w:t>
            </w:r>
          </w:p>
        </w:tc>
        <w:tc>
          <w:tcPr>
            <w:tcW w:w="178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21 Правил № 336н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46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 провел с ними целевой инструктаж по охране труда с оформлением записи в наряде-допуске</w:t>
            </w:r>
          </w:p>
        </w:tc>
        <w:tc>
          <w:tcPr>
            <w:tcW w:w="178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5</w:t>
            </w:r>
          </w:p>
        </w:tc>
        <w:tc>
          <w:tcPr>
            <w:tcW w:w="246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Работодателем организован учет и выдача средств индивидуальной защиты</w:t>
            </w:r>
          </w:p>
        </w:tc>
        <w:tc>
          <w:tcPr>
            <w:tcW w:w="178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Пункты 6, 36, 37 Правил № 336н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6</w:t>
            </w:r>
          </w:p>
        </w:tc>
        <w:tc>
          <w:tcPr>
            <w:tcW w:w="246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Работники, занятые на работах с вредными и (или) опасными условиями труда, прошли обязательные предварительные (при поступлении на работу) медицинские осмотры</w:t>
            </w:r>
          </w:p>
        </w:tc>
        <w:tc>
          <w:tcPr>
            <w:tcW w:w="178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первый пункта 29 Правил № 336н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46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 периодические (в течение трудовой деятельности) медицинские осмотры</w:t>
            </w:r>
          </w:p>
        </w:tc>
        <w:tc>
          <w:tcPr>
            <w:tcW w:w="178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7</w:t>
            </w:r>
          </w:p>
        </w:tc>
        <w:tc>
          <w:tcPr>
            <w:tcW w:w="246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организации приказом утверждены перечень работ, связанных с повышенной опасностью, выполняемых с оформлением наряда-допуска,</w:t>
            </w:r>
          </w:p>
        </w:tc>
        <w:tc>
          <w:tcPr>
            <w:tcW w:w="178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третий пункта 20 Правил № 336н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46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 порядок проведения работ, связанных с повышенной опасностью, выполняемых с оформлением наряда-допуска</w:t>
            </w:r>
          </w:p>
        </w:tc>
        <w:tc>
          <w:tcPr>
            <w:tcW w:w="178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8</w:t>
            </w:r>
          </w:p>
        </w:tc>
        <w:tc>
          <w:tcPr>
            <w:tcW w:w="246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организации имеется приказ о назначении лица, имеющего право выдачи наряда-допуска</w:t>
            </w:r>
          </w:p>
        </w:tc>
        <w:tc>
          <w:tcPr>
            <w:tcW w:w="178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21 Правил № 336н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9</w:t>
            </w:r>
          </w:p>
        </w:tc>
        <w:tc>
          <w:tcPr>
            <w:tcW w:w="246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организации имеется проектно-техническая документация, в соответствии с которой размещается стационарное технологическое оборудование на производственной территории строительных объектов</w:t>
            </w:r>
          </w:p>
        </w:tc>
        <w:tc>
          <w:tcPr>
            <w:tcW w:w="178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первый пункта 75 Правил № 336н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10</w:t>
            </w:r>
          </w:p>
        </w:tc>
        <w:tc>
          <w:tcPr>
            <w:tcW w:w="246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xml:space="preserve">Строительные леса и средства </w:t>
            </w:r>
            <w:proofErr w:type="spellStart"/>
            <w:r w:rsidRPr="002A3439">
              <w:rPr>
                <w:sz w:val="20"/>
                <w:szCs w:val="20"/>
              </w:rPr>
              <w:t>подмащивания</w:t>
            </w:r>
            <w:proofErr w:type="spellEnd"/>
            <w:r w:rsidRPr="002A3439">
              <w:rPr>
                <w:sz w:val="20"/>
                <w:szCs w:val="20"/>
              </w:rPr>
              <w:t xml:space="preserve"> для выполнения работ на высоте взяты организацией на инвентарный учет,</w:t>
            </w:r>
          </w:p>
        </w:tc>
        <w:tc>
          <w:tcPr>
            <w:tcW w:w="178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120 Правил № 336н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46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имеют паспорта завода-изготовителя</w:t>
            </w:r>
          </w:p>
        </w:tc>
        <w:tc>
          <w:tcPr>
            <w:tcW w:w="178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11</w:t>
            </w:r>
          </w:p>
        </w:tc>
        <w:tc>
          <w:tcPr>
            <w:tcW w:w="246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обеспечил работников питьевой водой</w:t>
            </w:r>
          </w:p>
        </w:tc>
        <w:tc>
          <w:tcPr>
            <w:tcW w:w="178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43 Правил № 336н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12</w:t>
            </w:r>
          </w:p>
        </w:tc>
        <w:tc>
          <w:tcPr>
            <w:tcW w:w="246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Для работающих на открытом воздухе предусмотрены навесы для укрытия от атмосферных осадков</w:t>
            </w:r>
          </w:p>
        </w:tc>
        <w:tc>
          <w:tcPr>
            <w:tcW w:w="178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второй пункта 54 Правил № 336н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13</w:t>
            </w:r>
          </w:p>
        </w:tc>
        <w:tc>
          <w:tcPr>
            <w:tcW w:w="246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Опасные зоны всех видов технологического оборудования, установок и устройств надежно ограждены, экранированы или имеют устройства, исключающие контакт работников с опасными и вредными производственными факторами</w:t>
            </w:r>
          </w:p>
        </w:tc>
        <w:tc>
          <w:tcPr>
            <w:tcW w:w="178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88 Правил № 336н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14</w:t>
            </w:r>
          </w:p>
        </w:tc>
        <w:tc>
          <w:tcPr>
            <w:tcW w:w="246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На рабочих местах вывешены таблицы сигналов и инструкции о порядке пуска и остановки технологического оборудования</w:t>
            </w:r>
          </w:p>
        </w:tc>
        <w:tc>
          <w:tcPr>
            <w:tcW w:w="178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третий пункта 78 Правил № 336н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15</w:t>
            </w:r>
          </w:p>
        </w:tc>
        <w:tc>
          <w:tcPr>
            <w:tcW w:w="246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Ограждения и защитные устройства окрашены в цвета безопасности</w:t>
            </w:r>
          </w:p>
        </w:tc>
        <w:tc>
          <w:tcPr>
            <w:tcW w:w="178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91 Правил № 336н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bl>
    <w:p w:rsidR="00320600" w:rsidRPr="002A3439" w:rsidRDefault="00320600" w:rsidP="006D68AA">
      <w:pPr>
        <w:pStyle w:val="ConsPlusNormal"/>
        <w:jc w:val="both"/>
        <w:rPr>
          <w:sz w:val="20"/>
          <w:szCs w:val="20"/>
        </w:rPr>
      </w:pPr>
      <w:r w:rsidRPr="002A3439">
        <w:rPr>
          <w:sz w:val="20"/>
          <w:szCs w:val="20"/>
        </w:rPr>
        <w:t>--------------------------------</w:t>
      </w:r>
    </w:p>
    <w:p w:rsidR="00320600" w:rsidRPr="002A3439" w:rsidRDefault="00320600" w:rsidP="006D68AA">
      <w:pPr>
        <w:pStyle w:val="ConsPlusNormal"/>
        <w:jc w:val="both"/>
        <w:rPr>
          <w:sz w:val="20"/>
          <w:szCs w:val="20"/>
        </w:rPr>
      </w:pPr>
      <w:bookmarkStart w:id="67" w:name="Par9095"/>
      <w:bookmarkEnd w:id="67"/>
      <w:r w:rsidRPr="002A3439">
        <w:rPr>
          <w:sz w:val="20"/>
          <w:szCs w:val="20"/>
        </w:rPr>
        <w:t>&lt;*&gt; При наличии у работодателя:</w:t>
      </w:r>
    </w:p>
    <w:p w:rsidR="00320600" w:rsidRPr="002A3439" w:rsidRDefault="00320600" w:rsidP="006D68AA">
      <w:pPr>
        <w:pStyle w:val="ConsPlusNormal"/>
        <w:jc w:val="both"/>
        <w:rPr>
          <w:sz w:val="20"/>
          <w:szCs w:val="20"/>
        </w:rPr>
      </w:pPr>
      <w:r w:rsidRPr="002A3439">
        <w:rPr>
          <w:sz w:val="20"/>
          <w:szCs w:val="20"/>
        </w:rPr>
        <w:t>- соответствующего вида экономической деятельности по данным Федеральной налоговой службы;</w:t>
      </w:r>
    </w:p>
    <w:p w:rsidR="00320600" w:rsidRPr="002A3439" w:rsidRDefault="00320600" w:rsidP="006D68AA">
      <w:pPr>
        <w:pStyle w:val="ConsPlusNormal"/>
        <w:jc w:val="both"/>
        <w:rPr>
          <w:sz w:val="20"/>
          <w:szCs w:val="20"/>
        </w:rPr>
      </w:pPr>
      <w:r w:rsidRPr="002A3439">
        <w:rPr>
          <w:sz w:val="20"/>
          <w:szCs w:val="20"/>
        </w:rPr>
        <w:t>- объектов недвижимости и оборудования, на которых осуществляется данный вид работ;</w:t>
      </w:r>
    </w:p>
    <w:p w:rsidR="00320600" w:rsidRPr="002A3439" w:rsidRDefault="00320600" w:rsidP="006D68AA">
      <w:pPr>
        <w:pStyle w:val="ConsPlusNormal"/>
        <w:jc w:val="both"/>
        <w:rPr>
          <w:sz w:val="20"/>
          <w:szCs w:val="20"/>
        </w:rPr>
      </w:pPr>
      <w:r w:rsidRPr="002A3439">
        <w:rPr>
          <w:sz w:val="20"/>
          <w:szCs w:val="20"/>
        </w:rPr>
        <w:t>- профессий и должностей в штатном расписании, выполняющих данный вид работ.</w:t>
      </w:r>
    </w:p>
    <w:p w:rsidR="00320600" w:rsidRPr="002A3439" w:rsidRDefault="00320600" w:rsidP="006D68AA">
      <w:pPr>
        <w:pStyle w:val="ConsPlusNormal"/>
        <w:jc w:val="both"/>
        <w:rPr>
          <w:sz w:val="20"/>
          <w:szCs w:val="20"/>
        </w:rPr>
      </w:pPr>
    </w:p>
    <w:p w:rsidR="00320600" w:rsidRPr="00BF6F25" w:rsidRDefault="00320600" w:rsidP="006D68AA">
      <w:pPr>
        <w:pStyle w:val="ConsPlusNormal"/>
        <w:jc w:val="right"/>
        <w:outlineLvl w:val="0"/>
        <w:rPr>
          <w:color w:val="FF0000"/>
          <w:sz w:val="20"/>
          <w:szCs w:val="20"/>
        </w:rPr>
      </w:pPr>
      <w:r w:rsidRPr="00BF6F25">
        <w:rPr>
          <w:color w:val="FF0000"/>
          <w:sz w:val="20"/>
          <w:szCs w:val="20"/>
        </w:rPr>
        <w:t>Приложение № 50</w:t>
      </w:r>
    </w:p>
    <w:p w:rsidR="00320600" w:rsidRPr="002A3439" w:rsidRDefault="00320600" w:rsidP="00BF6F25">
      <w:pPr>
        <w:pStyle w:val="ConsPlusNormal"/>
        <w:jc w:val="center"/>
        <w:rPr>
          <w:sz w:val="20"/>
          <w:szCs w:val="20"/>
        </w:rPr>
      </w:pPr>
      <w:bookmarkStart w:id="68" w:name="Par9109"/>
      <w:bookmarkEnd w:id="68"/>
      <w:r w:rsidRPr="002A3439">
        <w:rPr>
          <w:sz w:val="20"/>
          <w:szCs w:val="20"/>
        </w:rPr>
        <w:t>Форма проверочного листа</w:t>
      </w:r>
      <w:r w:rsidR="00BF6F25">
        <w:rPr>
          <w:sz w:val="20"/>
          <w:szCs w:val="20"/>
        </w:rPr>
        <w:t xml:space="preserve"> </w:t>
      </w:r>
      <w:r w:rsidRPr="002A3439">
        <w:rPr>
          <w:sz w:val="20"/>
          <w:szCs w:val="20"/>
        </w:rPr>
        <w:t>(списка контрольных вопросов) для осуществления</w:t>
      </w:r>
      <w:r w:rsidR="00BF6F25">
        <w:rPr>
          <w:sz w:val="20"/>
          <w:szCs w:val="20"/>
        </w:rPr>
        <w:t xml:space="preserve"> </w:t>
      </w:r>
      <w:r w:rsidRPr="002A3439">
        <w:rPr>
          <w:sz w:val="20"/>
          <w:szCs w:val="20"/>
        </w:rPr>
        <w:t>федерального государственного надзора за соблюдением</w:t>
      </w:r>
      <w:r w:rsidR="00BF6F25">
        <w:rPr>
          <w:sz w:val="20"/>
          <w:szCs w:val="20"/>
        </w:rPr>
        <w:t xml:space="preserve"> </w:t>
      </w:r>
      <w:r w:rsidRPr="002A3439">
        <w:rPr>
          <w:sz w:val="20"/>
          <w:szCs w:val="20"/>
        </w:rPr>
        <w:t>трудового законодательства и иных нормативных правовых</w:t>
      </w:r>
      <w:r w:rsidR="00BF6F25">
        <w:rPr>
          <w:sz w:val="20"/>
          <w:szCs w:val="20"/>
        </w:rPr>
        <w:t xml:space="preserve"> </w:t>
      </w:r>
      <w:r w:rsidRPr="002A3439">
        <w:rPr>
          <w:sz w:val="20"/>
          <w:szCs w:val="20"/>
        </w:rPr>
        <w:t xml:space="preserve">актов, содержащих нормы трудового права </w:t>
      </w:r>
      <w:r w:rsidRPr="00BF6F25">
        <w:rPr>
          <w:sz w:val="20"/>
          <w:szCs w:val="20"/>
          <w:highlight w:val="yellow"/>
        </w:rPr>
        <w:lastRenderedPageBreak/>
        <w:t>по проверке</w:t>
      </w:r>
      <w:r w:rsidR="00BF6F25" w:rsidRPr="00BF6F25">
        <w:rPr>
          <w:sz w:val="20"/>
          <w:szCs w:val="20"/>
          <w:highlight w:val="yellow"/>
        </w:rPr>
        <w:t xml:space="preserve"> </w:t>
      </w:r>
      <w:r w:rsidRPr="00BF6F25">
        <w:rPr>
          <w:sz w:val="20"/>
          <w:szCs w:val="20"/>
          <w:highlight w:val="yellow"/>
        </w:rPr>
        <w:t>выполнения требований охраны труда при работах</w:t>
      </w:r>
      <w:r w:rsidR="00BF6F25" w:rsidRPr="00BF6F25">
        <w:rPr>
          <w:sz w:val="20"/>
          <w:szCs w:val="20"/>
          <w:highlight w:val="yellow"/>
        </w:rPr>
        <w:t xml:space="preserve"> </w:t>
      </w:r>
      <w:r w:rsidRPr="00BF6F25">
        <w:rPr>
          <w:sz w:val="20"/>
          <w:szCs w:val="20"/>
          <w:highlight w:val="yellow"/>
        </w:rPr>
        <w:t xml:space="preserve">по эксплуатации сетей водоснабжения и канализации </w:t>
      </w:r>
      <w:hyperlink w:anchor="Par9261" w:tooltip="&lt;*&gt; При наличии у работодателя:" w:history="1">
        <w:r w:rsidRPr="00BF6F25">
          <w:rPr>
            <w:color w:val="0000FF"/>
            <w:sz w:val="20"/>
            <w:szCs w:val="20"/>
            <w:highlight w:val="yellow"/>
          </w:rPr>
          <w:t>&lt;*&gt;</w:t>
        </w:r>
      </w:hyperlink>
    </w:p>
    <w:tbl>
      <w:tblPr>
        <w:tblW w:w="5000" w:type="pct"/>
        <w:tblCellMar>
          <w:top w:w="102" w:type="dxa"/>
          <w:left w:w="62" w:type="dxa"/>
          <w:bottom w:w="102" w:type="dxa"/>
          <w:right w:w="62" w:type="dxa"/>
        </w:tblCellMar>
        <w:tblLook w:val="0000" w:firstRow="0" w:lastRow="0" w:firstColumn="0" w:lastColumn="0" w:noHBand="0" w:noVBand="0"/>
      </w:tblPr>
      <w:tblGrid>
        <w:gridCol w:w="324"/>
        <w:gridCol w:w="5568"/>
        <w:gridCol w:w="3300"/>
        <w:gridCol w:w="350"/>
        <w:gridCol w:w="445"/>
        <w:gridCol w:w="469"/>
      </w:tblGrid>
      <w:tr w:rsidR="00320600"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w:t>
            </w:r>
          </w:p>
        </w:tc>
        <w:tc>
          <w:tcPr>
            <w:tcW w:w="2666"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Вопросы, отражающие содержание обязательных требований</w:t>
            </w:r>
          </w:p>
        </w:tc>
        <w:tc>
          <w:tcPr>
            <w:tcW w:w="1582"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Реквизиты нормативных правовых актов, с указанием их структурных единиц, которыми установлены обязательные требования</w:t>
            </w:r>
          </w:p>
        </w:tc>
        <w:tc>
          <w:tcPr>
            <w:tcW w:w="596" w:type="pct"/>
            <w:gridSpan w:val="3"/>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Ответы</w:t>
            </w:r>
          </w:p>
        </w:tc>
      </w:tr>
      <w:tr w:rsidR="00320600"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666"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8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Да</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Нет</w:t>
            </w: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Н/О</w:t>
            </w:r>
          </w:p>
        </w:tc>
      </w:tr>
      <w:tr w:rsidR="00320600"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1</w:t>
            </w:r>
          </w:p>
        </w:tc>
        <w:tc>
          <w:tcPr>
            <w:tcW w:w="266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2</w:t>
            </w:r>
          </w:p>
        </w:tc>
        <w:tc>
          <w:tcPr>
            <w:tcW w:w="158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3</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4</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5</w:t>
            </w: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6</w:t>
            </w:r>
          </w:p>
        </w:tc>
      </w:tr>
      <w:tr w:rsidR="00320600"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w:t>
            </w:r>
          </w:p>
        </w:tc>
        <w:tc>
          <w:tcPr>
            <w:tcW w:w="266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Работники прошли обучение по охране труда</w:t>
            </w:r>
          </w:p>
        </w:tc>
        <w:tc>
          <w:tcPr>
            <w:tcW w:w="158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1.1.14 Межотраслевых правил по охране труда при эксплуатации водопроводно-канализационного хозяйства, утвержденных постановлением Министерства труда и социального развития Российской Федерации от 16.08.2002 № 61 (зарегистрировано Минюстом России 09.10.2002, регистрационный № 3847), с изменениями, внесенными приказом Министерства труда и социальной защиты Российской Федерации от 19.04.2017, регистрационный № 371н (зарегистрирован Минюстом России 25.05.2017, регистрационный № 46835) (далее - Правила № 61)</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w:t>
            </w:r>
          </w:p>
        </w:tc>
        <w:tc>
          <w:tcPr>
            <w:tcW w:w="266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Работодателем организовано обучение вновь принятых работников</w:t>
            </w:r>
          </w:p>
        </w:tc>
        <w:tc>
          <w:tcPr>
            <w:tcW w:w="158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3.19 Правил № 61</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3</w:t>
            </w:r>
          </w:p>
        </w:tc>
        <w:tc>
          <w:tcPr>
            <w:tcW w:w="266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организации есть протокол проверки знаний руководителей и специалистов</w:t>
            </w:r>
          </w:p>
        </w:tc>
        <w:tc>
          <w:tcPr>
            <w:tcW w:w="158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3.29 Правил № 61</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4</w:t>
            </w:r>
          </w:p>
        </w:tc>
        <w:tc>
          <w:tcPr>
            <w:tcW w:w="266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К работе на оборудовании допущены работники, прошедшие обучение и проверку знаний</w:t>
            </w:r>
          </w:p>
        </w:tc>
        <w:tc>
          <w:tcPr>
            <w:tcW w:w="158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2.8.11 Правил № 61</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5</w:t>
            </w:r>
          </w:p>
        </w:tc>
        <w:tc>
          <w:tcPr>
            <w:tcW w:w="266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Работники, эксплуатирующие водопроводно-канализационное хозяйство, имеют профессиональную подготовку (в том числе и по безопасности труда), соответствующую характеру выполняемых работ</w:t>
            </w:r>
          </w:p>
        </w:tc>
        <w:tc>
          <w:tcPr>
            <w:tcW w:w="158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3.4 Правил № 61</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6</w:t>
            </w:r>
          </w:p>
        </w:tc>
        <w:tc>
          <w:tcPr>
            <w:tcW w:w="266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У работников, прошедших производственное обучение, имеется удостоверение на право самостоятельной работы</w:t>
            </w:r>
          </w:p>
        </w:tc>
        <w:tc>
          <w:tcPr>
            <w:tcW w:w="158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3.21 Правил № 61</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7</w:t>
            </w:r>
          </w:p>
        </w:tc>
        <w:tc>
          <w:tcPr>
            <w:tcW w:w="266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Работодателем утверждены мероприятия по предупреждению и ликвидации аварий при работе на заглубленных объектах,</w:t>
            </w:r>
          </w:p>
        </w:tc>
        <w:tc>
          <w:tcPr>
            <w:tcW w:w="1582"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2.4.15 Правил № 61</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66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работники обучены действиям в аварийных ситуациях</w:t>
            </w:r>
          </w:p>
        </w:tc>
        <w:tc>
          <w:tcPr>
            <w:tcW w:w="158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8</w:t>
            </w:r>
          </w:p>
        </w:tc>
        <w:tc>
          <w:tcPr>
            <w:tcW w:w="266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Члены бригады по эксплуатации и ремонту сетей и сооружений водоснабжения и канализации обучены приемам оказания первой доврачебной помощи пострадавшим</w:t>
            </w:r>
          </w:p>
        </w:tc>
        <w:tc>
          <w:tcPr>
            <w:tcW w:w="158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5.1.20 Правил № 61</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9</w:t>
            </w:r>
          </w:p>
        </w:tc>
        <w:tc>
          <w:tcPr>
            <w:tcW w:w="266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Работодателем разработаны и утверждены локальными нормативными актами инструкции по охране труда для профессий и видов выполняемых работ</w:t>
            </w:r>
          </w:p>
        </w:tc>
        <w:tc>
          <w:tcPr>
            <w:tcW w:w="158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1.1.5 Правил № 61</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10</w:t>
            </w:r>
          </w:p>
        </w:tc>
        <w:tc>
          <w:tcPr>
            <w:tcW w:w="266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инструкциях по охране труда для работы изложены требования:</w:t>
            </w:r>
          </w:p>
          <w:p w:rsidR="00320600" w:rsidRPr="002A3439" w:rsidRDefault="00320600" w:rsidP="006D68AA">
            <w:pPr>
              <w:pStyle w:val="ConsPlusNormal"/>
              <w:jc w:val="both"/>
              <w:rPr>
                <w:sz w:val="20"/>
                <w:szCs w:val="20"/>
              </w:rPr>
            </w:pPr>
            <w:r w:rsidRPr="002A3439">
              <w:rPr>
                <w:sz w:val="20"/>
                <w:szCs w:val="20"/>
              </w:rPr>
              <w:t>а) организации работы насосной станции в нормальном режиме;</w:t>
            </w:r>
          </w:p>
        </w:tc>
        <w:tc>
          <w:tcPr>
            <w:tcW w:w="1582"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5.4.8 Правил № 61</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66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б) организации работы насосной станции в аварийном режиме;</w:t>
            </w:r>
          </w:p>
        </w:tc>
        <w:tc>
          <w:tcPr>
            <w:tcW w:w="158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66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профилактического и других видов ремонта оборудования и систем;</w:t>
            </w:r>
          </w:p>
        </w:tc>
        <w:tc>
          <w:tcPr>
            <w:tcW w:w="158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66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xml:space="preserve">г) эксплуатации контрольно-измерительных приборов, систем вентиляции, отопления, технологического, вспомогательного, </w:t>
            </w:r>
            <w:r w:rsidRPr="002A3439">
              <w:rPr>
                <w:sz w:val="20"/>
                <w:szCs w:val="20"/>
              </w:rPr>
              <w:lastRenderedPageBreak/>
              <w:t>подъемно-транспортного и другого оборудования;</w:t>
            </w:r>
          </w:p>
        </w:tc>
        <w:tc>
          <w:tcPr>
            <w:tcW w:w="158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66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д) безопасной эксплуатации электродвигателей, учитывающие виды электрических машин, особенности пускорегулирующих устройств, специфику механизмов, технологических схем;</w:t>
            </w:r>
          </w:p>
        </w:tc>
        <w:tc>
          <w:tcPr>
            <w:tcW w:w="158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66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е) осуществления мер безопасности и охраны труда</w:t>
            </w:r>
          </w:p>
        </w:tc>
        <w:tc>
          <w:tcPr>
            <w:tcW w:w="158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11</w:t>
            </w:r>
          </w:p>
        </w:tc>
        <w:tc>
          <w:tcPr>
            <w:tcW w:w="266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С работниками, осуществляющими отбор проб, проводится инструктаж по безопасности работы с источниками инфекций</w:t>
            </w:r>
          </w:p>
        </w:tc>
        <w:tc>
          <w:tcPr>
            <w:tcW w:w="158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2.5.9 Правил № 61</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12</w:t>
            </w:r>
          </w:p>
        </w:tc>
        <w:tc>
          <w:tcPr>
            <w:tcW w:w="266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Работники, допускаемые к работам с приборами с ртутным наполнением, проходят предварительный медицинский осмотр,</w:t>
            </w:r>
          </w:p>
        </w:tc>
        <w:tc>
          <w:tcPr>
            <w:tcW w:w="1582"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2.6.2 Правил № 61</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66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обучение,</w:t>
            </w:r>
          </w:p>
        </w:tc>
        <w:tc>
          <w:tcPr>
            <w:tcW w:w="158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66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инструктаж и проверку знаний по профессиональной подготовке (в том числе - безопасности труда)</w:t>
            </w:r>
          </w:p>
        </w:tc>
        <w:tc>
          <w:tcPr>
            <w:tcW w:w="158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bl>
    <w:p w:rsidR="00320600" w:rsidRPr="002A3439" w:rsidRDefault="00320600" w:rsidP="006D68AA">
      <w:pPr>
        <w:pStyle w:val="ConsPlusNormal"/>
        <w:jc w:val="both"/>
        <w:rPr>
          <w:sz w:val="20"/>
          <w:szCs w:val="20"/>
        </w:rPr>
      </w:pPr>
      <w:r w:rsidRPr="002A3439">
        <w:rPr>
          <w:sz w:val="20"/>
          <w:szCs w:val="20"/>
        </w:rPr>
        <w:t>--------------------------------</w:t>
      </w:r>
    </w:p>
    <w:p w:rsidR="00320600" w:rsidRPr="002A3439" w:rsidRDefault="00320600" w:rsidP="006D68AA">
      <w:pPr>
        <w:pStyle w:val="ConsPlusNormal"/>
        <w:jc w:val="both"/>
        <w:rPr>
          <w:sz w:val="20"/>
          <w:szCs w:val="20"/>
        </w:rPr>
      </w:pPr>
      <w:bookmarkStart w:id="69" w:name="Par9261"/>
      <w:bookmarkEnd w:id="69"/>
      <w:r w:rsidRPr="002A3439">
        <w:rPr>
          <w:sz w:val="20"/>
          <w:szCs w:val="20"/>
        </w:rPr>
        <w:t>&lt;*&gt; При наличии у работодателя:</w:t>
      </w:r>
    </w:p>
    <w:p w:rsidR="00320600" w:rsidRPr="002A3439" w:rsidRDefault="00320600" w:rsidP="006D68AA">
      <w:pPr>
        <w:pStyle w:val="ConsPlusNormal"/>
        <w:jc w:val="both"/>
        <w:rPr>
          <w:sz w:val="20"/>
          <w:szCs w:val="20"/>
        </w:rPr>
      </w:pPr>
      <w:r w:rsidRPr="002A3439">
        <w:rPr>
          <w:sz w:val="20"/>
          <w:szCs w:val="20"/>
        </w:rPr>
        <w:t>- соответствующего вида экономической деятельности по данным Федеральной налоговой службы;</w:t>
      </w:r>
    </w:p>
    <w:p w:rsidR="00320600" w:rsidRPr="002A3439" w:rsidRDefault="00320600" w:rsidP="006D68AA">
      <w:pPr>
        <w:pStyle w:val="ConsPlusNormal"/>
        <w:jc w:val="both"/>
        <w:rPr>
          <w:sz w:val="20"/>
          <w:szCs w:val="20"/>
        </w:rPr>
      </w:pPr>
      <w:r w:rsidRPr="002A3439">
        <w:rPr>
          <w:sz w:val="20"/>
          <w:szCs w:val="20"/>
        </w:rPr>
        <w:t>- объектов недвижимости и оборудования, на которых осуществляется данный вид работ;</w:t>
      </w:r>
    </w:p>
    <w:p w:rsidR="00320600" w:rsidRPr="002A3439" w:rsidRDefault="00320600" w:rsidP="006D68AA">
      <w:pPr>
        <w:pStyle w:val="ConsPlusNormal"/>
        <w:jc w:val="both"/>
        <w:rPr>
          <w:sz w:val="20"/>
          <w:szCs w:val="20"/>
        </w:rPr>
      </w:pPr>
      <w:r w:rsidRPr="002A3439">
        <w:rPr>
          <w:sz w:val="20"/>
          <w:szCs w:val="20"/>
        </w:rPr>
        <w:t>- профессий и должностей в штатном расписании, выполняющих данный вид работ.</w:t>
      </w:r>
    </w:p>
    <w:p w:rsidR="00320600" w:rsidRPr="002A3439" w:rsidRDefault="00320600" w:rsidP="006D68AA">
      <w:pPr>
        <w:pStyle w:val="ConsPlusNormal"/>
        <w:jc w:val="both"/>
        <w:rPr>
          <w:sz w:val="20"/>
          <w:szCs w:val="20"/>
        </w:rPr>
      </w:pPr>
    </w:p>
    <w:p w:rsidR="00320600" w:rsidRPr="00BF6F25" w:rsidRDefault="00320600" w:rsidP="006D68AA">
      <w:pPr>
        <w:pStyle w:val="ConsPlusNormal"/>
        <w:jc w:val="right"/>
        <w:outlineLvl w:val="0"/>
        <w:rPr>
          <w:color w:val="FF0000"/>
          <w:sz w:val="20"/>
          <w:szCs w:val="20"/>
        </w:rPr>
      </w:pPr>
      <w:r w:rsidRPr="00BF6F25">
        <w:rPr>
          <w:color w:val="FF0000"/>
          <w:sz w:val="20"/>
          <w:szCs w:val="20"/>
        </w:rPr>
        <w:t>Приложение № 51</w:t>
      </w:r>
    </w:p>
    <w:p w:rsidR="00320600" w:rsidRPr="002A3439" w:rsidRDefault="00320600" w:rsidP="00BF6F25">
      <w:pPr>
        <w:pStyle w:val="ConsPlusNormal"/>
        <w:jc w:val="center"/>
        <w:rPr>
          <w:sz w:val="20"/>
          <w:szCs w:val="20"/>
        </w:rPr>
      </w:pPr>
      <w:bookmarkStart w:id="70" w:name="Par9275"/>
      <w:bookmarkEnd w:id="70"/>
      <w:r w:rsidRPr="002A3439">
        <w:rPr>
          <w:sz w:val="20"/>
          <w:szCs w:val="20"/>
        </w:rPr>
        <w:t>Форма проверочного листа</w:t>
      </w:r>
      <w:r w:rsidR="00BF6F25">
        <w:rPr>
          <w:sz w:val="20"/>
          <w:szCs w:val="20"/>
        </w:rPr>
        <w:t xml:space="preserve"> </w:t>
      </w:r>
      <w:r w:rsidRPr="002A3439">
        <w:rPr>
          <w:sz w:val="20"/>
          <w:szCs w:val="20"/>
        </w:rPr>
        <w:t>(списка контрольных вопросов) для осуществления</w:t>
      </w:r>
      <w:r w:rsidR="00BF6F25">
        <w:rPr>
          <w:sz w:val="20"/>
          <w:szCs w:val="20"/>
        </w:rPr>
        <w:t xml:space="preserve"> </w:t>
      </w:r>
      <w:r w:rsidRPr="002A3439">
        <w:rPr>
          <w:sz w:val="20"/>
          <w:szCs w:val="20"/>
        </w:rPr>
        <w:t>федерального государственного надзора за соблюдением</w:t>
      </w:r>
      <w:r w:rsidR="00BF6F25">
        <w:rPr>
          <w:sz w:val="20"/>
          <w:szCs w:val="20"/>
        </w:rPr>
        <w:t xml:space="preserve"> </w:t>
      </w:r>
      <w:r w:rsidRPr="002A3439">
        <w:rPr>
          <w:sz w:val="20"/>
          <w:szCs w:val="20"/>
        </w:rPr>
        <w:t>трудового законодательства и иных нормативных правовых</w:t>
      </w:r>
      <w:r w:rsidR="00BF6F25">
        <w:rPr>
          <w:sz w:val="20"/>
          <w:szCs w:val="20"/>
        </w:rPr>
        <w:t xml:space="preserve"> </w:t>
      </w:r>
      <w:r w:rsidRPr="002A3439">
        <w:rPr>
          <w:sz w:val="20"/>
          <w:szCs w:val="20"/>
        </w:rPr>
        <w:t xml:space="preserve">актов, содержащих нормы трудового права </w:t>
      </w:r>
      <w:r w:rsidRPr="00BF6F25">
        <w:rPr>
          <w:sz w:val="20"/>
          <w:szCs w:val="20"/>
          <w:highlight w:val="yellow"/>
        </w:rPr>
        <w:t>по проверке</w:t>
      </w:r>
      <w:r w:rsidR="00BF6F25" w:rsidRPr="00BF6F25">
        <w:rPr>
          <w:sz w:val="20"/>
          <w:szCs w:val="20"/>
          <w:highlight w:val="yellow"/>
        </w:rPr>
        <w:t xml:space="preserve"> </w:t>
      </w:r>
      <w:r w:rsidRPr="00BF6F25">
        <w:rPr>
          <w:sz w:val="20"/>
          <w:szCs w:val="20"/>
          <w:highlight w:val="yellow"/>
        </w:rPr>
        <w:t>выполнения требований охраны труда при работах</w:t>
      </w:r>
      <w:r w:rsidR="00BF6F25" w:rsidRPr="00BF6F25">
        <w:rPr>
          <w:sz w:val="20"/>
          <w:szCs w:val="20"/>
          <w:highlight w:val="yellow"/>
        </w:rPr>
        <w:t xml:space="preserve"> </w:t>
      </w:r>
      <w:r w:rsidRPr="00BF6F25">
        <w:rPr>
          <w:sz w:val="20"/>
          <w:szCs w:val="20"/>
          <w:highlight w:val="yellow"/>
        </w:rPr>
        <w:t>с ядохимикатами (пестицидами)</w:t>
      </w:r>
      <w:r w:rsidR="00BF6F25" w:rsidRPr="00BF6F25">
        <w:rPr>
          <w:sz w:val="20"/>
          <w:szCs w:val="20"/>
          <w:highlight w:val="yellow"/>
        </w:rPr>
        <w:t xml:space="preserve"> </w:t>
      </w:r>
      <w:r w:rsidRPr="00BF6F25">
        <w:rPr>
          <w:sz w:val="20"/>
          <w:szCs w:val="20"/>
          <w:highlight w:val="yellow"/>
        </w:rPr>
        <w:t xml:space="preserve">и минеральными удобрениями </w:t>
      </w:r>
      <w:hyperlink w:anchor="Par9355" w:tooltip="&lt;*&gt; При наличии у работодателя:" w:history="1">
        <w:r w:rsidRPr="00BF6F25">
          <w:rPr>
            <w:color w:val="0000FF"/>
            <w:sz w:val="20"/>
            <w:szCs w:val="20"/>
            <w:highlight w:val="yellow"/>
          </w:rPr>
          <w:t>&lt;*&gt;</w:t>
        </w:r>
      </w:hyperlink>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318"/>
        <w:gridCol w:w="3729"/>
        <w:gridCol w:w="5021"/>
        <w:gridCol w:w="437"/>
        <w:gridCol w:w="445"/>
        <w:gridCol w:w="506"/>
      </w:tblGrid>
      <w:tr w:rsidR="00320600" w:rsidRPr="002A3439" w:rsidTr="00FD64A5">
        <w:tc>
          <w:tcPr>
            <w:tcW w:w="152"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w:t>
            </w:r>
          </w:p>
        </w:tc>
        <w:tc>
          <w:tcPr>
            <w:tcW w:w="1783"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Вопросы, отражающие содержание обязательных требований</w:t>
            </w:r>
          </w:p>
        </w:tc>
        <w:tc>
          <w:tcPr>
            <w:tcW w:w="2401"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Реквизиты нормативных правовых актов, с указанием их структурных единиц, которыми установлены обязательные требования</w:t>
            </w:r>
          </w:p>
        </w:tc>
        <w:tc>
          <w:tcPr>
            <w:tcW w:w="664" w:type="pct"/>
            <w:gridSpan w:val="3"/>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Ответы</w:t>
            </w:r>
          </w:p>
        </w:tc>
      </w:tr>
      <w:tr w:rsidR="00320600" w:rsidRPr="002A3439" w:rsidTr="00FD64A5">
        <w:tc>
          <w:tcPr>
            <w:tcW w:w="15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78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40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0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Да</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Нет</w:t>
            </w:r>
          </w:p>
        </w:tc>
        <w:tc>
          <w:tcPr>
            <w:tcW w:w="242" w:type="pct"/>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Н/О</w:t>
            </w:r>
          </w:p>
        </w:tc>
      </w:tr>
      <w:tr w:rsidR="00320600" w:rsidRPr="002A3439" w:rsidTr="00FD64A5">
        <w:tc>
          <w:tcPr>
            <w:tcW w:w="15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1</w:t>
            </w:r>
          </w:p>
        </w:tc>
        <w:tc>
          <w:tcPr>
            <w:tcW w:w="178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2</w:t>
            </w:r>
          </w:p>
        </w:tc>
        <w:tc>
          <w:tcPr>
            <w:tcW w:w="240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3</w:t>
            </w:r>
          </w:p>
        </w:tc>
        <w:tc>
          <w:tcPr>
            <w:tcW w:w="20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4</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5</w:t>
            </w:r>
          </w:p>
        </w:tc>
        <w:tc>
          <w:tcPr>
            <w:tcW w:w="24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6</w:t>
            </w:r>
          </w:p>
        </w:tc>
      </w:tr>
      <w:tr w:rsidR="00320600" w:rsidRPr="002A3439" w:rsidTr="00FD64A5">
        <w:tc>
          <w:tcPr>
            <w:tcW w:w="15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w:t>
            </w:r>
          </w:p>
        </w:tc>
        <w:tc>
          <w:tcPr>
            <w:tcW w:w="178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Работы, связанные с транспортировкой сильнодействующих и ядовитых веществ, проводятся по наряду-допуску</w:t>
            </w:r>
          </w:p>
        </w:tc>
        <w:tc>
          <w:tcPr>
            <w:tcW w:w="240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17 Правил по охране труда в жилищно-коммунальном хозяйстве, утвержденных приказом Министерства труда и социальной защиты Российской Федерации от 07.07.2015 № 439н (зарегистрирован Минюстом России 11.08.2015, регистрационный № 38474) (далее - Правила № 439н)</w:t>
            </w:r>
          </w:p>
        </w:tc>
        <w:tc>
          <w:tcPr>
            <w:tcW w:w="20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4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2"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w:t>
            </w:r>
          </w:p>
        </w:tc>
        <w:tc>
          <w:tcPr>
            <w:tcW w:w="178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организации имеются лопаты,</w:t>
            </w:r>
          </w:p>
        </w:tc>
        <w:tc>
          <w:tcPr>
            <w:tcW w:w="2401"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248 Правил № 439н</w:t>
            </w:r>
          </w:p>
        </w:tc>
        <w:tc>
          <w:tcPr>
            <w:tcW w:w="20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4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78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совки или разбрасыватели удобрений,</w:t>
            </w:r>
          </w:p>
        </w:tc>
        <w:tc>
          <w:tcPr>
            <w:tcW w:w="240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0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4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78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 также средства индивидуальной защиты рук</w:t>
            </w:r>
          </w:p>
        </w:tc>
        <w:tc>
          <w:tcPr>
            <w:tcW w:w="240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0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4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3</w:t>
            </w:r>
          </w:p>
        </w:tc>
        <w:tc>
          <w:tcPr>
            <w:tcW w:w="178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Переливание жидких минеральных удобрений из одной емкости в другую производится с применением "газовой обвязки"</w:t>
            </w:r>
          </w:p>
        </w:tc>
        <w:tc>
          <w:tcPr>
            <w:tcW w:w="240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329 Правил № 439н</w:t>
            </w:r>
          </w:p>
        </w:tc>
        <w:tc>
          <w:tcPr>
            <w:tcW w:w="20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4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4</w:t>
            </w:r>
          </w:p>
        </w:tc>
        <w:tc>
          <w:tcPr>
            <w:tcW w:w="178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Остатки неиспользованных удобрений хранятся на складе</w:t>
            </w:r>
          </w:p>
        </w:tc>
        <w:tc>
          <w:tcPr>
            <w:tcW w:w="240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334 Правил № 439н</w:t>
            </w:r>
          </w:p>
        </w:tc>
        <w:tc>
          <w:tcPr>
            <w:tcW w:w="20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4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bl>
    <w:p w:rsidR="00320600" w:rsidRPr="002A3439" w:rsidRDefault="00320600" w:rsidP="006D68AA">
      <w:pPr>
        <w:pStyle w:val="ConsPlusNormal"/>
        <w:jc w:val="both"/>
        <w:rPr>
          <w:sz w:val="20"/>
          <w:szCs w:val="20"/>
        </w:rPr>
      </w:pPr>
      <w:r w:rsidRPr="002A3439">
        <w:rPr>
          <w:sz w:val="20"/>
          <w:szCs w:val="20"/>
        </w:rPr>
        <w:t>--------------------------------</w:t>
      </w:r>
    </w:p>
    <w:p w:rsidR="00320600" w:rsidRPr="002A3439" w:rsidRDefault="00320600" w:rsidP="006D68AA">
      <w:pPr>
        <w:pStyle w:val="ConsPlusNormal"/>
        <w:jc w:val="both"/>
        <w:rPr>
          <w:sz w:val="20"/>
          <w:szCs w:val="20"/>
        </w:rPr>
      </w:pPr>
      <w:bookmarkStart w:id="71" w:name="Par9355"/>
      <w:bookmarkEnd w:id="71"/>
      <w:r w:rsidRPr="002A3439">
        <w:rPr>
          <w:sz w:val="20"/>
          <w:szCs w:val="20"/>
        </w:rPr>
        <w:t>&lt;*&gt; При наличии у работодателя:</w:t>
      </w:r>
    </w:p>
    <w:p w:rsidR="00320600" w:rsidRPr="002A3439" w:rsidRDefault="00320600" w:rsidP="006D68AA">
      <w:pPr>
        <w:pStyle w:val="ConsPlusNormal"/>
        <w:jc w:val="both"/>
        <w:rPr>
          <w:sz w:val="20"/>
          <w:szCs w:val="20"/>
        </w:rPr>
      </w:pPr>
      <w:r w:rsidRPr="002A3439">
        <w:rPr>
          <w:sz w:val="20"/>
          <w:szCs w:val="20"/>
        </w:rPr>
        <w:t>- соответствующего вида экономической деятельности по данным Федеральной налоговой службы;</w:t>
      </w:r>
    </w:p>
    <w:p w:rsidR="00320600" w:rsidRPr="002A3439" w:rsidRDefault="00320600" w:rsidP="006D68AA">
      <w:pPr>
        <w:pStyle w:val="ConsPlusNormal"/>
        <w:jc w:val="both"/>
        <w:rPr>
          <w:sz w:val="20"/>
          <w:szCs w:val="20"/>
        </w:rPr>
      </w:pPr>
      <w:r w:rsidRPr="002A3439">
        <w:rPr>
          <w:sz w:val="20"/>
          <w:szCs w:val="20"/>
        </w:rPr>
        <w:t>- объектов недвижимости и оборудования, на которых осуществляется данный вид работ;</w:t>
      </w:r>
    </w:p>
    <w:p w:rsidR="00320600" w:rsidRPr="002A3439" w:rsidRDefault="00320600" w:rsidP="006D68AA">
      <w:pPr>
        <w:pStyle w:val="ConsPlusNormal"/>
        <w:jc w:val="both"/>
        <w:rPr>
          <w:sz w:val="20"/>
          <w:szCs w:val="20"/>
        </w:rPr>
      </w:pPr>
      <w:r w:rsidRPr="002A3439">
        <w:rPr>
          <w:sz w:val="20"/>
          <w:szCs w:val="20"/>
        </w:rPr>
        <w:t>- профессий и должностей в штатном расписании, выполняющих данный вид работ.</w:t>
      </w:r>
    </w:p>
    <w:p w:rsidR="00320600" w:rsidRPr="002A3439" w:rsidRDefault="00320600" w:rsidP="006D68AA">
      <w:pPr>
        <w:pStyle w:val="ConsPlusNormal"/>
        <w:jc w:val="both"/>
        <w:rPr>
          <w:sz w:val="20"/>
          <w:szCs w:val="20"/>
        </w:rPr>
      </w:pPr>
    </w:p>
    <w:p w:rsidR="00320600" w:rsidRPr="00582C1D" w:rsidRDefault="00320600" w:rsidP="006D68AA">
      <w:pPr>
        <w:pStyle w:val="ConsPlusNormal"/>
        <w:jc w:val="right"/>
        <w:outlineLvl w:val="0"/>
        <w:rPr>
          <w:color w:val="FF0000"/>
          <w:sz w:val="20"/>
          <w:szCs w:val="20"/>
        </w:rPr>
      </w:pPr>
      <w:r w:rsidRPr="00582C1D">
        <w:rPr>
          <w:color w:val="FF0000"/>
          <w:sz w:val="20"/>
          <w:szCs w:val="20"/>
        </w:rPr>
        <w:t>Приложение № 52</w:t>
      </w:r>
    </w:p>
    <w:p w:rsidR="00320600" w:rsidRPr="002A3439" w:rsidRDefault="00320600" w:rsidP="00582C1D">
      <w:pPr>
        <w:pStyle w:val="ConsPlusNormal"/>
        <w:jc w:val="center"/>
        <w:rPr>
          <w:sz w:val="20"/>
          <w:szCs w:val="20"/>
        </w:rPr>
      </w:pPr>
      <w:bookmarkStart w:id="72" w:name="Par9369"/>
      <w:bookmarkEnd w:id="72"/>
      <w:r w:rsidRPr="002A3439">
        <w:rPr>
          <w:sz w:val="20"/>
          <w:szCs w:val="20"/>
        </w:rPr>
        <w:t>Форма проверочного листа</w:t>
      </w:r>
      <w:r w:rsidR="00582C1D">
        <w:rPr>
          <w:sz w:val="20"/>
          <w:szCs w:val="20"/>
        </w:rPr>
        <w:t xml:space="preserve"> </w:t>
      </w:r>
      <w:r w:rsidRPr="002A3439">
        <w:rPr>
          <w:sz w:val="20"/>
          <w:szCs w:val="20"/>
        </w:rPr>
        <w:t>(списка контрольных вопросов) для осуществления</w:t>
      </w:r>
      <w:r w:rsidR="00582C1D">
        <w:rPr>
          <w:sz w:val="20"/>
          <w:szCs w:val="20"/>
        </w:rPr>
        <w:t xml:space="preserve"> </w:t>
      </w:r>
      <w:r w:rsidRPr="002A3439">
        <w:rPr>
          <w:sz w:val="20"/>
          <w:szCs w:val="20"/>
        </w:rPr>
        <w:t>федерального государственного надзора за соблюдением</w:t>
      </w:r>
      <w:r w:rsidR="00582C1D">
        <w:rPr>
          <w:sz w:val="20"/>
          <w:szCs w:val="20"/>
        </w:rPr>
        <w:t xml:space="preserve"> </w:t>
      </w:r>
      <w:r w:rsidRPr="002A3439">
        <w:rPr>
          <w:sz w:val="20"/>
          <w:szCs w:val="20"/>
        </w:rPr>
        <w:t>трудового законодательства и иных нормативных правовых</w:t>
      </w:r>
      <w:r w:rsidR="00582C1D">
        <w:rPr>
          <w:sz w:val="20"/>
          <w:szCs w:val="20"/>
        </w:rPr>
        <w:t xml:space="preserve"> </w:t>
      </w:r>
      <w:r w:rsidRPr="002A3439">
        <w:rPr>
          <w:sz w:val="20"/>
          <w:szCs w:val="20"/>
        </w:rPr>
        <w:t xml:space="preserve">актов, содержащих нормы трудового права </w:t>
      </w:r>
      <w:r w:rsidRPr="00582C1D">
        <w:rPr>
          <w:sz w:val="20"/>
          <w:szCs w:val="20"/>
          <w:highlight w:val="yellow"/>
        </w:rPr>
        <w:t>по проверке</w:t>
      </w:r>
      <w:r w:rsidR="00582C1D" w:rsidRPr="00582C1D">
        <w:rPr>
          <w:sz w:val="20"/>
          <w:szCs w:val="20"/>
          <w:highlight w:val="yellow"/>
        </w:rPr>
        <w:t xml:space="preserve"> </w:t>
      </w:r>
      <w:r w:rsidRPr="00582C1D">
        <w:rPr>
          <w:sz w:val="20"/>
          <w:szCs w:val="20"/>
          <w:highlight w:val="yellow"/>
        </w:rPr>
        <w:t>выполнения требований охраны труда при работах</w:t>
      </w:r>
      <w:r w:rsidR="00582C1D" w:rsidRPr="00582C1D">
        <w:rPr>
          <w:sz w:val="20"/>
          <w:szCs w:val="20"/>
          <w:highlight w:val="yellow"/>
        </w:rPr>
        <w:t xml:space="preserve"> </w:t>
      </w:r>
      <w:r w:rsidRPr="00582C1D">
        <w:rPr>
          <w:sz w:val="20"/>
          <w:szCs w:val="20"/>
          <w:highlight w:val="yellow"/>
        </w:rPr>
        <w:t xml:space="preserve">в химических лабораториях </w:t>
      </w:r>
      <w:hyperlink w:anchor="Par9597" w:tooltip="&lt;*&gt; При наличии у работодателя:" w:history="1">
        <w:r w:rsidRPr="00582C1D">
          <w:rPr>
            <w:color w:val="0000FF"/>
            <w:sz w:val="20"/>
            <w:szCs w:val="20"/>
            <w:highlight w:val="yellow"/>
          </w:rPr>
          <w:t>&lt;*&gt;</w:t>
        </w:r>
      </w:hyperlink>
    </w:p>
    <w:tbl>
      <w:tblPr>
        <w:tblW w:w="5000" w:type="pct"/>
        <w:tblCellMar>
          <w:top w:w="102" w:type="dxa"/>
          <w:left w:w="62" w:type="dxa"/>
          <w:bottom w:w="102" w:type="dxa"/>
          <w:right w:w="62" w:type="dxa"/>
        </w:tblCellMar>
        <w:tblLook w:val="0000" w:firstRow="0" w:lastRow="0" w:firstColumn="0" w:lastColumn="0" w:noHBand="0" w:noVBand="0"/>
      </w:tblPr>
      <w:tblGrid>
        <w:gridCol w:w="324"/>
        <w:gridCol w:w="6158"/>
        <w:gridCol w:w="2673"/>
        <w:gridCol w:w="350"/>
        <w:gridCol w:w="445"/>
        <w:gridCol w:w="506"/>
      </w:tblGrid>
      <w:tr w:rsidR="00320600"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lastRenderedPageBreak/>
              <w:t>№</w:t>
            </w:r>
          </w:p>
        </w:tc>
        <w:tc>
          <w:tcPr>
            <w:tcW w:w="2958"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Вопросы, отражающие содержание обязательных требований</w:t>
            </w:r>
          </w:p>
        </w:tc>
        <w:tc>
          <w:tcPr>
            <w:tcW w:w="1291"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Реквизиты нормативных правовых актов, с указанием их структурных единиц, которыми установлены обязательные требования</w:t>
            </w:r>
          </w:p>
        </w:tc>
        <w:tc>
          <w:tcPr>
            <w:tcW w:w="596" w:type="pct"/>
            <w:gridSpan w:val="3"/>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Ответы</w:t>
            </w:r>
          </w:p>
        </w:tc>
      </w:tr>
      <w:tr w:rsidR="000504CC"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958"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9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Да</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Нет</w:t>
            </w: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Н/О</w:t>
            </w:r>
          </w:p>
        </w:tc>
      </w:tr>
      <w:tr w:rsidR="000504CC"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1</w:t>
            </w:r>
          </w:p>
        </w:tc>
        <w:tc>
          <w:tcPr>
            <w:tcW w:w="295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2</w:t>
            </w:r>
          </w:p>
        </w:tc>
        <w:tc>
          <w:tcPr>
            <w:tcW w:w="129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3</w:t>
            </w: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4</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5</w:t>
            </w: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6</w:t>
            </w:r>
          </w:p>
        </w:tc>
      </w:tr>
      <w:tr w:rsidR="000504CC"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w:t>
            </w:r>
          </w:p>
        </w:tc>
        <w:tc>
          <w:tcPr>
            <w:tcW w:w="295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К выполнению работ допущены работники, прошедшие обучение по охране труда и проверку знаний требований охраны труда</w:t>
            </w:r>
          </w:p>
        </w:tc>
        <w:tc>
          <w:tcPr>
            <w:tcW w:w="129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9 Правил по охране труда при использовании отдельных видов химических веществ и материалов, утвержденных приказом Министерства труда и социальной защиты Российской Федерации от 19.04.2017 № 371н (зарегистрирован Минюстом России 25.05.2017, регистрационный № 46835) (далее - Правила № 371н)</w:t>
            </w: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0504CC"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w:t>
            </w:r>
          </w:p>
        </w:tc>
        <w:tc>
          <w:tcPr>
            <w:tcW w:w="295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Работники, выполняющие работы, к которым предъявляются дополнительные (повышенные) требования охраны труда, проходят повторный инструктаж по охране труда не реже одного раза в три месяца,</w:t>
            </w:r>
          </w:p>
        </w:tc>
        <w:tc>
          <w:tcPr>
            <w:tcW w:w="1291"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второй пункта 9 Правил № 371н</w:t>
            </w: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0504CC"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95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 также не реже одного раза в двенадцать месяцев - проверку знаний требований охраны труда</w:t>
            </w:r>
          </w:p>
        </w:tc>
        <w:tc>
          <w:tcPr>
            <w:tcW w:w="129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0504CC"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3</w:t>
            </w:r>
          </w:p>
        </w:tc>
        <w:tc>
          <w:tcPr>
            <w:tcW w:w="295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Работники проходят обязательные предварительные (при поступлении на работу) медицинские осмотры</w:t>
            </w:r>
          </w:p>
        </w:tc>
        <w:tc>
          <w:tcPr>
            <w:tcW w:w="1291"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10 Правил № 371н</w:t>
            </w: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0504CC"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95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 периодические (в течение трудовой деятельности) медицинские осмотры</w:t>
            </w:r>
          </w:p>
        </w:tc>
        <w:tc>
          <w:tcPr>
            <w:tcW w:w="129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0504CC"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4</w:t>
            </w:r>
          </w:p>
        </w:tc>
        <w:tc>
          <w:tcPr>
            <w:tcW w:w="295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Работники обеспечены специальной одеждой, специальной обувью</w:t>
            </w:r>
          </w:p>
        </w:tc>
        <w:tc>
          <w:tcPr>
            <w:tcW w:w="129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11 Правил № 371н</w:t>
            </w: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0504CC"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5</w:t>
            </w:r>
          </w:p>
        </w:tc>
        <w:tc>
          <w:tcPr>
            <w:tcW w:w="295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У работодателя имеется утвержденный Перечень работ с повышенной опасностью, на производство которых выдается наряд-допуск</w:t>
            </w:r>
          </w:p>
        </w:tc>
        <w:tc>
          <w:tcPr>
            <w:tcW w:w="129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17 Правил № 371н</w:t>
            </w: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0504CC"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6</w:t>
            </w:r>
          </w:p>
        </w:tc>
        <w:tc>
          <w:tcPr>
            <w:tcW w:w="295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Наряд-допуск содержит следующую информацию:</w:t>
            </w:r>
          </w:p>
          <w:p w:rsidR="00320600" w:rsidRPr="002A3439" w:rsidRDefault="00320600" w:rsidP="006D68AA">
            <w:pPr>
              <w:pStyle w:val="ConsPlusNormal"/>
              <w:jc w:val="both"/>
              <w:rPr>
                <w:sz w:val="20"/>
                <w:szCs w:val="20"/>
              </w:rPr>
            </w:pPr>
            <w:r w:rsidRPr="002A3439">
              <w:rPr>
                <w:sz w:val="20"/>
                <w:szCs w:val="20"/>
              </w:rPr>
              <w:t>содержание,</w:t>
            </w:r>
          </w:p>
        </w:tc>
        <w:tc>
          <w:tcPr>
            <w:tcW w:w="1291"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второй пункта 15 Правил № 371н</w:t>
            </w: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0504CC"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95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место производства работ с повышенной опасностью,</w:t>
            </w:r>
          </w:p>
        </w:tc>
        <w:tc>
          <w:tcPr>
            <w:tcW w:w="129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0504CC"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95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время производства работ с повышенной опасностью,</w:t>
            </w:r>
          </w:p>
        </w:tc>
        <w:tc>
          <w:tcPr>
            <w:tcW w:w="129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0504CC"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95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 условия производства работ с повышенной опасностью,</w:t>
            </w:r>
          </w:p>
        </w:tc>
        <w:tc>
          <w:tcPr>
            <w:tcW w:w="129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0504CC"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95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меры безопасности,</w:t>
            </w:r>
          </w:p>
        </w:tc>
        <w:tc>
          <w:tcPr>
            <w:tcW w:w="129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0504CC"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95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состав бригады</w:t>
            </w:r>
          </w:p>
        </w:tc>
        <w:tc>
          <w:tcPr>
            <w:tcW w:w="129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0504CC"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95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 работники, ответственные за организацию и безопасное производство работ</w:t>
            </w:r>
          </w:p>
        </w:tc>
        <w:tc>
          <w:tcPr>
            <w:tcW w:w="129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0504CC"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7</w:t>
            </w:r>
          </w:p>
        </w:tc>
        <w:tc>
          <w:tcPr>
            <w:tcW w:w="295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организации есть локальный нормативный акт, устанавливающий Порядок производства работ с повышенной опасностью,</w:t>
            </w:r>
          </w:p>
        </w:tc>
        <w:tc>
          <w:tcPr>
            <w:tcW w:w="1291"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3 пункта 15 Правил № 371н</w:t>
            </w: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0504CC"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95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оформления наряда-допуска</w:t>
            </w:r>
          </w:p>
        </w:tc>
        <w:tc>
          <w:tcPr>
            <w:tcW w:w="129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0504CC"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95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 обязанности уполномоченных работодателем должностных лиц, ответственных за организацию и безопасное производство работ</w:t>
            </w:r>
          </w:p>
        </w:tc>
        <w:tc>
          <w:tcPr>
            <w:tcW w:w="129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0504CC"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8</w:t>
            </w:r>
          </w:p>
        </w:tc>
        <w:tc>
          <w:tcPr>
            <w:tcW w:w="295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Работы с повышенной опасностью выполняются в соответствии с нарядом-допуском на производство работ с повышенной опасностью (далее - наряд-допуск), оформляемым уполномоченными работодателем должностными лицами</w:t>
            </w:r>
          </w:p>
        </w:tc>
        <w:tc>
          <w:tcPr>
            <w:tcW w:w="129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15 Правил № 371н</w:t>
            </w: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0504CC"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lastRenderedPageBreak/>
              <w:t>9</w:t>
            </w:r>
          </w:p>
        </w:tc>
        <w:tc>
          <w:tcPr>
            <w:tcW w:w="295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организации есть журнал учета оформленных и выданных нарядов-допусков</w:t>
            </w:r>
          </w:p>
        </w:tc>
        <w:tc>
          <w:tcPr>
            <w:tcW w:w="129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18 Правил № 371н</w:t>
            </w: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0504CC"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10</w:t>
            </w:r>
          </w:p>
        </w:tc>
        <w:tc>
          <w:tcPr>
            <w:tcW w:w="295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При ведении записей в журнале отражены следующие сведения:</w:t>
            </w:r>
          </w:p>
          <w:p w:rsidR="00320600" w:rsidRPr="002A3439" w:rsidRDefault="00320600" w:rsidP="006D68AA">
            <w:pPr>
              <w:pStyle w:val="ConsPlusNormal"/>
              <w:jc w:val="both"/>
              <w:rPr>
                <w:sz w:val="20"/>
                <w:szCs w:val="20"/>
              </w:rPr>
            </w:pPr>
            <w:r w:rsidRPr="002A3439">
              <w:rPr>
                <w:sz w:val="20"/>
                <w:szCs w:val="20"/>
              </w:rPr>
              <w:t>1) название подразделения;</w:t>
            </w:r>
          </w:p>
        </w:tc>
        <w:tc>
          <w:tcPr>
            <w:tcW w:w="1291"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18 Правил № 371н</w:t>
            </w: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0504CC"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95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 номер наряда-допуска;</w:t>
            </w:r>
          </w:p>
        </w:tc>
        <w:tc>
          <w:tcPr>
            <w:tcW w:w="129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0504CC"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95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3) дата выдачи наряда-допуска;</w:t>
            </w:r>
          </w:p>
        </w:tc>
        <w:tc>
          <w:tcPr>
            <w:tcW w:w="129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0504CC"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95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4) краткое описание работ по наряду-допуску;</w:t>
            </w:r>
          </w:p>
        </w:tc>
        <w:tc>
          <w:tcPr>
            <w:tcW w:w="129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0504CC"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95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5) срок, на который выдан наряд-допуск;</w:t>
            </w:r>
          </w:p>
        </w:tc>
        <w:tc>
          <w:tcPr>
            <w:tcW w:w="129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0504CC"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95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6) фамилии и инициалы должностных лиц, выдавших и получивших наряд-допуск, заверенные их подписями с указанием даты подписания;</w:t>
            </w:r>
          </w:p>
        </w:tc>
        <w:tc>
          <w:tcPr>
            <w:tcW w:w="129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0504CC"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95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7) фамилия и инициалы должностного лица, получившего закрытый по выполнении работ наряд-допуск, заверенные его подписью с указанием даты получения</w:t>
            </w:r>
          </w:p>
        </w:tc>
        <w:tc>
          <w:tcPr>
            <w:tcW w:w="129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0504CC"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11</w:t>
            </w:r>
          </w:p>
        </w:tc>
        <w:tc>
          <w:tcPr>
            <w:tcW w:w="295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организации есть утвержденный работодателем Перечень работ с повышенной опасностью, которые допускается производить без оформления наряда-допуска</w:t>
            </w:r>
          </w:p>
        </w:tc>
        <w:tc>
          <w:tcPr>
            <w:tcW w:w="129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19 Правил № 371н</w:t>
            </w: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0504CC"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12</w:t>
            </w:r>
          </w:p>
        </w:tc>
        <w:tc>
          <w:tcPr>
            <w:tcW w:w="295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Работодателем оборудованы санитарно-бытовые помещения,</w:t>
            </w:r>
          </w:p>
        </w:tc>
        <w:tc>
          <w:tcPr>
            <w:tcW w:w="1291"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13 Правил № 371н</w:t>
            </w: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0504CC"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95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помещения для приема пищи,</w:t>
            </w:r>
          </w:p>
        </w:tc>
        <w:tc>
          <w:tcPr>
            <w:tcW w:w="129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0504CC"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95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помещения для оказания медицинской помощи;</w:t>
            </w:r>
          </w:p>
        </w:tc>
        <w:tc>
          <w:tcPr>
            <w:tcW w:w="129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0504CC"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95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оборудованы посты для оказания первой помощи, укомплектованные аптечками для оказания первой помощи</w:t>
            </w:r>
          </w:p>
        </w:tc>
        <w:tc>
          <w:tcPr>
            <w:tcW w:w="129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0504CC"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13</w:t>
            </w:r>
          </w:p>
        </w:tc>
        <w:tc>
          <w:tcPr>
            <w:tcW w:w="295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производственных подразделениях в местах хранения химических веществ и выполнения работы с ними вывешены знаки безопасности с поясняющими надписями</w:t>
            </w:r>
          </w:p>
        </w:tc>
        <w:tc>
          <w:tcPr>
            <w:tcW w:w="129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24 Правил № 371н</w:t>
            </w: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0504CC"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14</w:t>
            </w:r>
          </w:p>
        </w:tc>
        <w:tc>
          <w:tcPr>
            <w:tcW w:w="295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Производственные подразделения, в которых проводятся работы с сильнодействующими химическими веществами и агрессивными жидкостями (жидкими химическими соединениями, растворами и смесями, способными разрушать различные материалы, а также вызывать химическое повреждение слизистых оболочек и кожных покровов тела работника), оборудованы устройствами для промывания глаз и кожного покрова тела</w:t>
            </w:r>
          </w:p>
        </w:tc>
        <w:tc>
          <w:tcPr>
            <w:tcW w:w="129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25 Правил № 371н</w:t>
            </w: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0504CC"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15</w:t>
            </w:r>
          </w:p>
        </w:tc>
        <w:tc>
          <w:tcPr>
            <w:tcW w:w="295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местах хранения опасных химических веществ размещены памятки (инструкции), содержащие следующую информацию:</w:t>
            </w:r>
          </w:p>
          <w:p w:rsidR="00320600" w:rsidRPr="002A3439" w:rsidRDefault="00320600" w:rsidP="006D68AA">
            <w:pPr>
              <w:pStyle w:val="ConsPlusNormal"/>
              <w:jc w:val="both"/>
              <w:rPr>
                <w:sz w:val="20"/>
                <w:szCs w:val="20"/>
              </w:rPr>
            </w:pPr>
            <w:r w:rsidRPr="002A3439">
              <w:rPr>
                <w:sz w:val="20"/>
                <w:szCs w:val="20"/>
              </w:rPr>
              <w:t>1) факторы риска для организма человека;</w:t>
            </w:r>
          </w:p>
        </w:tc>
        <w:tc>
          <w:tcPr>
            <w:tcW w:w="1291"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39 Правил № 371н</w:t>
            </w: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0504CC"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95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 меры предосторожности;</w:t>
            </w:r>
          </w:p>
        </w:tc>
        <w:tc>
          <w:tcPr>
            <w:tcW w:w="129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0504CC"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95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3) классификацию веществ;</w:t>
            </w:r>
          </w:p>
        </w:tc>
        <w:tc>
          <w:tcPr>
            <w:tcW w:w="129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0504CC"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95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4) указание, где находится паспорт безопасности химической продукции, являющийся составной частью технической документации на химическую продукцию</w:t>
            </w:r>
          </w:p>
        </w:tc>
        <w:tc>
          <w:tcPr>
            <w:tcW w:w="129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8"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5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bl>
    <w:p w:rsidR="00320600" w:rsidRPr="002A3439" w:rsidRDefault="00320600" w:rsidP="006D68AA">
      <w:pPr>
        <w:pStyle w:val="ConsPlusNormal"/>
        <w:jc w:val="both"/>
        <w:rPr>
          <w:sz w:val="20"/>
          <w:szCs w:val="20"/>
        </w:rPr>
      </w:pPr>
      <w:r w:rsidRPr="002A3439">
        <w:rPr>
          <w:sz w:val="20"/>
          <w:szCs w:val="20"/>
        </w:rPr>
        <w:t>--------------------------------</w:t>
      </w:r>
    </w:p>
    <w:p w:rsidR="00320600" w:rsidRPr="002A3439" w:rsidRDefault="00320600" w:rsidP="006D68AA">
      <w:pPr>
        <w:pStyle w:val="ConsPlusNormal"/>
        <w:jc w:val="both"/>
        <w:rPr>
          <w:sz w:val="20"/>
          <w:szCs w:val="20"/>
        </w:rPr>
      </w:pPr>
      <w:bookmarkStart w:id="73" w:name="Par9597"/>
      <w:bookmarkEnd w:id="73"/>
      <w:r w:rsidRPr="002A3439">
        <w:rPr>
          <w:sz w:val="20"/>
          <w:szCs w:val="20"/>
        </w:rPr>
        <w:t>&lt;*&gt; При наличии у работодателя:</w:t>
      </w:r>
    </w:p>
    <w:p w:rsidR="00320600" w:rsidRPr="002A3439" w:rsidRDefault="00320600" w:rsidP="006D68AA">
      <w:pPr>
        <w:pStyle w:val="ConsPlusNormal"/>
        <w:jc w:val="both"/>
        <w:rPr>
          <w:sz w:val="20"/>
          <w:szCs w:val="20"/>
        </w:rPr>
      </w:pPr>
      <w:r w:rsidRPr="002A3439">
        <w:rPr>
          <w:sz w:val="20"/>
          <w:szCs w:val="20"/>
        </w:rPr>
        <w:t>- соответствующего вида экономической деятельности по данным Федеральной налоговой службы;</w:t>
      </w:r>
    </w:p>
    <w:p w:rsidR="00320600" w:rsidRPr="002A3439" w:rsidRDefault="00320600" w:rsidP="006D68AA">
      <w:pPr>
        <w:pStyle w:val="ConsPlusNormal"/>
        <w:jc w:val="both"/>
        <w:rPr>
          <w:sz w:val="20"/>
          <w:szCs w:val="20"/>
        </w:rPr>
      </w:pPr>
      <w:r w:rsidRPr="002A3439">
        <w:rPr>
          <w:sz w:val="20"/>
          <w:szCs w:val="20"/>
        </w:rPr>
        <w:t>- объектов недвижимости и оборудования, на которых осуществляется данный вид работ;</w:t>
      </w:r>
    </w:p>
    <w:p w:rsidR="00320600" w:rsidRPr="002A3439" w:rsidRDefault="00320600" w:rsidP="006D68AA">
      <w:pPr>
        <w:pStyle w:val="ConsPlusNormal"/>
        <w:jc w:val="both"/>
        <w:rPr>
          <w:sz w:val="20"/>
          <w:szCs w:val="20"/>
        </w:rPr>
      </w:pPr>
      <w:r w:rsidRPr="002A3439">
        <w:rPr>
          <w:sz w:val="20"/>
          <w:szCs w:val="20"/>
        </w:rPr>
        <w:t>- профессий и должностей в штатном расписании, выполняющих данный вид работ.</w:t>
      </w:r>
    </w:p>
    <w:p w:rsidR="00320600" w:rsidRPr="002A3439" w:rsidRDefault="00320600" w:rsidP="006D68AA">
      <w:pPr>
        <w:pStyle w:val="ConsPlusNormal"/>
        <w:jc w:val="both"/>
        <w:rPr>
          <w:sz w:val="20"/>
          <w:szCs w:val="20"/>
        </w:rPr>
      </w:pPr>
    </w:p>
    <w:p w:rsidR="00320600" w:rsidRPr="002174AD" w:rsidRDefault="00320600" w:rsidP="006D68AA">
      <w:pPr>
        <w:pStyle w:val="ConsPlusNormal"/>
        <w:jc w:val="right"/>
        <w:outlineLvl w:val="0"/>
        <w:rPr>
          <w:color w:val="FF0000"/>
          <w:sz w:val="20"/>
          <w:szCs w:val="20"/>
        </w:rPr>
      </w:pPr>
      <w:r w:rsidRPr="002174AD">
        <w:rPr>
          <w:color w:val="FF0000"/>
          <w:sz w:val="20"/>
          <w:szCs w:val="20"/>
        </w:rPr>
        <w:t>Приложение № 53</w:t>
      </w:r>
    </w:p>
    <w:p w:rsidR="00320600" w:rsidRPr="002A3439" w:rsidRDefault="00320600" w:rsidP="002174AD">
      <w:pPr>
        <w:pStyle w:val="ConsPlusNormal"/>
        <w:jc w:val="center"/>
        <w:rPr>
          <w:sz w:val="20"/>
          <w:szCs w:val="20"/>
        </w:rPr>
      </w:pPr>
      <w:bookmarkStart w:id="74" w:name="Par9611"/>
      <w:bookmarkEnd w:id="74"/>
      <w:r w:rsidRPr="002A3439">
        <w:rPr>
          <w:sz w:val="20"/>
          <w:szCs w:val="20"/>
        </w:rPr>
        <w:t>Форма проверочного листа</w:t>
      </w:r>
      <w:r w:rsidR="002174AD">
        <w:rPr>
          <w:sz w:val="20"/>
          <w:szCs w:val="20"/>
        </w:rPr>
        <w:t xml:space="preserve"> </w:t>
      </w:r>
      <w:r w:rsidRPr="002A3439">
        <w:rPr>
          <w:sz w:val="20"/>
          <w:szCs w:val="20"/>
        </w:rPr>
        <w:t>(списка контрольных вопросов) для осуществления</w:t>
      </w:r>
      <w:r w:rsidR="002174AD">
        <w:rPr>
          <w:sz w:val="20"/>
          <w:szCs w:val="20"/>
        </w:rPr>
        <w:t xml:space="preserve"> </w:t>
      </w:r>
      <w:r w:rsidRPr="002A3439">
        <w:rPr>
          <w:sz w:val="20"/>
          <w:szCs w:val="20"/>
        </w:rPr>
        <w:t>федерального государственного надзора за соблюдением</w:t>
      </w:r>
      <w:r w:rsidR="002174AD">
        <w:rPr>
          <w:sz w:val="20"/>
          <w:szCs w:val="20"/>
        </w:rPr>
        <w:t xml:space="preserve"> </w:t>
      </w:r>
      <w:r w:rsidRPr="002A3439">
        <w:rPr>
          <w:sz w:val="20"/>
          <w:szCs w:val="20"/>
        </w:rPr>
        <w:t>трудового законодательства и иных нормативных правовых</w:t>
      </w:r>
      <w:r w:rsidR="002174AD">
        <w:rPr>
          <w:sz w:val="20"/>
          <w:szCs w:val="20"/>
        </w:rPr>
        <w:t xml:space="preserve"> </w:t>
      </w:r>
      <w:r w:rsidRPr="002A3439">
        <w:rPr>
          <w:sz w:val="20"/>
          <w:szCs w:val="20"/>
        </w:rPr>
        <w:t xml:space="preserve">актов, содержащих нормы трудового права </w:t>
      </w:r>
      <w:r w:rsidRPr="002174AD">
        <w:rPr>
          <w:sz w:val="20"/>
          <w:szCs w:val="20"/>
          <w:highlight w:val="yellow"/>
        </w:rPr>
        <w:lastRenderedPageBreak/>
        <w:t>по проверке</w:t>
      </w:r>
      <w:r w:rsidR="002174AD" w:rsidRPr="002174AD">
        <w:rPr>
          <w:sz w:val="20"/>
          <w:szCs w:val="20"/>
          <w:highlight w:val="yellow"/>
        </w:rPr>
        <w:t xml:space="preserve"> </w:t>
      </w:r>
      <w:r w:rsidRPr="002174AD">
        <w:rPr>
          <w:sz w:val="20"/>
          <w:szCs w:val="20"/>
          <w:highlight w:val="yellow"/>
        </w:rPr>
        <w:t>выполнения требований охраны труда при работах по монтажу,</w:t>
      </w:r>
      <w:r w:rsidR="002174AD" w:rsidRPr="002174AD">
        <w:rPr>
          <w:sz w:val="20"/>
          <w:szCs w:val="20"/>
          <w:highlight w:val="yellow"/>
        </w:rPr>
        <w:t xml:space="preserve"> </w:t>
      </w:r>
      <w:r w:rsidRPr="002174AD">
        <w:rPr>
          <w:sz w:val="20"/>
          <w:szCs w:val="20"/>
          <w:highlight w:val="yellow"/>
        </w:rPr>
        <w:t>техническому обслуживанию и ремонту</w:t>
      </w:r>
      <w:r w:rsidR="002174AD" w:rsidRPr="002174AD">
        <w:rPr>
          <w:sz w:val="20"/>
          <w:szCs w:val="20"/>
          <w:highlight w:val="yellow"/>
        </w:rPr>
        <w:t xml:space="preserve"> </w:t>
      </w:r>
      <w:r w:rsidRPr="002174AD">
        <w:rPr>
          <w:sz w:val="20"/>
          <w:szCs w:val="20"/>
          <w:highlight w:val="yellow"/>
        </w:rPr>
        <w:t xml:space="preserve">технологического оборудования </w:t>
      </w:r>
      <w:hyperlink w:anchor="Par9857" w:tooltip="&lt;*&gt; При наличии у работодателя:" w:history="1">
        <w:r w:rsidRPr="002174AD">
          <w:rPr>
            <w:color w:val="0000FF"/>
            <w:sz w:val="20"/>
            <w:szCs w:val="20"/>
            <w:highlight w:val="yellow"/>
          </w:rPr>
          <w:t>&lt;*&gt;</w:t>
        </w:r>
      </w:hyperlink>
    </w:p>
    <w:tbl>
      <w:tblPr>
        <w:tblW w:w="5000" w:type="pct"/>
        <w:tblCellMar>
          <w:top w:w="102" w:type="dxa"/>
          <w:left w:w="62" w:type="dxa"/>
          <w:bottom w:w="102" w:type="dxa"/>
          <w:right w:w="62" w:type="dxa"/>
        </w:tblCellMar>
        <w:tblLook w:val="0000" w:firstRow="0" w:lastRow="0" w:firstColumn="0" w:lastColumn="0" w:noHBand="0" w:noVBand="0"/>
      </w:tblPr>
      <w:tblGrid>
        <w:gridCol w:w="324"/>
        <w:gridCol w:w="5568"/>
        <w:gridCol w:w="3300"/>
        <w:gridCol w:w="350"/>
        <w:gridCol w:w="445"/>
        <w:gridCol w:w="469"/>
      </w:tblGrid>
      <w:tr w:rsidR="00320600"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w:t>
            </w:r>
          </w:p>
        </w:tc>
        <w:tc>
          <w:tcPr>
            <w:tcW w:w="2666"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Вопросы, отражающие содержание обязательных требований</w:t>
            </w:r>
          </w:p>
        </w:tc>
        <w:tc>
          <w:tcPr>
            <w:tcW w:w="1582"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Реквизиты нормативных правовых актов, с указанием их структурных единиц, которыми установлены обязательные требования</w:t>
            </w:r>
          </w:p>
        </w:tc>
        <w:tc>
          <w:tcPr>
            <w:tcW w:w="596" w:type="pct"/>
            <w:gridSpan w:val="3"/>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Ответы</w:t>
            </w:r>
          </w:p>
        </w:tc>
      </w:tr>
      <w:tr w:rsidR="000504CC"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666"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8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Да</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Нет</w:t>
            </w: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Н/О</w:t>
            </w:r>
          </w:p>
        </w:tc>
      </w:tr>
      <w:tr w:rsidR="000504CC"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1</w:t>
            </w:r>
          </w:p>
        </w:tc>
        <w:tc>
          <w:tcPr>
            <w:tcW w:w="266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2</w:t>
            </w:r>
          </w:p>
        </w:tc>
        <w:tc>
          <w:tcPr>
            <w:tcW w:w="158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3</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4</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5</w:t>
            </w: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6</w:t>
            </w:r>
          </w:p>
        </w:tc>
      </w:tr>
      <w:tr w:rsidR="000504CC"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w:t>
            </w:r>
          </w:p>
        </w:tc>
        <w:tc>
          <w:tcPr>
            <w:tcW w:w="266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Работодателем организовано обучение работников по охране труда</w:t>
            </w:r>
          </w:p>
        </w:tc>
        <w:tc>
          <w:tcPr>
            <w:tcW w:w="1582"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первый пункта 9 Правил по охране труда при размещении, монтаже, техническом обслуживании и ремонте технологического оборудования, утвержденных приказом Министерства труда и социальной защиты Российской Федерации от 23 июня 2016 г. № 310н (зарегистрирован Минюстом России 15.07.2016, регистрационный № 42880) (далее - Правила № 310н)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0504CC"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66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 имеются в наличии протоколы проверки знаний требований охраны труда</w:t>
            </w:r>
          </w:p>
        </w:tc>
        <w:tc>
          <w:tcPr>
            <w:tcW w:w="158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0504CC"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w:t>
            </w:r>
          </w:p>
        </w:tc>
        <w:tc>
          <w:tcPr>
            <w:tcW w:w="266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Работодателем организовано проведение проверки знаний работниками требований охраны труда не реже одного раза в двенадцать месяцев,</w:t>
            </w:r>
          </w:p>
        </w:tc>
        <w:tc>
          <w:tcPr>
            <w:tcW w:w="1582"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второй пункта 9 Правил № 310н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0504CC"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66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 также организовано прохождение ими повторного инструктажа по охране труда не реже одного раза в три месяца при организации выполнения работ, к которым предъявляются дополнительные (повышенные) требования охраны труда</w:t>
            </w:r>
          </w:p>
        </w:tc>
        <w:tc>
          <w:tcPr>
            <w:tcW w:w="158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0504CC"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3</w:t>
            </w:r>
          </w:p>
        </w:tc>
        <w:tc>
          <w:tcPr>
            <w:tcW w:w="266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обеспечил работников специальной одеждой, специальной обувью, средствами индивидуальной защиты</w:t>
            </w:r>
          </w:p>
        </w:tc>
        <w:tc>
          <w:tcPr>
            <w:tcW w:w="158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первый пункта 10 Правил № 310н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0504CC"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4</w:t>
            </w:r>
          </w:p>
        </w:tc>
        <w:tc>
          <w:tcPr>
            <w:tcW w:w="266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Работодателем организовано прохождение работниками обязательных предварительных (при поступлении на работу) медицинских осмотров</w:t>
            </w:r>
          </w:p>
        </w:tc>
        <w:tc>
          <w:tcPr>
            <w:tcW w:w="1582"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третий пункта 9 Правил № 310н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0504CC"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66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 периодических (в течение трудовой деятельности) медицинских осмотров</w:t>
            </w:r>
          </w:p>
        </w:tc>
        <w:tc>
          <w:tcPr>
            <w:tcW w:w="158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0504CC"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5</w:t>
            </w:r>
          </w:p>
        </w:tc>
        <w:tc>
          <w:tcPr>
            <w:tcW w:w="266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Перечень работ, выполняемых по нарядам-допускам, утвержден работодателем</w:t>
            </w:r>
          </w:p>
        </w:tc>
        <w:tc>
          <w:tcPr>
            <w:tcW w:w="158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60 Правил № 310н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0504CC"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6</w:t>
            </w:r>
          </w:p>
        </w:tc>
        <w:tc>
          <w:tcPr>
            <w:tcW w:w="266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Оформленные и выданные наряды-допуски учитываются в журнале</w:t>
            </w:r>
          </w:p>
        </w:tc>
        <w:tc>
          <w:tcPr>
            <w:tcW w:w="158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61 Правил № 310н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0504CC"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7</w:t>
            </w:r>
          </w:p>
        </w:tc>
        <w:tc>
          <w:tcPr>
            <w:tcW w:w="266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Нарядом-допуском определены содержание,</w:t>
            </w:r>
          </w:p>
        </w:tc>
        <w:tc>
          <w:tcPr>
            <w:tcW w:w="1582"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второй пункта 58 Правил № 310н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0504CC"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66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место производства работ с повышенной опасностью,</w:t>
            </w:r>
          </w:p>
        </w:tc>
        <w:tc>
          <w:tcPr>
            <w:tcW w:w="158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0504CC"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66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время производства работ с повышенной опасностью,</w:t>
            </w:r>
          </w:p>
        </w:tc>
        <w:tc>
          <w:tcPr>
            <w:tcW w:w="158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0504CC"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66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 условия производства работ с повышенной опасностью,</w:t>
            </w:r>
          </w:p>
        </w:tc>
        <w:tc>
          <w:tcPr>
            <w:tcW w:w="158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0504CC"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66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меры безопасности,</w:t>
            </w:r>
          </w:p>
        </w:tc>
        <w:tc>
          <w:tcPr>
            <w:tcW w:w="158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0504CC"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66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состав бригады</w:t>
            </w:r>
          </w:p>
        </w:tc>
        <w:tc>
          <w:tcPr>
            <w:tcW w:w="158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0504CC"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66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 работники, ответственные за организацию и безопасное производство работ</w:t>
            </w:r>
          </w:p>
        </w:tc>
        <w:tc>
          <w:tcPr>
            <w:tcW w:w="158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0504CC"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8</w:t>
            </w:r>
          </w:p>
        </w:tc>
        <w:tc>
          <w:tcPr>
            <w:tcW w:w="266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Локальным нормативным актом работодателя установлены порядок производства работ с повышенной опасностью,</w:t>
            </w:r>
          </w:p>
        </w:tc>
        <w:tc>
          <w:tcPr>
            <w:tcW w:w="1582"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третий пункта 58 Правил № 310н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0504CC"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66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порядок оформления наряда-допуска</w:t>
            </w:r>
          </w:p>
        </w:tc>
        <w:tc>
          <w:tcPr>
            <w:tcW w:w="158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0504CC"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66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xml:space="preserve">и обязанности уполномоченных работодателем должностных </w:t>
            </w:r>
            <w:r w:rsidRPr="002A3439">
              <w:rPr>
                <w:sz w:val="20"/>
                <w:szCs w:val="20"/>
              </w:rPr>
              <w:lastRenderedPageBreak/>
              <w:t>лиц, ответственных за организацию и безопасное производство работ</w:t>
            </w:r>
          </w:p>
        </w:tc>
        <w:tc>
          <w:tcPr>
            <w:tcW w:w="158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0504CC"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9</w:t>
            </w:r>
          </w:p>
        </w:tc>
        <w:tc>
          <w:tcPr>
            <w:tcW w:w="266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Работодателем утверждены инструкции по охране труда для каждого вида работ с повышенной опасностью</w:t>
            </w:r>
          </w:p>
        </w:tc>
        <w:tc>
          <w:tcPr>
            <w:tcW w:w="158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62 Правил № 310н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0504CC"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10</w:t>
            </w:r>
          </w:p>
        </w:tc>
        <w:tc>
          <w:tcPr>
            <w:tcW w:w="266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Работники, допущенные к техническому обслуживанию электрооборудования, имеют соответствующую группу по электробезопасности</w:t>
            </w:r>
          </w:p>
        </w:tc>
        <w:tc>
          <w:tcPr>
            <w:tcW w:w="158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второй пункта 124 Правил № 310н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0504CC"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11</w:t>
            </w:r>
          </w:p>
        </w:tc>
        <w:tc>
          <w:tcPr>
            <w:tcW w:w="266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Работодателем оборудованы санитарно-бытовые помещения,</w:t>
            </w:r>
          </w:p>
        </w:tc>
        <w:tc>
          <w:tcPr>
            <w:tcW w:w="1582"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12 Правил № 310н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0504CC"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66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помещения для приема пищи,</w:t>
            </w:r>
          </w:p>
        </w:tc>
        <w:tc>
          <w:tcPr>
            <w:tcW w:w="158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0504CC"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66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помещения для оказания медицинской помощи,</w:t>
            </w:r>
          </w:p>
        </w:tc>
        <w:tc>
          <w:tcPr>
            <w:tcW w:w="158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0504CC"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66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организованы посты для оказания первой помощи, укомплектованные аптечками для оказания первой помощи,</w:t>
            </w:r>
          </w:p>
        </w:tc>
        <w:tc>
          <w:tcPr>
            <w:tcW w:w="158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0504CC"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66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установлены аппараты (устройства) для обеспечения работников горячих цехов и участков газированной соленой водой</w:t>
            </w:r>
          </w:p>
        </w:tc>
        <w:tc>
          <w:tcPr>
            <w:tcW w:w="158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0504CC"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12</w:t>
            </w:r>
          </w:p>
        </w:tc>
        <w:tc>
          <w:tcPr>
            <w:tcW w:w="266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Работодателем разработана схема движения транспортных средств и пешеходов по территории организации</w:t>
            </w:r>
          </w:p>
        </w:tc>
        <w:tc>
          <w:tcPr>
            <w:tcW w:w="158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первый пункта 14 Правил № 310н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0504CC"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13</w:t>
            </w:r>
          </w:p>
        </w:tc>
        <w:tc>
          <w:tcPr>
            <w:tcW w:w="266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На ограждениях траншей, подземных коммуникаций на территории организации установлены предупредительные надписи</w:t>
            </w:r>
          </w:p>
        </w:tc>
        <w:tc>
          <w:tcPr>
            <w:tcW w:w="1582"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первый пункта 17 Правил № 310н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0504CC"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66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 знаки</w:t>
            </w:r>
          </w:p>
        </w:tc>
        <w:tc>
          <w:tcPr>
            <w:tcW w:w="158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0504CC"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14</w:t>
            </w:r>
          </w:p>
        </w:tc>
        <w:tc>
          <w:tcPr>
            <w:tcW w:w="266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Траншеи, подземные коммуникации на территории организации закрыты или ограждены</w:t>
            </w:r>
          </w:p>
        </w:tc>
        <w:tc>
          <w:tcPr>
            <w:tcW w:w="158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первый пункта 17 Правил № 310н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0504CC"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15</w:t>
            </w:r>
          </w:p>
        </w:tc>
        <w:tc>
          <w:tcPr>
            <w:tcW w:w="266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Колодцы и технологические емкости, расположенные на территории организации, закрыты</w:t>
            </w:r>
          </w:p>
        </w:tc>
        <w:tc>
          <w:tcPr>
            <w:tcW w:w="158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18 Правил № 310н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0504CC"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16</w:t>
            </w:r>
          </w:p>
        </w:tc>
        <w:tc>
          <w:tcPr>
            <w:tcW w:w="266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Рабочие места, расположенные на открытом воздухе вне производственных помещений, оборудованы навесами или укрытиями для защиты работников от атмосферных осадков</w:t>
            </w:r>
          </w:p>
        </w:tc>
        <w:tc>
          <w:tcPr>
            <w:tcW w:w="158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второй пункта 35 Правил № 310н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0504CC"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17</w:t>
            </w:r>
          </w:p>
        </w:tc>
        <w:tc>
          <w:tcPr>
            <w:tcW w:w="266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xml:space="preserve">Все движущиеся, вращающиеся и выступающие части технологического оборудования и вспомогательных механизмов ограждены или расположены так, чтобы исключалась возможность </w:t>
            </w:r>
            <w:proofErr w:type="spellStart"/>
            <w:r w:rsidRPr="002A3439">
              <w:rPr>
                <w:sz w:val="20"/>
                <w:szCs w:val="20"/>
              </w:rPr>
              <w:t>травмирования</w:t>
            </w:r>
            <w:proofErr w:type="spellEnd"/>
            <w:r w:rsidRPr="002A3439">
              <w:rPr>
                <w:sz w:val="20"/>
                <w:szCs w:val="20"/>
              </w:rPr>
              <w:t xml:space="preserve"> работников</w:t>
            </w:r>
          </w:p>
        </w:tc>
        <w:tc>
          <w:tcPr>
            <w:tcW w:w="158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второй пункта 42 Правил № 310н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0504CC"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18</w:t>
            </w:r>
          </w:p>
        </w:tc>
        <w:tc>
          <w:tcPr>
            <w:tcW w:w="266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На пусковых устройствах вывешены запрещающие знаки: "Не включать! Работают люди"</w:t>
            </w:r>
          </w:p>
        </w:tc>
        <w:tc>
          <w:tcPr>
            <w:tcW w:w="158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третий пункта 113 Правил № 310н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0504CC"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19</w:t>
            </w:r>
          </w:p>
        </w:tc>
        <w:tc>
          <w:tcPr>
            <w:tcW w:w="266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На ограждениях вывешены знаки безопасности,</w:t>
            </w:r>
          </w:p>
        </w:tc>
        <w:tc>
          <w:tcPr>
            <w:tcW w:w="1582"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первый пункта 116 Правил № 310н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0504CC"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66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плакаты</w:t>
            </w:r>
          </w:p>
        </w:tc>
        <w:tc>
          <w:tcPr>
            <w:tcW w:w="158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0504CC"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66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 сигнальные устройства</w:t>
            </w:r>
          </w:p>
        </w:tc>
        <w:tc>
          <w:tcPr>
            <w:tcW w:w="158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0504CC"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20</w:t>
            </w:r>
          </w:p>
        </w:tc>
        <w:tc>
          <w:tcPr>
            <w:tcW w:w="266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Движущиеся и вращающиеся части конвейеров и транспортеров, к которым возможен доступ работников, ограждены</w:t>
            </w:r>
          </w:p>
        </w:tc>
        <w:tc>
          <w:tcPr>
            <w:tcW w:w="158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144 Правил № 310н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0504CC"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21</w:t>
            </w:r>
          </w:p>
        </w:tc>
        <w:tc>
          <w:tcPr>
            <w:tcW w:w="266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помещениях, где хранятся химические вещества и растворы, вывешены инструкции по безопасному обращению с ними</w:t>
            </w:r>
          </w:p>
        </w:tc>
        <w:tc>
          <w:tcPr>
            <w:tcW w:w="158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151 Правил № 310н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bl>
    <w:p w:rsidR="00320600" w:rsidRPr="002A3439" w:rsidRDefault="00320600" w:rsidP="006D68AA">
      <w:pPr>
        <w:pStyle w:val="ConsPlusNormal"/>
        <w:jc w:val="both"/>
        <w:rPr>
          <w:sz w:val="20"/>
          <w:szCs w:val="20"/>
        </w:rPr>
      </w:pPr>
      <w:r w:rsidRPr="002A3439">
        <w:rPr>
          <w:sz w:val="20"/>
          <w:szCs w:val="20"/>
        </w:rPr>
        <w:t>--------------------------------</w:t>
      </w:r>
    </w:p>
    <w:p w:rsidR="00320600" w:rsidRPr="002A3439" w:rsidRDefault="00320600" w:rsidP="006D68AA">
      <w:pPr>
        <w:pStyle w:val="ConsPlusNormal"/>
        <w:jc w:val="both"/>
        <w:rPr>
          <w:sz w:val="20"/>
          <w:szCs w:val="20"/>
        </w:rPr>
      </w:pPr>
      <w:bookmarkStart w:id="75" w:name="Par9857"/>
      <w:bookmarkEnd w:id="75"/>
      <w:r w:rsidRPr="002A3439">
        <w:rPr>
          <w:sz w:val="20"/>
          <w:szCs w:val="20"/>
        </w:rPr>
        <w:t>&lt;*&gt; При наличии у работодателя:</w:t>
      </w:r>
    </w:p>
    <w:p w:rsidR="00320600" w:rsidRPr="002A3439" w:rsidRDefault="00320600" w:rsidP="006D68AA">
      <w:pPr>
        <w:pStyle w:val="ConsPlusNormal"/>
        <w:jc w:val="both"/>
        <w:rPr>
          <w:sz w:val="20"/>
          <w:szCs w:val="20"/>
        </w:rPr>
      </w:pPr>
      <w:r w:rsidRPr="002A3439">
        <w:rPr>
          <w:sz w:val="20"/>
          <w:szCs w:val="20"/>
        </w:rPr>
        <w:t>- соответствующего вида экономической деятельности по данным Федеральной налоговой службы;</w:t>
      </w:r>
    </w:p>
    <w:p w:rsidR="00320600" w:rsidRPr="002A3439" w:rsidRDefault="00320600" w:rsidP="006D68AA">
      <w:pPr>
        <w:pStyle w:val="ConsPlusNormal"/>
        <w:jc w:val="both"/>
        <w:rPr>
          <w:sz w:val="20"/>
          <w:szCs w:val="20"/>
        </w:rPr>
      </w:pPr>
      <w:r w:rsidRPr="002A3439">
        <w:rPr>
          <w:sz w:val="20"/>
          <w:szCs w:val="20"/>
        </w:rPr>
        <w:t>- объектов недвижимости и оборудования, на которых осуществляется данный вид работ;</w:t>
      </w:r>
    </w:p>
    <w:p w:rsidR="00320600" w:rsidRPr="002A3439" w:rsidRDefault="00320600" w:rsidP="006D68AA">
      <w:pPr>
        <w:pStyle w:val="ConsPlusNormal"/>
        <w:jc w:val="both"/>
        <w:rPr>
          <w:sz w:val="20"/>
          <w:szCs w:val="20"/>
        </w:rPr>
      </w:pPr>
      <w:r w:rsidRPr="002A3439">
        <w:rPr>
          <w:sz w:val="20"/>
          <w:szCs w:val="20"/>
        </w:rPr>
        <w:t>- профессий и должностей в штатном расписании, выполняющих данный вид работ.</w:t>
      </w:r>
    </w:p>
    <w:p w:rsidR="002174AD" w:rsidRDefault="002174AD" w:rsidP="006D68AA">
      <w:pPr>
        <w:pStyle w:val="ConsPlusNormal"/>
        <w:jc w:val="right"/>
        <w:outlineLvl w:val="0"/>
        <w:rPr>
          <w:color w:val="FF0000"/>
          <w:sz w:val="20"/>
          <w:szCs w:val="20"/>
        </w:rPr>
      </w:pPr>
    </w:p>
    <w:p w:rsidR="00320600" w:rsidRPr="002174AD" w:rsidRDefault="00320600" w:rsidP="006D68AA">
      <w:pPr>
        <w:pStyle w:val="ConsPlusNormal"/>
        <w:jc w:val="right"/>
        <w:outlineLvl w:val="0"/>
        <w:rPr>
          <w:color w:val="FF0000"/>
          <w:sz w:val="20"/>
          <w:szCs w:val="20"/>
        </w:rPr>
      </w:pPr>
      <w:r w:rsidRPr="002174AD">
        <w:rPr>
          <w:color w:val="FF0000"/>
          <w:sz w:val="20"/>
          <w:szCs w:val="20"/>
        </w:rPr>
        <w:t>Приложение № 54</w:t>
      </w:r>
    </w:p>
    <w:p w:rsidR="00320600" w:rsidRPr="002A3439" w:rsidRDefault="00320600" w:rsidP="002174AD">
      <w:pPr>
        <w:pStyle w:val="ConsPlusNormal"/>
        <w:jc w:val="center"/>
        <w:rPr>
          <w:sz w:val="20"/>
          <w:szCs w:val="20"/>
        </w:rPr>
      </w:pPr>
      <w:bookmarkStart w:id="76" w:name="Par9871"/>
      <w:bookmarkEnd w:id="76"/>
      <w:r w:rsidRPr="002A3439">
        <w:rPr>
          <w:sz w:val="20"/>
          <w:szCs w:val="20"/>
        </w:rPr>
        <w:t>Форма проверочного листа</w:t>
      </w:r>
      <w:r w:rsidR="002174AD">
        <w:rPr>
          <w:sz w:val="20"/>
          <w:szCs w:val="20"/>
        </w:rPr>
        <w:t xml:space="preserve"> </w:t>
      </w:r>
      <w:r w:rsidRPr="002A3439">
        <w:rPr>
          <w:sz w:val="20"/>
          <w:szCs w:val="20"/>
        </w:rPr>
        <w:t>(списка контрольных вопросов) для осуществления</w:t>
      </w:r>
      <w:r w:rsidR="002174AD">
        <w:rPr>
          <w:sz w:val="20"/>
          <w:szCs w:val="20"/>
        </w:rPr>
        <w:t xml:space="preserve"> </w:t>
      </w:r>
      <w:r w:rsidRPr="002A3439">
        <w:rPr>
          <w:sz w:val="20"/>
          <w:szCs w:val="20"/>
        </w:rPr>
        <w:t xml:space="preserve">федерального государственного надзора </w:t>
      </w:r>
      <w:r w:rsidRPr="002A3439">
        <w:rPr>
          <w:sz w:val="20"/>
          <w:szCs w:val="20"/>
        </w:rPr>
        <w:lastRenderedPageBreak/>
        <w:t>за соблюдением</w:t>
      </w:r>
      <w:r w:rsidR="002174AD">
        <w:rPr>
          <w:sz w:val="20"/>
          <w:szCs w:val="20"/>
        </w:rPr>
        <w:t xml:space="preserve"> </w:t>
      </w:r>
      <w:r w:rsidRPr="002A3439">
        <w:rPr>
          <w:sz w:val="20"/>
          <w:szCs w:val="20"/>
        </w:rPr>
        <w:t>трудового законодательства и иных нормативных правовых</w:t>
      </w:r>
      <w:r w:rsidR="002174AD">
        <w:rPr>
          <w:sz w:val="20"/>
          <w:szCs w:val="20"/>
        </w:rPr>
        <w:t xml:space="preserve"> </w:t>
      </w:r>
      <w:r w:rsidRPr="002A3439">
        <w:rPr>
          <w:sz w:val="20"/>
          <w:szCs w:val="20"/>
        </w:rPr>
        <w:t xml:space="preserve">актов, содержащих нормы трудового права </w:t>
      </w:r>
      <w:r w:rsidRPr="002174AD">
        <w:rPr>
          <w:sz w:val="20"/>
          <w:szCs w:val="20"/>
          <w:highlight w:val="yellow"/>
        </w:rPr>
        <w:t>по проверке</w:t>
      </w:r>
      <w:r w:rsidR="002174AD" w:rsidRPr="002174AD">
        <w:rPr>
          <w:sz w:val="20"/>
          <w:szCs w:val="20"/>
          <w:highlight w:val="yellow"/>
        </w:rPr>
        <w:t xml:space="preserve"> </w:t>
      </w:r>
      <w:r w:rsidRPr="002174AD">
        <w:rPr>
          <w:sz w:val="20"/>
          <w:szCs w:val="20"/>
          <w:highlight w:val="yellow"/>
        </w:rPr>
        <w:t>выполнения требований охраны труда при работах по ремонту</w:t>
      </w:r>
      <w:r w:rsidR="002174AD" w:rsidRPr="002174AD">
        <w:rPr>
          <w:sz w:val="20"/>
          <w:szCs w:val="20"/>
          <w:highlight w:val="yellow"/>
        </w:rPr>
        <w:t xml:space="preserve"> </w:t>
      </w:r>
      <w:r w:rsidRPr="002174AD">
        <w:rPr>
          <w:sz w:val="20"/>
          <w:szCs w:val="20"/>
          <w:highlight w:val="yellow"/>
        </w:rPr>
        <w:t xml:space="preserve">и обслуживанию грузоподъемных машин </w:t>
      </w:r>
      <w:hyperlink w:anchor="Par10174" w:tooltip="&lt;*&gt; При наличии у работодателя:" w:history="1">
        <w:r w:rsidRPr="002174AD">
          <w:rPr>
            <w:color w:val="0000FF"/>
            <w:sz w:val="20"/>
            <w:szCs w:val="20"/>
            <w:highlight w:val="yellow"/>
          </w:rPr>
          <w:t>&lt;*&gt;</w:t>
        </w:r>
      </w:hyperlink>
    </w:p>
    <w:tbl>
      <w:tblPr>
        <w:tblW w:w="5000" w:type="pct"/>
        <w:tblCellMar>
          <w:top w:w="102" w:type="dxa"/>
          <w:left w:w="62" w:type="dxa"/>
          <w:bottom w:w="102" w:type="dxa"/>
          <w:right w:w="62" w:type="dxa"/>
        </w:tblCellMar>
        <w:tblLook w:val="0000" w:firstRow="0" w:lastRow="0" w:firstColumn="0" w:lastColumn="0" w:noHBand="0" w:noVBand="0"/>
      </w:tblPr>
      <w:tblGrid>
        <w:gridCol w:w="324"/>
        <w:gridCol w:w="6133"/>
        <w:gridCol w:w="2735"/>
        <w:gridCol w:w="350"/>
        <w:gridCol w:w="445"/>
        <w:gridCol w:w="469"/>
      </w:tblGrid>
      <w:tr w:rsidR="00320600"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w:t>
            </w:r>
          </w:p>
        </w:tc>
        <w:tc>
          <w:tcPr>
            <w:tcW w:w="2937"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Вопросы, отражающие содержание обязательных требований</w:t>
            </w:r>
          </w:p>
        </w:tc>
        <w:tc>
          <w:tcPr>
            <w:tcW w:w="1312"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Реквизиты нормативных правовых актов, с указанием их структурных единиц, которыми установлены обязательные требования</w:t>
            </w:r>
          </w:p>
        </w:tc>
        <w:tc>
          <w:tcPr>
            <w:tcW w:w="596" w:type="pct"/>
            <w:gridSpan w:val="3"/>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Ответы</w:t>
            </w: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937"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31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Да</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Нет</w:t>
            </w: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Н/О</w:t>
            </w: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1</w:t>
            </w: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2</w:t>
            </w:r>
          </w:p>
        </w:tc>
        <w:tc>
          <w:tcPr>
            <w:tcW w:w="131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3</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4</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5</w:t>
            </w: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6</w:t>
            </w: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w:t>
            </w: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К выполнению работ по ремонту и обслуживанию грузоподъемных машин работодателем допущены работники, прошедшие обязательный предварительный медицинский осмотр</w:t>
            </w:r>
          </w:p>
        </w:tc>
        <w:tc>
          <w:tcPr>
            <w:tcW w:w="131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10.3 Межотраслевых правил по охране труда на автомобильном транспорте, утвержденных постановлением Министерства труда и социального развития Российской Федерации от 12.05.2003 № 28 (зарегистрировано Минюстом России 19.06.2003, регистрационный № 4734) (далее - Правила № 28)</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w:t>
            </w: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К выполнению работ по ремонту и обслуживанию грузоподъемных машин работодателем допущены работники, прошедшие обучение</w:t>
            </w:r>
          </w:p>
        </w:tc>
        <w:tc>
          <w:tcPr>
            <w:tcW w:w="131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10.5 Правил № 28</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3</w:t>
            </w: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К обслуживанию электрооборудования автокранов работодателем допущены работники, имеющие удостоверения</w:t>
            </w:r>
          </w:p>
        </w:tc>
        <w:tc>
          <w:tcPr>
            <w:tcW w:w="131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2.4.3.6 Правил № 28</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4</w:t>
            </w: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К управлению грузоподъемными механизмами с пола работодателем допущены работники, прошедшие обучение и ежегодную проверку знаний по управлению грузоподъемными механизмами</w:t>
            </w:r>
          </w:p>
        </w:tc>
        <w:tc>
          <w:tcPr>
            <w:tcW w:w="131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7.5.15 Правил № 28</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5</w:t>
            </w: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Работники, осуществляющие работы по ремонту и обслуживанию грузоподъемных машин, обеспечены средствами индивидуальной защиты, специальной одеждой и специальной обувью</w:t>
            </w:r>
          </w:p>
        </w:tc>
        <w:tc>
          <w:tcPr>
            <w:tcW w:w="131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11.4 Правил № 28</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6</w:t>
            </w: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Работники, производящие обслуживание и ремонт внутризаводского автотранспорта, обеспечены средствами индивидуальной защиты</w:t>
            </w:r>
          </w:p>
        </w:tc>
        <w:tc>
          <w:tcPr>
            <w:tcW w:w="131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2.1.1.10 Правил № 28</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7</w:t>
            </w: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При необходимости выполнения работ под автотранспортным средством, находящимся вне осмотровой канавы, подъемника, эстакады, работники обеспечены лежаками</w:t>
            </w:r>
          </w:p>
        </w:tc>
        <w:tc>
          <w:tcPr>
            <w:tcW w:w="131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2.1.1.11 Правил № 28</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8</w:t>
            </w: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Работники обеспечены рукавицами для выполнения работ по переноске, правке и резке деталей из листового металла</w:t>
            </w:r>
          </w:p>
        </w:tc>
        <w:tc>
          <w:tcPr>
            <w:tcW w:w="131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2.1.8.10 Правил № 28</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9</w:t>
            </w: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Работники при выполнении сварочных работ емкостей и металлических конструкций обеспечены диэлектрическими калошами,</w:t>
            </w:r>
          </w:p>
        </w:tc>
        <w:tc>
          <w:tcPr>
            <w:tcW w:w="1312"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2.1.9.52 Правил № 28</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перчатками, шлемом,</w:t>
            </w:r>
          </w:p>
        </w:tc>
        <w:tc>
          <w:tcPr>
            <w:tcW w:w="131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 при работе лежа - диэлектрическим ковром</w:t>
            </w:r>
          </w:p>
        </w:tc>
        <w:tc>
          <w:tcPr>
            <w:tcW w:w="131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10</w:t>
            </w: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Работники, выполняющие работу по штриховке, обеспечены защитными очками</w:t>
            </w:r>
          </w:p>
        </w:tc>
        <w:tc>
          <w:tcPr>
            <w:tcW w:w="131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2.1.10.3 Правил № 28</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11</w:t>
            </w: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Работодателем обеспечено наличие защитных очков для предохранения глаз от поражения металлическими частицами при работе зубилом, рубящим инструментом,</w:t>
            </w:r>
          </w:p>
        </w:tc>
        <w:tc>
          <w:tcPr>
            <w:tcW w:w="1312"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2.1.4.2 Правил № 28</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 также защитной шайбы на зубило для защиты рук</w:t>
            </w:r>
          </w:p>
        </w:tc>
        <w:tc>
          <w:tcPr>
            <w:tcW w:w="131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12</w:t>
            </w: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Работодателем обеспечено наличие у сварщиков защитных очков при очистке сварочного шва от шлака</w:t>
            </w:r>
          </w:p>
        </w:tc>
        <w:tc>
          <w:tcPr>
            <w:tcW w:w="131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2.1.9.44 Правил № 28</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13</w:t>
            </w: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Работодателем предусмотрены санитарно-бытовые помещения для ра</w:t>
            </w:r>
            <w:r w:rsidRPr="002A3439">
              <w:rPr>
                <w:sz w:val="20"/>
                <w:szCs w:val="20"/>
              </w:rPr>
              <w:lastRenderedPageBreak/>
              <w:t>ботников, осуществляющих работы по ремонту и обслуживанию грузоподъемных машин</w:t>
            </w:r>
          </w:p>
        </w:tc>
        <w:tc>
          <w:tcPr>
            <w:tcW w:w="131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lastRenderedPageBreak/>
              <w:t>Пункт 3.6 Правил № 28</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14</w:t>
            </w: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Приказом работодателя назначен диспетчер или специально выделенный работник, имеющий право подавать сигнал (звуковой, световой) для включения конвейера для перемещения внутризаводского автотранспорта с поста на пост</w:t>
            </w:r>
          </w:p>
        </w:tc>
        <w:tc>
          <w:tcPr>
            <w:tcW w:w="131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2.1.1.7 Правил № 28</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15</w:t>
            </w: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Приказом работодателя назначен специальный водитель (перегонщик) или другой работник, отвечающий за перегон внутризаводского автотранспорта на посты проверки технического состояния, обслуживания и ремонта, включая посты проверки тормозов</w:t>
            </w:r>
          </w:p>
        </w:tc>
        <w:tc>
          <w:tcPr>
            <w:tcW w:w="131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2.1.1.25 Правил № 28</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16</w:t>
            </w: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Временные места проведения сварочных работ в зонах технического обслуживания и ремонта внутризаводского автотранспорта определены письменным разрешением работника, ответственного за пожарную безопасность объекта (руководителя цеха, участка и т.д.),</w:t>
            </w:r>
          </w:p>
        </w:tc>
        <w:tc>
          <w:tcPr>
            <w:tcW w:w="1312"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2.1.9.4 Правил № 28</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 ограждены негорючими ширмами или щитами</w:t>
            </w:r>
          </w:p>
        </w:tc>
        <w:tc>
          <w:tcPr>
            <w:tcW w:w="131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17</w:t>
            </w: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К работе по ремонту газосварочной аппаратуры допущены работники, имеющие разрешение</w:t>
            </w:r>
          </w:p>
        </w:tc>
        <w:tc>
          <w:tcPr>
            <w:tcW w:w="131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2.1.9.24 Правил № 28</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18</w:t>
            </w: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Приказом работодателя назначен работник, ответственный за исправное состояние и эксплуатацию сварочного оборудования</w:t>
            </w:r>
          </w:p>
        </w:tc>
        <w:tc>
          <w:tcPr>
            <w:tcW w:w="131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2.1.9.27 Правил № 28</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19</w:t>
            </w: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У работодателя имеется журнал результатов технического осмотра и испытаний газовых редукторов</w:t>
            </w:r>
          </w:p>
        </w:tc>
        <w:tc>
          <w:tcPr>
            <w:tcW w:w="131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2.1.9.27 Правил № 28</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20</w:t>
            </w: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Работодателем назначен работник, ответственный за безопасное производство работ кранами</w:t>
            </w:r>
          </w:p>
        </w:tc>
        <w:tc>
          <w:tcPr>
            <w:tcW w:w="131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2.4.3.4 Правил № 28</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21</w:t>
            </w: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Работодателем обеспечено наличие местной вытяжной вентиляции для производства работ, связанных с выделением вредных испарений,</w:t>
            </w:r>
          </w:p>
        </w:tc>
        <w:tc>
          <w:tcPr>
            <w:tcW w:w="1312"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Пункты 2.1.8.13, 2.1.9.46, 2.1.10.3 Правил № 28</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 также работ по зачистке деталей;</w:t>
            </w:r>
          </w:p>
        </w:tc>
        <w:tc>
          <w:tcPr>
            <w:tcW w:w="131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сварочных работ на стационарных постах;</w:t>
            </w:r>
          </w:p>
        </w:tc>
        <w:tc>
          <w:tcPr>
            <w:tcW w:w="131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xml:space="preserve">работ по </w:t>
            </w:r>
            <w:proofErr w:type="spellStart"/>
            <w:r w:rsidRPr="002A3439">
              <w:rPr>
                <w:sz w:val="20"/>
                <w:szCs w:val="20"/>
              </w:rPr>
              <w:t>шероховке</w:t>
            </w:r>
            <w:proofErr w:type="spellEnd"/>
          </w:p>
        </w:tc>
        <w:tc>
          <w:tcPr>
            <w:tcW w:w="131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22</w:t>
            </w: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Работодателем обеспечено наличие приточно-вытяжной вентиляции для производства работ по окраске в электростатическом поле</w:t>
            </w:r>
          </w:p>
        </w:tc>
        <w:tc>
          <w:tcPr>
            <w:tcW w:w="1312"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Пункты 2.1.12.8, 2.1.12.14, 2.1.12.19 Правил № 28</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окрасочной камере; окрасочных работ в зонах технического обслуживания и ремонта;</w:t>
            </w:r>
          </w:p>
        </w:tc>
        <w:tc>
          <w:tcPr>
            <w:tcW w:w="131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 по нанесению защитных консервационных покрытий и по восстановлению разрушенных лакокрасочных и мастичных покрытий</w:t>
            </w:r>
          </w:p>
        </w:tc>
        <w:tc>
          <w:tcPr>
            <w:tcW w:w="131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23</w:t>
            </w: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Работодателем на пульте управления подъемником обеспечено наличие таблички с надписью "Не трогать - под автомобилем работают люди!" при обслуживании внутризаводского транспорта на подъемнике (гидравлическом, электромеханическом)</w:t>
            </w:r>
          </w:p>
        </w:tc>
        <w:tc>
          <w:tcPr>
            <w:tcW w:w="131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2.1.1.4 Правил № 28</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24</w:t>
            </w: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Работодателем обеспечено проведение не реже 1 раза в 3 месяца испытания газопроводов на плотность,</w:t>
            </w:r>
          </w:p>
        </w:tc>
        <w:tc>
          <w:tcPr>
            <w:tcW w:w="1312"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Пункты 2.1.9.26, 2.1.9.27 Правил № 28</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технического осмотра газовых редукторов,</w:t>
            </w:r>
          </w:p>
        </w:tc>
        <w:tc>
          <w:tcPr>
            <w:tcW w:w="131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испытания газовых редукторов</w:t>
            </w:r>
          </w:p>
        </w:tc>
        <w:tc>
          <w:tcPr>
            <w:tcW w:w="131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25</w:t>
            </w: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У работодателя имеется в наличии журнал регистрации результатов технического осмотра и испытаний газовых редукторов</w:t>
            </w:r>
          </w:p>
        </w:tc>
        <w:tc>
          <w:tcPr>
            <w:tcW w:w="131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2.1.9.27 Правил № 28</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26</w:t>
            </w: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проверяет паяльные лампы на прочность и герметичность не реже 1 раза в месяц</w:t>
            </w:r>
          </w:p>
        </w:tc>
        <w:tc>
          <w:tcPr>
            <w:tcW w:w="1312"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2.1.8.21 Правил № 28</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 проводит контрольные гидравлические испытания не реже 1 раза в год</w:t>
            </w:r>
          </w:p>
        </w:tc>
        <w:tc>
          <w:tcPr>
            <w:tcW w:w="131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27</w:t>
            </w: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У работодателя имеется в наличии журнал регистрации результатов проверки паяльных ламп на прочность и герметичность</w:t>
            </w:r>
          </w:p>
        </w:tc>
        <w:tc>
          <w:tcPr>
            <w:tcW w:w="131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2.1.8.21 Правил № 28</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28</w:t>
            </w: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Результаты испытания газопроводов на прочность работодателем оформлены в форме акта</w:t>
            </w:r>
          </w:p>
        </w:tc>
        <w:tc>
          <w:tcPr>
            <w:tcW w:w="131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2.1.9.26 Правил № 28</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29</w:t>
            </w: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Работодателем организован технический осмотр и испытание резаков, газовых горелок и шлангов один раз в месяц</w:t>
            </w:r>
          </w:p>
        </w:tc>
        <w:tc>
          <w:tcPr>
            <w:tcW w:w="131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2.1.9.27 Правил № 28</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30</w:t>
            </w: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У работодателя имеется приказ о назначении работника, ответственного за исправное состояние и эксплуатацию сварочного оборудования</w:t>
            </w:r>
          </w:p>
        </w:tc>
        <w:tc>
          <w:tcPr>
            <w:tcW w:w="131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2.1.9.27 Правил № 28</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31</w:t>
            </w: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Работодателем для защиты от брызг металла и жидкости на станке для наплавки обеспечена установка съемного или открывающегося кожуха</w:t>
            </w:r>
          </w:p>
        </w:tc>
        <w:tc>
          <w:tcPr>
            <w:tcW w:w="131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2.1.9.49 Правил № 28</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32</w:t>
            </w: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Работодателем обеспечено наличие специального стенда или съемного устройства для демонтажа шины,</w:t>
            </w:r>
          </w:p>
        </w:tc>
        <w:tc>
          <w:tcPr>
            <w:tcW w:w="1312"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2.1.11.5 Правил № 28</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 также монтажного инструмента</w:t>
            </w:r>
          </w:p>
        </w:tc>
        <w:tc>
          <w:tcPr>
            <w:tcW w:w="131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33</w:t>
            </w: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xml:space="preserve">Работодателем обеспечено наличие специального места и предохранительных устройств, препятствующих вылету колец для производства работ по накачиванию и </w:t>
            </w:r>
            <w:proofErr w:type="spellStart"/>
            <w:r w:rsidRPr="002A3439">
              <w:rPr>
                <w:sz w:val="20"/>
                <w:szCs w:val="20"/>
              </w:rPr>
              <w:t>подкачиванию</w:t>
            </w:r>
            <w:proofErr w:type="spellEnd"/>
            <w:r w:rsidRPr="002A3439">
              <w:rPr>
                <w:sz w:val="20"/>
                <w:szCs w:val="20"/>
              </w:rPr>
              <w:t xml:space="preserve"> снятых с автомобиля шин</w:t>
            </w:r>
          </w:p>
        </w:tc>
        <w:tc>
          <w:tcPr>
            <w:tcW w:w="131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2.1.11.10 Правил № 28</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34</w:t>
            </w:r>
          </w:p>
        </w:tc>
        <w:tc>
          <w:tcPr>
            <w:tcW w:w="293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Работодателем обеспечено закрытие кожухом редуктора во время работы на стенде для демонтажа и монтажа шин</w:t>
            </w:r>
          </w:p>
        </w:tc>
        <w:tc>
          <w:tcPr>
            <w:tcW w:w="131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2.1.11.12 Правил № 28</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bl>
    <w:p w:rsidR="00320600" w:rsidRPr="002A3439" w:rsidRDefault="00320600" w:rsidP="006D68AA">
      <w:pPr>
        <w:pStyle w:val="ConsPlusNormal"/>
        <w:jc w:val="both"/>
        <w:rPr>
          <w:sz w:val="20"/>
          <w:szCs w:val="20"/>
        </w:rPr>
      </w:pPr>
      <w:r w:rsidRPr="002A3439">
        <w:rPr>
          <w:sz w:val="20"/>
          <w:szCs w:val="20"/>
        </w:rPr>
        <w:t>--------------------------------</w:t>
      </w:r>
    </w:p>
    <w:p w:rsidR="00320600" w:rsidRPr="002A3439" w:rsidRDefault="00320600" w:rsidP="006D68AA">
      <w:pPr>
        <w:pStyle w:val="ConsPlusNormal"/>
        <w:jc w:val="both"/>
        <w:rPr>
          <w:sz w:val="20"/>
          <w:szCs w:val="20"/>
        </w:rPr>
      </w:pPr>
      <w:bookmarkStart w:id="77" w:name="Par10174"/>
      <w:bookmarkEnd w:id="77"/>
      <w:r w:rsidRPr="002A3439">
        <w:rPr>
          <w:sz w:val="20"/>
          <w:szCs w:val="20"/>
        </w:rPr>
        <w:t>&lt;*&gt; При наличии у работодателя:</w:t>
      </w:r>
    </w:p>
    <w:p w:rsidR="00320600" w:rsidRPr="002A3439" w:rsidRDefault="00320600" w:rsidP="006D68AA">
      <w:pPr>
        <w:pStyle w:val="ConsPlusNormal"/>
        <w:jc w:val="both"/>
        <w:rPr>
          <w:sz w:val="20"/>
          <w:szCs w:val="20"/>
        </w:rPr>
      </w:pPr>
      <w:r w:rsidRPr="002A3439">
        <w:rPr>
          <w:sz w:val="20"/>
          <w:szCs w:val="20"/>
        </w:rPr>
        <w:t>- соответствующего вида экономической деятельности по данным Федеральной налоговой службы;</w:t>
      </w:r>
    </w:p>
    <w:p w:rsidR="00320600" w:rsidRPr="002A3439" w:rsidRDefault="00320600" w:rsidP="006D68AA">
      <w:pPr>
        <w:pStyle w:val="ConsPlusNormal"/>
        <w:jc w:val="both"/>
        <w:rPr>
          <w:sz w:val="20"/>
          <w:szCs w:val="20"/>
        </w:rPr>
      </w:pPr>
      <w:r w:rsidRPr="002A3439">
        <w:rPr>
          <w:sz w:val="20"/>
          <w:szCs w:val="20"/>
        </w:rPr>
        <w:t>- объектов недвижимости и оборудования, на которых осуществляется данный вид работ;</w:t>
      </w:r>
    </w:p>
    <w:p w:rsidR="00320600" w:rsidRPr="002A3439" w:rsidRDefault="00320600" w:rsidP="006D68AA">
      <w:pPr>
        <w:pStyle w:val="ConsPlusNormal"/>
        <w:jc w:val="both"/>
        <w:rPr>
          <w:sz w:val="20"/>
          <w:szCs w:val="20"/>
        </w:rPr>
      </w:pPr>
      <w:r w:rsidRPr="002A3439">
        <w:rPr>
          <w:sz w:val="20"/>
          <w:szCs w:val="20"/>
        </w:rPr>
        <w:t>- профессий и должностей в штатном расписании, выполняющих данный вид работ.</w:t>
      </w:r>
    </w:p>
    <w:p w:rsidR="00320600" w:rsidRPr="002A3439" w:rsidRDefault="00320600" w:rsidP="006D68AA">
      <w:pPr>
        <w:pStyle w:val="ConsPlusNormal"/>
        <w:jc w:val="both"/>
        <w:rPr>
          <w:sz w:val="20"/>
          <w:szCs w:val="20"/>
        </w:rPr>
      </w:pPr>
    </w:p>
    <w:p w:rsidR="00320600" w:rsidRPr="002174AD" w:rsidRDefault="00320600" w:rsidP="006D68AA">
      <w:pPr>
        <w:pStyle w:val="ConsPlusNormal"/>
        <w:jc w:val="right"/>
        <w:outlineLvl w:val="0"/>
        <w:rPr>
          <w:color w:val="FF0000"/>
          <w:sz w:val="20"/>
          <w:szCs w:val="20"/>
        </w:rPr>
      </w:pPr>
      <w:r w:rsidRPr="002174AD">
        <w:rPr>
          <w:color w:val="FF0000"/>
          <w:sz w:val="20"/>
          <w:szCs w:val="20"/>
        </w:rPr>
        <w:t>Приложение № 55</w:t>
      </w:r>
    </w:p>
    <w:p w:rsidR="00320600" w:rsidRPr="002A3439" w:rsidRDefault="00320600" w:rsidP="002174AD">
      <w:pPr>
        <w:pStyle w:val="ConsPlusNormal"/>
        <w:jc w:val="center"/>
        <w:rPr>
          <w:sz w:val="20"/>
          <w:szCs w:val="20"/>
        </w:rPr>
      </w:pPr>
      <w:bookmarkStart w:id="78" w:name="Par10188"/>
      <w:bookmarkEnd w:id="78"/>
      <w:r w:rsidRPr="002A3439">
        <w:rPr>
          <w:sz w:val="20"/>
          <w:szCs w:val="20"/>
        </w:rPr>
        <w:t>Форма проверочного листа</w:t>
      </w:r>
      <w:r w:rsidR="002174AD">
        <w:rPr>
          <w:sz w:val="20"/>
          <w:szCs w:val="20"/>
        </w:rPr>
        <w:t xml:space="preserve"> </w:t>
      </w:r>
      <w:r w:rsidRPr="002A3439">
        <w:rPr>
          <w:sz w:val="20"/>
          <w:szCs w:val="20"/>
        </w:rPr>
        <w:t>(списка контрольных вопросов) для осуществления</w:t>
      </w:r>
      <w:r w:rsidR="002174AD">
        <w:rPr>
          <w:sz w:val="20"/>
          <w:szCs w:val="20"/>
        </w:rPr>
        <w:t xml:space="preserve"> </w:t>
      </w:r>
      <w:r w:rsidRPr="002A3439">
        <w:rPr>
          <w:sz w:val="20"/>
          <w:szCs w:val="20"/>
        </w:rPr>
        <w:t>федерального государственного надзора за соблюдением</w:t>
      </w:r>
      <w:r w:rsidR="002174AD">
        <w:rPr>
          <w:sz w:val="20"/>
          <w:szCs w:val="20"/>
        </w:rPr>
        <w:t xml:space="preserve"> </w:t>
      </w:r>
      <w:r w:rsidRPr="002A3439">
        <w:rPr>
          <w:sz w:val="20"/>
          <w:szCs w:val="20"/>
        </w:rPr>
        <w:t>трудового законодательства и иных нормативных правовых</w:t>
      </w:r>
      <w:r w:rsidR="002174AD">
        <w:rPr>
          <w:sz w:val="20"/>
          <w:szCs w:val="20"/>
        </w:rPr>
        <w:t xml:space="preserve"> </w:t>
      </w:r>
      <w:r w:rsidRPr="002A3439">
        <w:rPr>
          <w:sz w:val="20"/>
          <w:szCs w:val="20"/>
        </w:rPr>
        <w:t xml:space="preserve">актов, содержащих нормы трудового права </w:t>
      </w:r>
      <w:r w:rsidRPr="002174AD">
        <w:rPr>
          <w:sz w:val="20"/>
          <w:szCs w:val="20"/>
          <w:highlight w:val="yellow"/>
        </w:rPr>
        <w:t>по проверке</w:t>
      </w:r>
      <w:r w:rsidR="002174AD" w:rsidRPr="002174AD">
        <w:rPr>
          <w:sz w:val="20"/>
          <w:szCs w:val="20"/>
          <w:highlight w:val="yellow"/>
        </w:rPr>
        <w:t xml:space="preserve"> </w:t>
      </w:r>
      <w:r w:rsidRPr="002174AD">
        <w:rPr>
          <w:sz w:val="20"/>
          <w:szCs w:val="20"/>
          <w:highlight w:val="yellow"/>
        </w:rPr>
        <w:t xml:space="preserve">выполнения требований охраны труда при малярных работах </w:t>
      </w:r>
      <w:hyperlink w:anchor="Par10320" w:tooltip="&lt;*&gt; При наличии у работодателя:" w:history="1">
        <w:r w:rsidRPr="002174AD">
          <w:rPr>
            <w:color w:val="0000FF"/>
            <w:sz w:val="20"/>
            <w:szCs w:val="20"/>
            <w:highlight w:val="yellow"/>
          </w:rPr>
          <w:t>&lt;*&gt;</w:t>
        </w:r>
      </w:hyperlink>
    </w:p>
    <w:tbl>
      <w:tblPr>
        <w:tblW w:w="5000" w:type="pct"/>
        <w:tblCellMar>
          <w:top w:w="102" w:type="dxa"/>
          <w:left w:w="62" w:type="dxa"/>
          <w:bottom w:w="102" w:type="dxa"/>
          <w:right w:w="62" w:type="dxa"/>
        </w:tblCellMar>
        <w:tblLook w:val="0000" w:firstRow="0" w:lastRow="0" w:firstColumn="0" w:lastColumn="0" w:noHBand="0" w:noVBand="0"/>
      </w:tblPr>
      <w:tblGrid>
        <w:gridCol w:w="317"/>
        <w:gridCol w:w="4435"/>
        <w:gridCol w:w="4176"/>
        <w:gridCol w:w="577"/>
        <w:gridCol w:w="445"/>
        <w:gridCol w:w="506"/>
      </w:tblGrid>
      <w:tr w:rsidR="00320600" w:rsidRPr="002A3439" w:rsidTr="00FD64A5">
        <w:tc>
          <w:tcPr>
            <w:tcW w:w="151"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w:t>
            </w:r>
          </w:p>
        </w:tc>
        <w:tc>
          <w:tcPr>
            <w:tcW w:w="2121"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Вопросы, отражающие содержание обязательных требований</w:t>
            </w:r>
          </w:p>
        </w:tc>
        <w:tc>
          <w:tcPr>
            <w:tcW w:w="1997"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Реквизиты нормативных правовых актов, с указанием их структурных единиц, которыми установлены обязательные требования</w:t>
            </w:r>
          </w:p>
        </w:tc>
        <w:tc>
          <w:tcPr>
            <w:tcW w:w="732" w:type="pct"/>
            <w:gridSpan w:val="3"/>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Ответы</w:t>
            </w:r>
          </w:p>
        </w:tc>
      </w:tr>
      <w:tr w:rsidR="00320600" w:rsidRPr="002A3439" w:rsidTr="00FD64A5">
        <w:tc>
          <w:tcPr>
            <w:tcW w:w="15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12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997"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Да</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Нет</w:t>
            </w:r>
          </w:p>
        </w:tc>
        <w:tc>
          <w:tcPr>
            <w:tcW w:w="243" w:type="pct"/>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Н/О</w:t>
            </w:r>
          </w:p>
        </w:tc>
      </w:tr>
      <w:tr w:rsidR="00320600" w:rsidRPr="002A3439" w:rsidTr="00FD64A5">
        <w:tc>
          <w:tcPr>
            <w:tcW w:w="1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1</w:t>
            </w:r>
          </w:p>
        </w:tc>
        <w:tc>
          <w:tcPr>
            <w:tcW w:w="212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2</w:t>
            </w:r>
          </w:p>
        </w:tc>
        <w:tc>
          <w:tcPr>
            <w:tcW w:w="19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3</w:t>
            </w:r>
          </w:p>
        </w:tc>
        <w:tc>
          <w:tcPr>
            <w:tcW w:w="27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4</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5</w:t>
            </w:r>
          </w:p>
        </w:tc>
        <w:tc>
          <w:tcPr>
            <w:tcW w:w="2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6</w:t>
            </w:r>
          </w:p>
        </w:tc>
      </w:tr>
      <w:tr w:rsidR="00320600" w:rsidRPr="002A3439" w:rsidTr="00FD64A5">
        <w:tc>
          <w:tcPr>
            <w:tcW w:w="151"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w:t>
            </w:r>
          </w:p>
        </w:tc>
        <w:tc>
          <w:tcPr>
            <w:tcW w:w="212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Рабочие места для выполнения отделочных работ на высоте для подъема на них оборудованы:</w:t>
            </w:r>
          </w:p>
          <w:p w:rsidR="00320600" w:rsidRPr="002A3439" w:rsidRDefault="00320600" w:rsidP="006D68AA">
            <w:pPr>
              <w:pStyle w:val="ConsPlusNormal"/>
              <w:jc w:val="both"/>
              <w:rPr>
                <w:sz w:val="20"/>
                <w:szCs w:val="20"/>
              </w:rPr>
            </w:pPr>
            <w:r w:rsidRPr="002A3439">
              <w:rPr>
                <w:sz w:val="20"/>
                <w:szCs w:val="20"/>
              </w:rPr>
              <w:t xml:space="preserve">средствами </w:t>
            </w:r>
            <w:proofErr w:type="spellStart"/>
            <w:r w:rsidRPr="002A3439">
              <w:rPr>
                <w:sz w:val="20"/>
                <w:szCs w:val="20"/>
              </w:rPr>
              <w:t>подмащивания</w:t>
            </w:r>
            <w:proofErr w:type="spellEnd"/>
          </w:p>
        </w:tc>
        <w:tc>
          <w:tcPr>
            <w:tcW w:w="1997"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первый пункта 303 Правил по охране труда в строительстве, утвержденных приказом Министерства труда и социальной защиты Российской Федерации от 01.06.2015 № 336н (зарегистрирован Минюстом России 13.08.2015, регистрационный № 38511) (далее - Правила № 336н)</w:t>
            </w:r>
          </w:p>
        </w:tc>
        <w:tc>
          <w:tcPr>
            <w:tcW w:w="27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12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лестницами-стремянками</w:t>
            </w:r>
          </w:p>
        </w:tc>
        <w:tc>
          <w:tcPr>
            <w:tcW w:w="1997"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w:t>
            </w:r>
          </w:p>
        </w:tc>
        <w:tc>
          <w:tcPr>
            <w:tcW w:w="212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При выполнении работ с растворами, имеющими химические добавки, работникам выданы средства индивидуальной защиты согласно инструкции изготовителя применяемого состава</w:t>
            </w:r>
          </w:p>
        </w:tc>
        <w:tc>
          <w:tcPr>
            <w:tcW w:w="19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308 Правил № 336н</w:t>
            </w:r>
          </w:p>
        </w:tc>
        <w:tc>
          <w:tcPr>
            <w:tcW w:w="27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1"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3</w:t>
            </w:r>
          </w:p>
        </w:tc>
        <w:tc>
          <w:tcPr>
            <w:tcW w:w="212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Работники, занятые очисткой поверхностей с помощью кислоты или каустической соды, обеспечены:</w:t>
            </w:r>
          </w:p>
          <w:p w:rsidR="00320600" w:rsidRPr="002A3439" w:rsidRDefault="00320600" w:rsidP="006D68AA">
            <w:pPr>
              <w:pStyle w:val="ConsPlusNormal"/>
              <w:jc w:val="both"/>
              <w:rPr>
                <w:sz w:val="20"/>
                <w:szCs w:val="20"/>
              </w:rPr>
            </w:pPr>
            <w:r w:rsidRPr="002A3439">
              <w:rPr>
                <w:sz w:val="20"/>
                <w:szCs w:val="20"/>
              </w:rPr>
              <w:t>предохранительными очками</w:t>
            </w:r>
          </w:p>
        </w:tc>
        <w:tc>
          <w:tcPr>
            <w:tcW w:w="1997"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310 Правил № 336н</w:t>
            </w:r>
          </w:p>
        </w:tc>
        <w:tc>
          <w:tcPr>
            <w:tcW w:w="27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12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резиновыми перчатками</w:t>
            </w:r>
          </w:p>
        </w:tc>
        <w:tc>
          <w:tcPr>
            <w:tcW w:w="1997"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12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кислотостойким фартуком с нагрудником</w:t>
            </w:r>
          </w:p>
        </w:tc>
        <w:tc>
          <w:tcPr>
            <w:tcW w:w="1997"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4</w:t>
            </w:r>
          </w:p>
        </w:tc>
        <w:tc>
          <w:tcPr>
            <w:tcW w:w="212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Для нанесения раствора на потолочную или вертикальную поверхность работники обеспечены защитными очками</w:t>
            </w:r>
          </w:p>
        </w:tc>
        <w:tc>
          <w:tcPr>
            <w:tcW w:w="19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311 Правил № 336н</w:t>
            </w:r>
          </w:p>
        </w:tc>
        <w:tc>
          <w:tcPr>
            <w:tcW w:w="27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1"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5</w:t>
            </w:r>
          </w:p>
        </w:tc>
        <w:tc>
          <w:tcPr>
            <w:tcW w:w="212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обеспечил:</w:t>
            </w:r>
          </w:p>
          <w:p w:rsidR="00320600" w:rsidRPr="002A3439" w:rsidRDefault="00320600" w:rsidP="006D68AA">
            <w:pPr>
              <w:pStyle w:val="ConsPlusNormal"/>
              <w:jc w:val="both"/>
              <w:rPr>
                <w:sz w:val="20"/>
                <w:szCs w:val="20"/>
              </w:rPr>
            </w:pPr>
            <w:r w:rsidRPr="002A3439">
              <w:rPr>
                <w:sz w:val="20"/>
                <w:szCs w:val="20"/>
              </w:rPr>
              <w:t>приобретение и выдачу средств индивидуальной защиты</w:t>
            </w:r>
          </w:p>
        </w:tc>
        <w:tc>
          <w:tcPr>
            <w:tcW w:w="1997"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восьмой статьи 212 Трудового кодекса Российской Федерации (Собрание законодательства Российской Федерации, 2002, № 1, ст. 3; 2009, № 1, ст. 21)</w:t>
            </w:r>
          </w:p>
        </w:tc>
        <w:tc>
          <w:tcPr>
            <w:tcW w:w="27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12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смывающих и обезвреживающих средств</w:t>
            </w:r>
          </w:p>
        </w:tc>
        <w:tc>
          <w:tcPr>
            <w:tcW w:w="1997"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1"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6</w:t>
            </w:r>
          </w:p>
        </w:tc>
        <w:tc>
          <w:tcPr>
            <w:tcW w:w="212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обеспечил:</w:t>
            </w:r>
          </w:p>
          <w:p w:rsidR="00320600" w:rsidRPr="002A3439" w:rsidRDefault="00320600" w:rsidP="006D68AA">
            <w:pPr>
              <w:pStyle w:val="ConsPlusNormal"/>
              <w:jc w:val="both"/>
              <w:rPr>
                <w:sz w:val="20"/>
                <w:szCs w:val="20"/>
              </w:rPr>
            </w:pPr>
            <w:r w:rsidRPr="002A3439">
              <w:rPr>
                <w:sz w:val="20"/>
                <w:szCs w:val="20"/>
              </w:rPr>
              <w:t>обучение безопасным методам и приемам выполнения работ</w:t>
            </w:r>
          </w:p>
        </w:tc>
        <w:tc>
          <w:tcPr>
            <w:tcW w:w="1997"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девятый статьи 212 Трудового кодекса Российской Федерации (Собрание законодательства Российской Федерации, 2002, № 1, ст. 3; 2006, № 27, ст. 2878)</w:t>
            </w:r>
          </w:p>
        </w:tc>
        <w:tc>
          <w:tcPr>
            <w:tcW w:w="27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12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обучение оказанию первой помощи пострадавшим на производстве</w:t>
            </w:r>
          </w:p>
        </w:tc>
        <w:tc>
          <w:tcPr>
            <w:tcW w:w="1997"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12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проведение инструктажа по охране труда и проверки знания требований охраны труда</w:t>
            </w:r>
          </w:p>
        </w:tc>
        <w:tc>
          <w:tcPr>
            <w:tcW w:w="1997"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12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стажировку на рабочем месте</w:t>
            </w:r>
          </w:p>
        </w:tc>
        <w:tc>
          <w:tcPr>
            <w:tcW w:w="1997"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7</w:t>
            </w:r>
          </w:p>
        </w:tc>
        <w:tc>
          <w:tcPr>
            <w:tcW w:w="212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обеспечил проведение специальной оценки условий труда</w:t>
            </w:r>
          </w:p>
        </w:tc>
        <w:tc>
          <w:tcPr>
            <w:tcW w:w="19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двенадцатый статьи 212 Трудового кодекса Российской Федерации (Собрание законодательства Российской Федерации, 2002, № 1, ст. 3; 2013, № 52, ст. 6986)</w:t>
            </w:r>
          </w:p>
        </w:tc>
        <w:tc>
          <w:tcPr>
            <w:tcW w:w="27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8</w:t>
            </w:r>
          </w:p>
        </w:tc>
        <w:tc>
          <w:tcPr>
            <w:tcW w:w="212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обеспечил разработку и утверждение правил и инструкций по охране труда для работников</w:t>
            </w:r>
          </w:p>
        </w:tc>
        <w:tc>
          <w:tcPr>
            <w:tcW w:w="19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двадцать четвертый статьи 212 Трудового кодекса Российской Федерации (Собрание законодательства Российской Федерации, 2002, № 1, ст. 3; 2006, № 27, ст. 2878)</w:t>
            </w:r>
          </w:p>
        </w:tc>
        <w:tc>
          <w:tcPr>
            <w:tcW w:w="27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9</w:t>
            </w:r>
          </w:p>
        </w:tc>
        <w:tc>
          <w:tcPr>
            <w:tcW w:w="212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обеспечил наличие комплекта нормативных правовых актов, содержащих требования охраны труда</w:t>
            </w:r>
          </w:p>
        </w:tc>
        <w:tc>
          <w:tcPr>
            <w:tcW w:w="199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двадцать пятый статьи 212 Трудового кодекса Российской Федерации (Собрание законодательства Российской Федерации, 2002, № 1, ст. 3; 2006, № 27, ст. 2878)</w:t>
            </w:r>
          </w:p>
        </w:tc>
        <w:tc>
          <w:tcPr>
            <w:tcW w:w="27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bl>
    <w:p w:rsidR="00320600" w:rsidRPr="002A3439" w:rsidRDefault="00320600" w:rsidP="006D68AA">
      <w:pPr>
        <w:pStyle w:val="ConsPlusNormal"/>
        <w:jc w:val="both"/>
        <w:rPr>
          <w:sz w:val="20"/>
          <w:szCs w:val="20"/>
        </w:rPr>
      </w:pPr>
      <w:r w:rsidRPr="002A3439">
        <w:rPr>
          <w:sz w:val="20"/>
          <w:szCs w:val="20"/>
        </w:rPr>
        <w:t>--------------------------------</w:t>
      </w:r>
    </w:p>
    <w:p w:rsidR="00320600" w:rsidRPr="002A3439" w:rsidRDefault="00320600" w:rsidP="006D68AA">
      <w:pPr>
        <w:pStyle w:val="ConsPlusNormal"/>
        <w:jc w:val="both"/>
        <w:rPr>
          <w:sz w:val="20"/>
          <w:szCs w:val="20"/>
        </w:rPr>
      </w:pPr>
      <w:bookmarkStart w:id="79" w:name="Par10320"/>
      <w:bookmarkEnd w:id="79"/>
      <w:r w:rsidRPr="002A3439">
        <w:rPr>
          <w:sz w:val="20"/>
          <w:szCs w:val="20"/>
        </w:rPr>
        <w:t>&lt;*&gt; При наличии у работодателя:</w:t>
      </w:r>
    </w:p>
    <w:p w:rsidR="00320600" w:rsidRPr="002A3439" w:rsidRDefault="00320600" w:rsidP="006D68AA">
      <w:pPr>
        <w:pStyle w:val="ConsPlusNormal"/>
        <w:jc w:val="both"/>
        <w:rPr>
          <w:sz w:val="20"/>
          <w:szCs w:val="20"/>
        </w:rPr>
      </w:pPr>
      <w:r w:rsidRPr="002A3439">
        <w:rPr>
          <w:sz w:val="20"/>
          <w:szCs w:val="20"/>
        </w:rPr>
        <w:t>- соответствующего вида экономической деятельности по данным Федеральной налоговой службы;</w:t>
      </w:r>
    </w:p>
    <w:p w:rsidR="00320600" w:rsidRPr="002A3439" w:rsidRDefault="00320600" w:rsidP="006D68AA">
      <w:pPr>
        <w:pStyle w:val="ConsPlusNormal"/>
        <w:jc w:val="both"/>
        <w:rPr>
          <w:sz w:val="20"/>
          <w:szCs w:val="20"/>
        </w:rPr>
      </w:pPr>
      <w:r w:rsidRPr="002A3439">
        <w:rPr>
          <w:sz w:val="20"/>
          <w:szCs w:val="20"/>
        </w:rPr>
        <w:t>- объектов недвижимости и оборудования, на которых осуществляется данный вид работ;</w:t>
      </w:r>
    </w:p>
    <w:p w:rsidR="00320600" w:rsidRPr="002A3439" w:rsidRDefault="00320600" w:rsidP="006D68AA">
      <w:pPr>
        <w:pStyle w:val="ConsPlusNormal"/>
        <w:jc w:val="both"/>
        <w:rPr>
          <w:sz w:val="20"/>
          <w:szCs w:val="20"/>
        </w:rPr>
      </w:pPr>
      <w:r w:rsidRPr="002A3439">
        <w:rPr>
          <w:sz w:val="20"/>
          <w:szCs w:val="20"/>
        </w:rPr>
        <w:t>- профессий и должностей в штатном расписании, выполняющих данный вид работ.</w:t>
      </w:r>
    </w:p>
    <w:p w:rsidR="00320600" w:rsidRPr="002A3439" w:rsidRDefault="00320600" w:rsidP="006D68AA">
      <w:pPr>
        <w:pStyle w:val="ConsPlusNormal"/>
        <w:jc w:val="both"/>
        <w:rPr>
          <w:sz w:val="20"/>
          <w:szCs w:val="20"/>
        </w:rPr>
      </w:pPr>
    </w:p>
    <w:p w:rsidR="00320600" w:rsidRPr="002174AD" w:rsidRDefault="00320600" w:rsidP="006D68AA">
      <w:pPr>
        <w:pStyle w:val="ConsPlusNormal"/>
        <w:jc w:val="right"/>
        <w:outlineLvl w:val="0"/>
        <w:rPr>
          <w:color w:val="FF0000"/>
          <w:sz w:val="20"/>
          <w:szCs w:val="20"/>
        </w:rPr>
      </w:pPr>
      <w:r w:rsidRPr="002174AD">
        <w:rPr>
          <w:color w:val="FF0000"/>
          <w:sz w:val="20"/>
          <w:szCs w:val="20"/>
        </w:rPr>
        <w:t>Приложение № 56</w:t>
      </w:r>
    </w:p>
    <w:p w:rsidR="00320600" w:rsidRPr="002A3439" w:rsidRDefault="00320600" w:rsidP="002174AD">
      <w:pPr>
        <w:pStyle w:val="ConsPlusNormal"/>
        <w:jc w:val="center"/>
        <w:rPr>
          <w:sz w:val="20"/>
          <w:szCs w:val="20"/>
        </w:rPr>
      </w:pPr>
      <w:bookmarkStart w:id="80" w:name="Par10334"/>
      <w:bookmarkEnd w:id="80"/>
      <w:r w:rsidRPr="002A3439">
        <w:rPr>
          <w:sz w:val="20"/>
          <w:szCs w:val="20"/>
        </w:rPr>
        <w:t>Форма проверочного листа</w:t>
      </w:r>
      <w:r w:rsidR="002174AD">
        <w:rPr>
          <w:sz w:val="20"/>
          <w:szCs w:val="20"/>
        </w:rPr>
        <w:t xml:space="preserve"> </w:t>
      </w:r>
      <w:r w:rsidRPr="002A3439">
        <w:rPr>
          <w:sz w:val="20"/>
          <w:szCs w:val="20"/>
        </w:rPr>
        <w:t>(списка контрольных вопросов) для осуществления</w:t>
      </w:r>
      <w:r w:rsidR="002174AD">
        <w:rPr>
          <w:sz w:val="20"/>
          <w:szCs w:val="20"/>
        </w:rPr>
        <w:t xml:space="preserve"> </w:t>
      </w:r>
      <w:r w:rsidRPr="002A3439">
        <w:rPr>
          <w:sz w:val="20"/>
          <w:szCs w:val="20"/>
        </w:rPr>
        <w:t>федерального государственного надзора за соблюдением</w:t>
      </w:r>
      <w:r w:rsidR="002174AD">
        <w:rPr>
          <w:sz w:val="20"/>
          <w:szCs w:val="20"/>
        </w:rPr>
        <w:t xml:space="preserve"> </w:t>
      </w:r>
      <w:r w:rsidRPr="002A3439">
        <w:rPr>
          <w:sz w:val="20"/>
          <w:szCs w:val="20"/>
        </w:rPr>
        <w:t>трудового законодательства и иных нормативных правовых</w:t>
      </w:r>
      <w:r w:rsidR="002174AD">
        <w:rPr>
          <w:sz w:val="20"/>
          <w:szCs w:val="20"/>
        </w:rPr>
        <w:t xml:space="preserve"> </w:t>
      </w:r>
      <w:r w:rsidRPr="002A3439">
        <w:rPr>
          <w:sz w:val="20"/>
          <w:szCs w:val="20"/>
        </w:rPr>
        <w:t xml:space="preserve">актов, содержащих нормы трудового права </w:t>
      </w:r>
      <w:r w:rsidRPr="002174AD">
        <w:rPr>
          <w:sz w:val="20"/>
          <w:szCs w:val="20"/>
          <w:highlight w:val="yellow"/>
        </w:rPr>
        <w:t>по проверке</w:t>
      </w:r>
      <w:r w:rsidR="002174AD" w:rsidRPr="002174AD">
        <w:rPr>
          <w:sz w:val="20"/>
          <w:szCs w:val="20"/>
          <w:highlight w:val="yellow"/>
        </w:rPr>
        <w:t xml:space="preserve"> </w:t>
      </w:r>
      <w:r w:rsidRPr="002174AD">
        <w:rPr>
          <w:sz w:val="20"/>
          <w:szCs w:val="20"/>
          <w:highlight w:val="yellow"/>
        </w:rPr>
        <w:t>выполнения требований охраны труда при работах</w:t>
      </w:r>
      <w:r w:rsidR="002174AD" w:rsidRPr="002174AD">
        <w:rPr>
          <w:sz w:val="20"/>
          <w:szCs w:val="20"/>
          <w:highlight w:val="yellow"/>
        </w:rPr>
        <w:t xml:space="preserve"> </w:t>
      </w:r>
      <w:r w:rsidRPr="002174AD">
        <w:rPr>
          <w:sz w:val="20"/>
          <w:szCs w:val="20"/>
          <w:highlight w:val="yellow"/>
        </w:rPr>
        <w:t xml:space="preserve">по эксплуатации котельных </w:t>
      </w:r>
      <w:hyperlink w:anchor="Par10599" w:tooltip="&lt;*&gt; При наличии у работодателя:" w:history="1">
        <w:r w:rsidRPr="002174AD">
          <w:rPr>
            <w:color w:val="0000FF"/>
            <w:sz w:val="20"/>
            <w:szCs w:val="20"/>
            <w:highlight w:val="yellow"/>
          </w:rPr>
          <w:t>&lt;*&gt;</w:t>
        </w:r>
      </w:hyperlink>
    </w:p>
    <w:tbl>
      <w:tblPr>
        <w:tblW w:w="5000" w:type="pct"/>
        <w:tblCellMar>
          <w:top w:w="102" w:type="dxa"/>
          <w:left w:w="62" w:type="dxa"/>
          <w:bottom w:w="102" w:type="dxa"/>
          <w:right w:w="62" w:type="dxa"/>
        </w:tblCellMar>
        <w:tblLook w:val="0000" w:firstRow="0" w:lastRow="0" w:firstColumn="0" w:lastColumn="0" w:noHBand="0" w:noVBand="0"/>
      </w:tblPr>
      <w:tblGrid>
        <w:gridCol w:w="324"/>
        <w:gridCol w:w="5993"/>
        <w:gridCol w:w="2875"/>
        <w:gridCol w:w="350"/>
        <w:gridCol w:w="445"/>
        <w:gridCol w:w="469"/>
      </w:tblGrid>
      <w:tr w:rsidR="00320600"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w:t>
            </w:r>
          </w:p>
        </w:tc>
        <w:tc>
          <w:tcPr>
            <w:tcW w:w="2870"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Вопросы, отражающие содержание обязательных требований</w:t>
            </w:r>
          </w:p>
        </w:tc>
        <w:tc>
          <w:tcPr>
            <w:tcW w:w="1379"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Реквизиты нормативных правовых актов, с указанием их структурных единиц, которыми установлены обязательные требования</w:t>
            </w:r>
          </w:p>
        </w:tc>
        <w:tc>
          <w:tcPr>
            <w:tcW w:w="596" w:type="pct"/>
            <w:gridSpan w:val="3"/>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Ответы</w:t>
            </w: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70"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379"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Да</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Нет</w:t>
            </w: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Н/О</w:t>
            </w: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1</w:t>
            </w: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2</w:t>
            </w:r>
          </w:p>
        </w:tc>
        <w:tc>
          <w:tcPr>
            <w:tcW w:w="137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3</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4</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5</w:t>
            </w: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6</w:t>
            </w:r>
          </w:p>
        </w:tc>
      </w:tr>
      <w:tr w:rsidR="007B58BD"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w:t>
            </w: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Работодателем организовано обучение работников по охране труда</w:t>
            </w:r>
          </w:p>
        </w:tc>
        <w:tc>
          <w:tcPr>
            <w:tcW w:w="1379"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xml:space="preserve">Абзац второй пункта 5 Правил по охране труда при эксплуатации тепловых энергоустановок, утвержденных приказом Министерства труда и социальной защиты Российской Федерации от </w:t>
            </w:r>
            <w:r w:rsidRPr="002A3439">
              <w:rPr>
                <w:sz w:val="20"/>
                <w:szCs w:val="20"/>
              </w:rPr>
              <w:lastRenderedPageBreak/>
              <w:t>17.08.2015 № 551н (зарегистрирован Минюстом России 05.10.2015, регистрационный № 39138) (далее - Правила № 551н)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 имеются в наличии протоколы проверки знаний требований охраны труда</w:t>
            </w:r>
          </w:p>
        </w:tc>
        <w:tc>
          <w:tcPr>
            <w:tcW w:w="1379"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 удостоверения</w:t>
            </w:r>
          </w:p>
        </w:tc>
        <w:tc>
          <w:tcPr>
            <w:tcW w:w="1379"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w:t>
            </w: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К выполнению работ по эксплуатации тепловых энергоустановок допущены работники, прошедшие инструктаж по охране труда,</w:t>
            </w:r>
          </w:p>
        </w:tc>
        <w:tc>
          <w:tcPr>
            <w:tcW w:w="1379"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первый пункта 8 Правил № 551н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обучение безопасным методам и приемам выполнения работ</w:t>
            </w:r>
          </w:p>
        </w:tc>
        <w:tc>
          <w:tcPr>
            <w:tcW w:w="1379"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 стажировку на рабочем месте</w:t>
            </w:r>
          </w:p>
        </w:tc>
        <w:tc>
          <w:tcPr>
            <w:tcW w:w="1379"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3</w:t>
            </w: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Работодателем осуществляется допуск к самостоятельному выполнению работ по эксплуатации тепловых энергоустановок после проверки знаний,</w:t>
            </w:r>
          </w:p>
        </w:tc>
        <w:tc>
          <w:tcPr>
            <w:tcW w:w="1379"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второй пункта 8 Правил № 551н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 также осуществляется периодическая проверка знаний не реже одного раза в 12 месяцев</w:t>
            </w:r>
          </w:p>
        </w:tc>
        <w:tc>
          <w:tcPr>
            <w:tcW w:w="1379"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4</w:t>
            </w: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Допуск к самостоятельной работе по эксплуатации тепловых энергоустановок оформлен локальным нормативным актом работодателя</w:t>
            </w:r>
          </w:p>
        </w:tc>
        <w:tc>
          <w:tcPr>
            <w:tcW w:w="137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третий пункта 8 Правил № 551н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5</w:t>
            </w: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К выполнению работ по техническому обслуживанию и ремонту тепловых энергоустановок работодателем допущены работники, имеющие профессиональную подготовку, соответствующую характеру выполняемых работ, включая подготовку по охране труда</w:t>
            </w:r>
          </w:p>
        </w:tc>
        <w:tc>
          <w:tcPr>
            <w:tcW w:w="137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11 Правил № 551н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6</w:t>
            </w: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обеспечил работников средствами индивидуальной защиты</w:t>
            </w:r>
          </w:p>
        </w:tc>
        <w:tc>
          <w:tcPr>
            <w:tcW w:w="137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10 Правил № 551н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7</w:t>
            </w: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Работники, занятые техническим обслуживанием и ремонтом тепловых энергоустановок, обеспечены комплектом инструмента и приспособлений</w:t>
            </w:r>
          </w:p>
        </w:tc>
        <w:tc>
          <w:tcPr>
            <w:tcW w:w="137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12 Правил № 551н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8</w:t>
            </w: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Работы повышенной опасности в процессе технического обслуживания и ремонта тепловых энергоустановок выполняются в соответствии с письменным распоряжением - нарядом-допуском на производство работ повышенной опасности (далее - наряд-допуск)</w:t>
            </w:r>
          </w:p>
        </w:tc>
        <w:tc>
          <w:tcPr>
            <w:tcW w:w="137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первый пункта 36 Правил № 551н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9</w:t>
            </w: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Нарядом-допуском определены содержание,</w:t>
            </w:r>
          </w:p>
        </w:tc>
        <w:tc>
          <w:tcPr>
            <w:tcW w:w="1379"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первый пункта 36 Правил № 551н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место производства работ повышенной опасности,</w:t>
            </w:r>
          </w:p>
        </w:tc>
        <w:tc>
          <w:tcPr>
            <w:tcW w:w="1379"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время производства работ повышенной опасности,</w:t>
            </w:r>
          </w:p>
        </w:tc>
        <w:tc>
          <w:tcPr>
            <w:tcW w:w="1379"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 условия производства работ повышенной опасности,</w:t>
            </w:r>
          </w:p>
        </w:tc>
        <w:tc>
          <w:tcPr>
            <w:tcW w:w="1379"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меры безопасности,</w:t>
            </w:r>
          </w:p>
        </w:tc>
        <w:tc>
          <w:tcPr>
            <w:tcW w:w="1379"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состав бригады</w:t>
            </w:r>
          </w:p>
        </w:tc>
        <w:tc>
          <w:tcPr>
            <w:tcW w:w="1379"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 работники, ответственные за организацию и безопасное производство работ</w:t>
            </w:r>
          </w:p>
        </w:tc>
        <w:tc>
          <w:tcPr>
            <w:tcW w:w="1379"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10</w:t>
            </w: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Наряд-допуск оформляется уполномоченными работодателем должностными лицами, ответственными за организацию и безопасное производство работ повышенной опасности</w:t>
            </w:r>
          </w:p>
        </w:tc>
        <w:tc>
          <w:tcPr>
            <w:tcW w:w="137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второй пункта 36 Правил № 551н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11</w:t>
            </w: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Локальным нормативным актом работодателя установлены порядок производства работ повышенной опасности,</w:t>
            </w:r>
          </w:p>
        </w:tc>
        <w:tc>
          <w:tcPr>
            <w:tcW w:w="1379"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второй пункта 36 Правил № 551н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порядок оформления наряда-допуска</w:t>
            </w:r>
          </w:p>
        </w:tc>
        <w:tc>
          <w:tcPr>
            <w:tcW w:w="1379"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 обязанности должностных лиц, ответственных за организацию и безопасное производство работ,</w:t>
            </w:r>
          </w:p>
        </w:tc>
        <w:tc>
          <w:tcPr>
            <w:tcW w:w="1379"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12</w:t>
            </w: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Оформленные и выданные наряды-допуски зарегистрированы</w:t>
            </w:r>
          </w:p>
        </w:tc>
        <w:tc>
          <w:tcPr>
            <w:tcW w:w="137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38 Правил № 551н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lastRenderedPageBreak/>
              <w:t>13</w:t>
            </w: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Перечень работ, выполняемых по нарядам-допускам, утвержден работодателем</w:t>
            </w:r>
          </w:p>
        </w:tc>
        <w:tc>
          <w:tcPr>
            <w:tcW w:w="137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40 Правил № 551н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14</w:t>
            </w: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xml:space="preserve">Выполнение монтажных работ в действующих производственных помещениях с повышенной взрывоопасностью и </w:t>
            </w:r>
            <w:proofErr w:type="spellStart"/>
            <w:r w:rsidRPr="002A3439">
              <w:rPr>
                <w:sz w:val="20"/>
                <w:szCs w:val="20"/>
              </w:rPr>
              <w:t>газоопасностью</w:t>
            </w:r>
            <w:proofErr w:type="spellEnd"/>
            <w:r w:rsidRPr="002A3439">
              <w:rPr>
                <w:sz w:val="20"/>
                <w:szCs w:val="20"/>
              </w:rPr>
              <w:t xml:space="preserve"> допущено при наличии наряда-допуска</w:t>
            </w:r>
          </w:p>
        </w:tc>
        <w:tc>
          <w:tcPr>
            <w:tcW w:w="137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первый пункта 74 Правил № 551н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15</w:t>
            </w: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Работодателем утверждены инструкции по охране труда для каждого вида работ повышенной опасности</w:t>
            </w:r>
          </w:p>
        </w:tc>
        <w:tc>
          <w:tcPr>
            <w:tcW w:w="137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41 Правил № 551н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16</w:t>
            </w: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Работодателем утвержден список, согласно которому выдаются на время работы ключи от дверей газоопасных помещений</w:t>
            </w:r>
          </w:p>
        </w:tc>
        <w:tc>
          <w:tcPr>
            <w:tcW w:w="137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19 Правил № 551н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17</w:t>
            </w: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На рабочем месте руководителя работ размещен список всех помещений с наличием вредных веществ и газоопасных мест, утверждаемый работодателем</w:t>
            </w:r>
          </w:p>
        </w:tc>
        <w:tc>
          <w:tcPr>
            <w:tcW w:w="137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27 Правил № 551н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18</w:t>
            </w: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У входов в газоопасные помещения вывешены знаки безопасности, предупреждающие о наличии вредных веществ</w:t>
            </w:r>
          </w:p>
        </w:tc>
        <w:tc>
          <w:tcPr>
            <w:tcW w:w="1379"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20 Правил № 551н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 об опасности пожара или взрыва</w:t>
            </w:r>
          </w:p>
        </w:tc>
        <w:tc>
          <w:tcPr>
            <w:tcW w:w="1379"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19</w:t>
            </w: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Элементы временных ограждений закреплены</w:t>
            </w:r>
          </w:p>
        </w:tc>
        <w:tc>
          <w:tcPr>
            <w:tcW w:w="1379"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третий пункта 22 Правил № 551н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 на них вывешены таблички "Осторожно! Опасная зона"</w:t>
            </w:r>
          </w:p>
        </w:tc>
        <w:tc>
          <w:tcPr>
            <w:tcW w:w="1379"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20</w:t>
            </w: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производственных помещениях, в которых установлены тепловые энергоустановки, вывешены плакаты, наглядно иллюстрирующие безопасные методы и приемы работы</w:t>
            </w:r>
          </w:p>
        </w:tc>
        <w:tc>
          <w:tcPr>
            <w:tcW w:w="1379"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26 Правил № 551н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 правила оказания первой помощи пострадавшим</w:t>
            </w:r>
          </w:p>
        </w:tc>
        <w:tc>
          <w:tcPr>
            <w:tcW w:w="1379"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21</w:t>
            </w: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На отключающей арматуре вывешены таблички: "Не открывать! Работают люди";</w:t>
            </w:r>
          </w:p>
        </w:tc>
        <w:tc>
          <w:tcPr>
            <w:tcW w:w="1379"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третий пункта 50 Правил № 551н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на вентилях открытых дренажей: "Не закрывать! Работают люди";</w:t>
            </w:r>
          </w:p>
        </w:tc>
        <w:tc>
          <w:tcPr>
            <w:tcW w:w="1379"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на ключах управления электроприводами отключающей арматуры: "Не включать! Работают люди";</w:t>
            </w:r>
          </w:p>
        </w:tc>
        <w:tc>
          <w:tcPr>
            <w:tcW w:w="1379"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на месте производства работ: "Работать здесь!"</w:t>
            </w:r>
          </w:p>
        </w:tc>
        <w:tc>
          <w:tcPr>
            <w:tcW w:w="1379"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22</w:t>
            </w: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Установленные на тепловых энергоустановках манометры не реже одного раза в 12 месяцев подвергаются поверке</w:t>
            </w:r>
          </w:p>
        </w:tc>
        <w:tc>
          <w:tcPr>
            <w:tcW w:w="137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первый пункта 66 Правил № 551н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23</w:t>
            </w: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На манометр нанесен штамп или клеймо с отметкой о проведении поверки</w:t>
            </w:r>
          </w:p>
        </w:tc>
        <w:tc>
          <w:tcPr>
            <w:tcW w:w="1379"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Абзацы второй и третий пункта 66 Правил № 551н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 на шкалу манометра нанесена красная черта, соответствующая предельному рабочему давлению или взамен красной черты прикреплена к корпусу манометра пластина, окрашенная в красный цвет</w:t>
            </w:r>
          </w:p>
        </w:tc>
        <w:tc>
          <w:tcPr>
            <w:tcW w:w="1379"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bl>
    <w:p w:rsidR="00320600" w:rsidRPr="002A3439" w:rsidRDefault="00320600" w:rsidP="006D68AA">
      <w:pPr>
        <w:pStyle w:val="ConsPlusNormal"/>
        <w:jc w:val="both"/>
        <w:rPr>
          <w:sz w:val="20"/>
          <w:szCs w:val="20"/>
        </w:rPr>
      </w:pPr>
      <w:r w:rsidRPr="002A3439">
        <w:rPr>
          <w:sz w:val="20"/>
          <w:szCs w:val="20"/>
        </w:rPr>
        <w:t>--------------------------------</w:t>
      </w:r>
    </w:p>
    <w:p w:rsidR="00320600" w:rsidRPr="002A3439" w:rsidRDefault="00320600" w:rsidP="006D68AA">
      <w:pPr>
        <w:pStyle w:val="ConsPlusNormal"/>
        <w:jc w:val="both"/>
        <w:rPr>
          <w:sz w:val="20"/>
          <w:szCs w:val="20"/>
        </w:rPr>
      </w:pPr>
      <w:bookmarkStart w:id="81" w:name="Par10599"/>
      <w:bookmarkEnd w:id="81"/>
      <w:r w:rsidRPr="002A3439">
        <w:rPr>
          <w:sz w:val="20"/>
          <w:szCs w:val="20"/>
        </w:rPr>
        <w:t>&lt;*&gt; При наличии у работодателя:</w:t>
      </w:r>
    </w:p>
    <w:p w:rsidR="00320600" w:rsidRPr="002A3439" w:rsidRDefault="00320600" w:rsidP="006D68AA">
      <w:pPr>
        <w:pStyle w:val="ConsPlusNormal"/>
        <w:jc w:val="both"/>
        <w:rPr>
          <w:sz w:val="20"/>
          <w:szCs w:val="20"/>
        </w:rPr>
      </w:pPr>
      <w:r w:rsidRPr="002A3439">
        <w:rPr>
          <w:sz w:val="20"/>
          <w:szCs w:val="20"/>
        </w:rPr>
        <w:t>- соответствующего вида экономической деятельности по данным Федеральной налоговой службы;</w:t>
      </w:r>
    </w:p>
    <w:p w:rsidR="00320600" w:rsidRPr="002A3439" w:rsidRDefault="00320600" w:rsidP="006D68AA">
      <w:pPr>
        <w:pStyle w:val="ConsPlusNormal"/>
        <w:jc w:val="both"/>
        <w:rPr>
          <w:sz w:val="20"/>
          <w:szCs w:val="20"/>
        </w:rPr>
      </w:pPr>
      <w:r w:rsidRPr="002A3439">
        <w:rPr>
          <w:sz w:val="20"/>
          <w:szCs w:val="20"/>
        </w:rPr>
        <w:t>- объектов недвижимости и оборудования, на которых осуществляется данный вид работ;</w:t>
      </w:r>
    </w:p>
    <w:p w:rsidR="00320600" w:rsidRPr="002A3439" w:rsidRDefault="00320600" w:rsidP="006D68AA">
      <w:pPr>
        <w:pStyle w:val="ConsPlusNormal"/>
        <w:jc w:val="both"/>
        <w:rPr>
          <w:sz w:val="20"/>
          <w:szCs w:val="20"/>
        </w:rPr>
      </w:pPr>
      <w:r w:rsidRPr="002A3439">
        <w:rPr>
          <w:sz w:val="20"/>
          <w:szCs w:val="20"/>
        </w:rPr>
        <w:t>- профессий и должностей в штатном расписании, выполняющих данный вид работ.</w:t>
      </w:r>
    </w:p>
    <w:p w:rsidR="00320600" w:rsidRPr="002A3439" w:rsidRDefault="00320600" w:rsidP="006D68AA">
      <w:pPr>
        <w:pStyle w:val="ConsPlusNormal"/>
        <w:jc w:val="both"/>
        <w:rPr>
          <w:sz w:val="20"/>
          <w:szCs w:val="20"/>
        </w:rPr>
      </w:pPr>
    </w:p>
    <w:p w:rsidR="00320600" w:rsidRPr="002174AD" w:rsidRDefault="00320600" w:rsidP="006D68AA">
      <w:pPr>
        <w:pStyle w:val="ConsPlusNormal"/>
        <w:jc w:val="right"/>
        <w:outlineLvl w:val="0"/>
        <w:rPr>
          <w:color w:val="FF0000"/>
          <w:sz w:val="20"/>
          <w:szCs w:val="20"/>
        </w:rPr>
      </w:pPr>
      <w:r w:rsidRPr="002174AD">
        <w:rPr>
          <w:color w:val="FF0000"/>
          <w:sz w:val="20"/>
          <w:szCs w:val="20"/>
        </w:rPr>
        <w:t>Приложение № 57</w:t>
      </w:r>
    </w:p>
    <w:p w:rsidR="00320600" w:rsidRPr="002A3439" w:rsidRDefault="00320600" w:rsidP="002174AD">
      <w:pPr>
        <w:pStyle w:val="ConsPlusNormal"/>
        <w:jc w:val="center"/>
        <w:rPr>
          <w:sz w:val="20"/>
          <w:szCs w:val="20"/>
        </w:rPr>
      </w:pPr>
      <w:bookmarkStart w:id="82" w:name="Par10613"/>
      <w:bookmarkEnd w:id="82"/>
      <w:r w:rsidRPr="002A3439">
        <w:rPr>
          <w:sz w:val="20"/>
          <w:szCs w:val="20"/>
        </w:rPr>
        <w:t>Форма проверочного листа</w:t>
      </w:r>
      <w:r w:rsidR="002174AD">
        <w:rPr>
          <w:sz w:val="20"/>
          <w:szCs w:val="20"/>
        </w:rPr>
        <w:t xml:space="preserve"> </w:t>
      </w:r>
      <w:r w:rsidRPr="002A3439">
        <w:rPr>
          <w:sz w:val="20"/>
          <w:szCs w:val="20"/>
        </w:rPr>
        <w:t>(списка контрольных вопросов) для осуществления</w:t>
      </w:r>
      <w:r w:rsidR="002174AD">
        <w:rPr>
          <w:sz w:val="20"/>
          <w:szCs w:val="20"/>
        </w:rPr>
        <w:t xml:space="preserve"> </w:t>
      </w:r>
      <w:r w:rsidRPr="002A3439">
        <w:rPr>
          <w:sz w:val="20"/>
          <w:szCs w:val="20"/>
        </w:rPr>
        <w:t>федерального государственного надзора за соблюдением</w:t>
      </w:r>
      <w:r w:rsidR="002174AD">
        <w:rPr>
          <w:sz w:val="20"/>
          <w:szCs w:val="20"/>
        </w:rPr>
        <w:t xml:space="preserve"> </w:t>
      </w:r>
      <w:r w:rsidRPr="002A3439">
        <w:rPr>
          <w:sz w:val="20"/>
          <w:szCs w:val="20"/>
        </w:rPr>
        <w:t>трудового законодательства и иных нормативных правовых</w:t>
      </w:r>
      <w:r w:rsidR="002174AD">
        <w:rPr>
          <w:sz w:val="20"/>
          <w:szCs w:val="20"/>
        </w:rPr>
        <w:t xml:space="preserve"> </w:t>
      </w:r>
      <w:r w:rsidRPr="002A3439">
        <w:rPr>
          <w:sz w:val="20"/>
          <w:szCs w:val="20"/>
        </w:rPr>
        <w:t xml:space="preserve">актов, содержащих нормы трудового права </w:t>
      </w:r>
      <w:r w:rsidRPr="002174AD">
        <w:rPr>
          <w:sz w:val="20"/>
          <w:szCs w:val="20"/>
          <w:highlight w:val="yellow"/>
        </w:rPr>
        <w:t>по проверке</w:t>
      </w:r>
      <w:r w:rsidR="002174AD" w:rsidRPr="002174AD">
        <w:rPr>
          <w:sz w:val="20"/>
          <w:szCs w:val="20"/>
          <w:highlight w:val="yellow"/>
        </w:rPr>
        <w:t xml:space="preserve"> </w:t>
      </w:r>
      <w:r w:rsidRPr="002174AD">
        <w:rPr>
          <w:sz w:val="20"/>
          <w:szCs w:val="20"/>
          <w:highlight w:val="yellow"/>
        </w:rPr>
        <w:t>выполнения требований охраны труда при работах</w:t>
      </w:r>
      <w:r w:rsidR="002174AD" w:rsidRPr="002174AD">
        <w:rPr>
          <w:sz w:val="20"/>
          <w:szCs w:val="20"/>
          <w:highlight w:val="yellow"/>
        </w:rPr>
        <w:t xml:space="preserve"> </w:t>
      </w:r>
      <w:r w:rsidRPr="002174AD">
        <w:rPr>
          <w:sz w:val="20"/>
          <w:szCs w:val="20"/>
          <w:highlight w:val="yellow"/>
        </w:rPr>
        <w:t xml:space="preserve">по эксплуатации газового хозяйства </w:t>
      </w:r>
      <w:hyperlink w:anchor="Par10914" w:tooltip="&lt;*&gt; При наличии у работодателя:" w:history="1">
        <w:r w:rsidRPr="002174AD">
          <w:rPr>
            <w:color w:val="0000FF"/>
            <w:sz w:val="20"/>
            <w:szCs w:val="20"/>
            <w:highlight w:val="yellow"/>
          </w:rPr>
          <w:t>&lt;*&gt;</w:t>
        </w:r>
      </w:hyperlink>
    </w:p>
    <w:tbl>
      <w:tblPr>
        <w:tblW w:w="5000" w:type="pct"/>
        <w:tblCellMar>
          <w:top w:w="102" w:type="dxa"/>
          <w:left w:w="62" w:type="dxa"/>
          <w:bottom w:w="102" w:type="dxa"/>
          <w:right w:w="62" w:type="dxa"/>
        </w:tblCellMar>
        <w:tblLook w:val="0000" w:firstRow="0" w:lastRow="0" w:firstColumn="0" w:lastColumn="0" w:noHBand="0" w:noVBand="0"/>
      </w:tblPr>
      <w:tblGrid>
        <w:gridCol w:w="324"/>
        <w:gridCol w:w="5851"/>
        <w:gridCol w:w="3002"/>
        <w:gridCol w:w="350"/>
        <w:gridCol w:w="445"/>
        <w:gridCol w:w="484"/>
      </w:tblGrid>
      <w:tr w:rsidR="00320600"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w:t>
            </w:r>
          </w:p>
        </w:tc>
        <w:tc>
          <w:tcPr>
            <w:tcW w:w="2806"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Вопросы, отражающие содержание обязательных требований</w:t>
            </w:r>
          </w:p>
        </w:tc>
        <w:tc>
          <w:tcPr>
            <w:tcW w:w="1443"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Реквизиты нормативных правовых актов, с указанием их структурных единиц, которыми установлены обязательные требования</w:t>
            </w:r>
          </w:p>
        </w:tc>
        <w:tc>
          <w:tcPr>
            <w:tcW w:w="596" w:type="pct"/>
            <w:gridSpan w:val="3"/>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Ответы</w:t>
            </w: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06"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44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Да</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Нет</w:t>
            </w: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Н/О</w:t>
            </w: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lastRenderedPageBreak/>
              <w:t>1</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2</w:t>
            </w:r>
          </w:p>
        </w:tc>
        <w:tc>
          <w:tcPr>
            <w:tcW w:w="14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3</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4</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5</w:t>
            </w: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6</w:t>
            </w:r>
          </w:p>
        </w:tc>
      </w:tr>
      <w:tr w:rsidR="007B58BD"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Работодателем организовано прохождение обучения и аттестация работников, занятых в организации, перед допуском их к работе,</w:t>
            </w:r>
          </w:p>
        </w:tc>
        <w:tc>
          <w:tcPr>
            <w:tcW w:w="1443"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1.1.10 Межотраслевых правил по охране труда при эксплуатации газового хозяйства организаций, утвержденных постановлением Министерства труда и социального развития Российской Федерации от 12.05.2003 № 27 (зарегистрировано Минюстом России, регистрационный № 4726) (далее - Правила № 27)</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 также инструктаж в области безопасности труда работников, занятых в организации, перед допуском их к работе</w:t>
            </w:r>
          </w:p>
        </w:tc>
        <w:tc>
          <w:tcPr>
            <w:tcW w:w="144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Работодателем организовано прохождение обучения и проверки знаний по безопасным методам и приемам выполнения работ на рабочем месте работников, занятых наладкой и эксплуатацией объектов газового хозяйства, до назначения на самостоятельную работу</w:t>
            </w:r>
          </w:p>
        </w:tc>
        <w:tc>
          <w:tcPr>
            <w:tcW w:w="14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1.3.2 Правил № 27</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3</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Работодателем организовано прохождение периодической проверки знаний по охране труда (не реже одного раза в три года) руководителями и специалистами, связанными с проведением работ в газовом хозяйстве организации,</w:t>
            </w:r>
          </w:p>
        </w:tc>
        <w:tc>
          <w:tcPr>
            <w:tcW w:w="1443"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1.3.4 Правил № 27</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 также осуществляющими производственный контроль и технический надзор</w:t>
            </w:r>
          </w:p>
        </w:tc>
        <w:tc>
          <w:tcPr>
            <w:tcW w:w="144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4</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Работодателем организованы проверка состояния здоровья работников перед допуском их к выполнению работ и периодический медицинский осмотр</w:t>
            </w:r>
          </w:p>
        </w:tc>
        <w:tc>
          <w:tcPr>
            <w:tcW w:w="14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1.1.11 Правил № 27</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5</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Работодателем организовано прохождение инструктажей по охране труда, работниками всех профессий (должностей), занятых эксплуатацией систем газораспределения</w:t>
            </w:r>
          </w:p>
        </w:tc>
        <w:tc>
          <w:tcPr>
            <w:tcW w:w="14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1.4.6 Правил № 27</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6</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Результаты всех проводимых инструктажей по безопасности труда занесены в журнал регистрации инструктажа</w:t>
            </w:r>
          </w:p>
        </w:tc>
        <w:tc>
          <w:tcPr>
            <w:tcW w:w="1443"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1.4.13 Правил № 27</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 в личную карточку</w:t>
            </w:r>
          </w:p>
        </w:tc>
        <w:tc>
          <w:tcPr>
            <w:tcW w:w="144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7</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Приказом работодателя контроль за проведением инструктажей возложен на специалиста по охране труда или соответствующего работника</w:t>
            </w:r>
          </w:p>
        </w:tc>
        <w:tc>
          <w:tcPr>
            <w:tcW w:w="14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1.4.14 Правил № 27</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8</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Работники, занятые на газоопасных работах, обеспечены работодателем защитными средствами и приспособлениями, соответствующими выполняемому виду газоопасных работ</w:t>
            </w:r>
          </w:p>
        </w:tc>
        <w:tc>
          <w:tcPr>
            <w:tcW w:w="14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1.4.18 Правил № 27</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9</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Работники ознакомлены работодателем с условиями обеспечения и применения средств индивидуальной защиты</w:t>
            </w:r>
          </w:p>
        </w:tc>
        <w:tc>
          <w:tcPr>
            <w:tcW w:w="14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1.5.2 Правил № 27</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10</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Для выполнения работ в закрытых сосудах работодатель обеспечил работников спасательными поясами,</w:t>
            </w:r>
          </w:p>
        </w:tc>
        <w:tc>
          <w:tcPr>
            <w:tcW w:w="1443"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Абзацы первый и второй пункта 2.8.5 Правил № 27</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предохранительными поясами с веревкой</w:t>
            </w:r>
          </w:p>
        </w:tc>
        <w:tc>
          <w:tcPr>
            <w:tcW w:w="144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 шланговыми противогазами</w:t>
            </w:r>
          </w:p>
        </w:tc>
        <w:tc>
          <w:tcPr>
            <w:tcW w:w="144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11</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Работодателем проводятся предварительный, при приеме на работу, медицинский осмотр</w:t>
            </w:r>
          </w:p>
        </w:tc>
        <w:tc>
          <w:tcPr>
            <w:tcW w:w="1443"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Пункты 1.1.11, 3.95 Правил № 27</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 периодический медицинский осмотр</w:t>
            </w:r>
          </w:p>
        </w:tc>
        <w:tc>
          <w:tcPr>
            <w:tcW w:w="144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12</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На газоопасные работы составлен наряд-допуск, предусматривающий разработку и осуществление комплекса мероприятий по подготовке и безопасному проведению этих работ</w:t>
            </w:r>
          </w:p>
        </w:tc>
        <w:tc>
          <w:tcPr>
            <w:tcW w:w="14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1.4.16 Правил № 27</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13</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xml:space="preserve">В наряде-допуске на производство газоопасных работ отражены </w:t>
            </w:r>
            <w:r w:rsidRPr="002A3439">
              <w:rPr>
                <w:sz w:val="20"/>
                <w:szCs w:val="20"/>
              </w:rPr>
              <w:lastRenderedPageBreak/>
              <w:t>меры безопасности,</w:t>
            </w:r>
          </w:p>
        </w:tc>
        <w:tc>
          <w:tcPr>
            <w:tcW w:w="1443"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lastRenderedPageBreak/>
              <w:t>Абзац первый пункта 2.1.6 Правил № 27</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 также указаны инструкции, при соблюдении требований которых разрешается выполнение этих работ</w:t>
            </w:r>
          </w:p>
        </w:tc>
        <w:tc>
          <w:tcPr>
            <w:tcW w:w="144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14</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Выдача наряда-допуска регистрируется в журнале</w:t>
            </w:r>
          </w:p>
        </w:tc>
        <w:tc>
          <w:tcPr>
            <w:tcW w:w="14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второй пункта 2.1.6 Правил № 27</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15</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По наряду-допуску на производство работ повышенной опасности выполняются сварочные работы в колодцах,</w:t>
            </w:r>
          </w:p>
        </w:tc>
        <w:tc>
          <w:tcPr>
            <w:tcW w:w="1443"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2.2.4 Правил № 27</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сварочные работы в шурфах,</w:t>
            </w:r>
          </w:p>
        </w:tc>
        <w:tc>
          <w:tcPr>
            <w:tcW w:w="144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замкнутых и труднодоступных пространствах</w:t>
            </w:r>
          </w:p>
        </w:tc>
        <w:tc>
          <w:tcPr>
            <w:tcW w:w="144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16</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При производстве газоопасных работ периодичность замера загазованности переносным газоанализатором указана в наряде-допуске</w:t>
            </w:r>
          </w:p>
        </w:tc>
        <w:tc>
          <w:tcPr>
            <w:tcW w:w="14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3.35 Правил № 27</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17</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Работодателем назначен ответственный работник за состояние и содержание противогазов</w:t>
            </w:r>
          </w:p>
        </w:tc>
        <w:tc>
          <w:tcPr>
            <w:tcW w:w="14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второй пункта 1.5.16 Правил № 27</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18</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У работодателя, эксплуатирующего газопроводы и газифицированные объекты, разработаны инструкции по охране труда</w:t>
            </w:r>
          </w:p>
        </w:tc>
        <w:tc>
          <w:tcPr>
            <w:tcW w:w="14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1.4.1 Правил № 27</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19</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У работодателя имеются инструкции по охране труда для работников согласно перечню профессий (должностей) и видов работ</w:t>
            </w:r>
          </w:p>
        </w:tc>
        <w:tc>
          <w:tcPr>
            <w:tcW w:w="14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1.4.5 Правил № 27</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20</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Каждый руководитель подразделения, участка (мастер, прораб и т.д.) имеет в наличии комплект действующих инструкций для работников, занятых в подразделении, на участке, по всем профессиям (должностям) и видам выполняемых работ</w:t>
            </w:r>
          </w:p>
        </w:tc>
        <w:tc>
          <w:tcPr>
            <w:tcW w:w="14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1.4.3 Правил № 27</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21</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Копии инструкций выданы на руки работникам с регистрацией в журнале или личной карточке инструктажа для изучения при первичном инструктаже, либо вывешены на рабочих местах или на табло в подразделениях, на участках, либо храниться в ином месте, доступном для работников</w:t>
            </w:r>
          </w:p>
        </w:tc>
        <w:tc>
          <w:tcPr>
            <w:tcW w:w="14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1.4.3 Правил № 27</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22</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На строительных лесах и подмостях вывешены таблички-плакаты с указанием допустимых величин</w:t>
            </w:r>
          </w:p>
        </w:tc>
        <w:tc>
          <w:tcPr>
            <w:tcW w:w="1443"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4.2.12 Правил № 27</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 схемы возможного размещения нагрузок</w:t>
            </w:r>
          </w:p>
        </w:tc>
        <w:tc>
          <w:tcPr>
            <w:tcW w:w="144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23</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Результаты технических осмотров производственных помещений оформлены актами</w:t>
            </w:r>
          </w:p>
        </w:tc>
        <w:tc>
          <w:tcPr>
            <w:tcW w:w="14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3.14 Правил № 27</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24</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К работе с переносным электроинструментом и ручными электрическими машинами класса I в помещениях с повышенной опасностью работодателем допущен персонал, имеющий группу по электробезопасности не ниже II</w:t>
            </w:r>
          </w:p>
        </w:tc>
        <w:tc>
          <w:tcPr>
            <w:tcW w:w="14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4.1.16 Правил № 27</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25</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Для поддержания исправного состояния, проведения периодических испытаний и проверок ручных электрических машин, переносного электроинструмента и переносных светильников, вспомогательного оборудования распоряжением руководителя организации назначен ответственный работник, имеющий III группу по электробезопасности</w:t>
            </w:r>
          </w:p>
        </w:tc>
        <w:tc>
          <w:tcPr>
            <w:tcW w:w="14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4.1.22 Правил № 27</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26</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Спасательные пояса, карабины и веревки испытаны</w:t>
            </w:r>
          </w:p>
        </w:tc>
        <w:tc>
          <w:tcPr>
            <w:tcW w:w="1443"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второй пункта 1.5.8 Правил № 27</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 имеют инвентарный номер</w:t>
            </w:r>
          </w:p>
        </w:tc>
        <w:tc>
          <w:tcPr>
            <w:tcW w:w="144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27</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Производственное помещение газорегуляторных пунктов обеспечено естественной или принудительной вентиляцией</w:t>
            </w:r>
          </w:p>
        </w:tc>
        <w:tc>
          <w:tcPr>
            <w:tcW w:w="14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3.26 Правил № 27</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lastRenderedPageBreak/>
              <w:t>28</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Наполненные и пустые баллоны с сжиженным углеводородным газом хранят в помещении склада раздельно</w:t>
            </w:r>
          </w:p>
        </w:tc>
        <w:tc>
          <w:tcPr>
            <w:tcW w:w="14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3.44 Правил № 27</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29</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Места хранения наполненных и пустых баллонов с сжиженным углеводородным газом обеспечены табличками "пустые баллоны",</w:t>
            </w:r>
          </w:p>
        </w:tc>
        <w:tc>
          <w:tcPr>
            <w:tcW w:w="1443"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3.44 Правил № 27</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"наполненные баллоны"</w:t>
            </w:r>
          </w:p>
        </w:tc>
        <w:tc>
          <w:tcPr>
            <w:tcW w:w="144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30</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Приводные части производственного оборудования имеют ограждение</w:t>
            </w:r>
          </w:p>
        </w:tc>
        <w:tc>
          <w:tcPr>
            <w:tcW w:w="14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4.1.9 Правил № 27</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31</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Манометры проверяются не реже одного раза в 12 месяцев,</w:t>
            </w:r>
          </w:p>
        </w:tc>
        <w:tc>
          <w:tcPr>
            <w:tcW w:w="1443"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4.1.29 Правил № 27</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xml:space="preserve">имеют штамп </w:t>
            </w:r>
            <w:proofErr w:type="spellStart"/>
            <w:r w:rsidRPr="002A3439">
              <w:rPr>
                <w:sz w:val="20"/>
                <w:szCs w:val="20"/>
              </w:rPr>
              <w:t>госповерки</w:t>
            </w:r>
            <w:proofErr w:type="spellEnd"/>
          </w:p>
        </w:tc>
        <w:tc>
          <w:tcPr>
            <w:tcW w:w="144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 опломбированы</w:t>
            </w:r>
          </w:p>
        </w:tc>
        <w:tc>
          <w:tcPr>
            <w:tcW w:w="144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32</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Все контрольно-измерительные приборы имеют клеймо, подтверждающее их пригодность и соответствие государственным стандартам</w:t>
            </w:r>
          </w:p>
        </w:tc>
        <w:tc>
          <w:tcPr>
            <w:tcW w:w="14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4.1.30 Правил № 27</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33</w:t>
            </w:r>
          </w:p>
        </w:tc>
        <w:tc>
          <w:tcPr>
            <w:tcW w:w="2806"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Строительные леса, подмости и приспособления для выполнения работ на высоте имеют инвентарный номер</w:t>
            </w:r>
          </w:p>
        </w:tc>
        <w:tc>
          <w:tcPr>
            <w:tcW w:w="144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4.2.5 Правил № 27</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bl>
    <w:p w:rsidR="00320600" w:rsidRPr="002A3439" w:rsidRDefault="00320600" w:rsidP="006D68AA">
      <w:pPr>
        <w:pStyle w:val="ConsPlusNormal"/>
        <w:jc w:val="both"/>
        <w:rPr>
          <w:sz w:val="20"/>
          <w:szCs w:val="20"/>
        </w:rPr>
      </w:pPr>
      <w:r w:rsidRPr="002A3439">
        <w:rPr>
          <w:sz w:val="20"/>
          <w:szCs w:val="20"/>
        </w:rPr>
        <w:t>--------------------------------</w:t>
      </w:r>
    </w:p>
    <w:p w:rsidR="00320600" w:rsidRPr="002A3439" w:rsidRDefault="00320600" w:rsidP="006D68AA">
      <w:pPr>
        <w:pStyle w:val="ConsPlusNormal"/>
        <w:jc w:val="both"/>
        <w:rPr>
          <w:sz w:val="20"/>
          <w:szCs w:val="20"/>
        </w:rPr>
      </w:pPr>
      <w:bookmarkStart w:id="83" w:name="Par10914"/>
      <w:bookmarkEnd w:id="83"/>
      <w:r w:rsidRPr="002A3439">
        <w:rPr>
          <w:sz w:val="20"/>
          <w:szCs w:val="20"/>
        </w:rPr>
        <w:t>&lt;*&gt; При наличии у работодателя:</w:t>
      </w:r>
    </w:p>
    <w:p w:rsidR="00320600" w:rsidRPr="002A3439" w:rsidRDefault="00320600" w:rsidP="006D68AA">
      <w:pPr>
        <w:pStyle w:val="ConsPlusNormal"/>
        <w:jc w:val="both"/>
        <w:rPr>
          <w:sz w:val="20"/>
          <w:szCs w:val="20"/>
        </w:rPr>
      </w:pPr>
      <w:r w:rsidRPr="002A3439">
        <w:rPr>
          <w:sz w:val="20"/>
          <w:szCs w:val="20"/>
        </w:rPr>
        <w:t>- соответствующего вида экономической деятельности по данным Федеральной налоговой службы;</w:t>
      </w:r>
    </w:p>
    <w:p w:rsidR="00320600" w:rsidRPr="002A3439" w:rsidRDefault="00320600" w:rsidP="006D68AA">
      <w:pPr>
        <w:pStyle w:val="ConsPlusNormal"/>
        <w:jc w:val="both"/>
        <w:rPr>
          <w:sz w:val="20"/>
          <w:szCs w:val="20"/>
        </w:rPr>
      </w:pPr>
      <w:r w:rsidRPr="002A3439">
        <w:rPr>
          <w:sz w:val="20"/>
          <w:szCs w:val="20"/>
        </w:rPr>
        <w:t>- объектов недвижимости и оборудования, на которых осуществляется данный вид работ;</w:t>
      </w:r>
    </w:p>
    <w:p w:rsidR="00320600" w:rsidRPr="002A3439" w:rsidRDefault="00320600" w:rsidP="006D68AA">
      <w:pPr>
        <w:pStyle w:val="ConsPlusNormal"/>
        <w:jc w:val="both"/>
        <w:rPr>
          <w:sz w:val="20"/>
          <w:szCs w:val="20"/>
        </w:rPr>
      </w:pPr>
      <w:r w:rsidRPr="002A3439">
        <w:rPr>
          <w:sz w:val="20"/>
          <w:szCs w:val="20"/>
        </w:rPr>
        <w:t>- профессий и должностей в штатном расписании, выполняющих данный вид работ.</w:t>
      </w:r>
    </w:p>
    <w:p w:rsidR="00320600" w:rsidRPr="002A3439" w:rsidRDefault="00320600" w:rsidP="006D68AA">
      <w:pPr>
        <w:pStyle w:val="ConsPlusNormal"/>
        <w:jc w:val="both"/>
        <w:rPr>
          <w:sz w:val="20"/>
          <w:szCs w:val="20"/>
        </w:rPr>
      </w:pPr>
    </w:p>
    <w:p w:rsidR="00320600" w:rsidRPr="002174AD" w:rsidRDefault="00320600" w:rsidP="006D68AA">
      <w:pPr>
        <w:pStyle w:val="ConsPlusNormal"/>
        <w:jc w:val="right"/>
        <w:outlineLvl w:val="0"/>
        <w:rPr>
          <w:color w:val="FF0000"/>
          <w:sz w:val="20"/>
          <w:szCs w:val="20"/>
        </w:rPr>
      </w:pPr>
      <w:r w:rsidRPr="002174AD">
        <w:rPr>
          <w:color w:val="FF0000"/>
          <w:sz w:val="20"/>
          <w:szCs w:val="20"/>
        </w:rPr>
        <w:t>Приложение № 58</w:t>
      </w:r>
    </w:p>
    <w:p w:rsidR="00320600" w:rsidRPr="002A3439" w:rsidRDefault="00320600" w:rsidP="002174AD">
      <w:pPr>
        <w:pStyle w:val="ConsPlusNormal"/>
        <w:jc w:val="center"/>
        <w:rPr>
          <w:sz w:val="20"/>
          <w:szCs w:val="20"/>
        </w:rPr>
      </w:pPr>
      <w:bookmarkStart w:id="84" w:name="Par10928"/>
      <w:bookmarkEnd w:id="84"/>
      <w:r w:rsidRPr="002A3439">
        <w:rPr>
          <w:sz w:val="20"/>
          <w:szCs w:val="20"/>
        </w:rPr>
        <w:t>Форма проверочного листа</w:t>
      </w:r>
      <w:r w:rsidR="002174AD">
        <w:rPr>
          <w:sz w:val="20"/>
          <w:szCs w:val="20"/>
        </w:rPr>
        <w:t xml:space="preserve"> </w:t>
      </w:r>
      <w:r w:rsidRPr="002A3439">
        <w:rPr>
          <w:sz w:val="20"/>
          <w:szCs w:val="20"/>
        </w:rPr>
        <w:t>(списка контрольных вопросов) для осуществления</w:t>
      </w:r>
      <w:r w:rsidR="002174AD">
        <w:rPr>
          <w:sz w:val="20"/>
          <w:szCs w:val="20"/>
        </w:rPr>
        <w:t xml:space="preserve"> </w:t>
      </w:r>
      <w:r w:rsidRPr="002A3439">
        <w:rPr>
          <w:sz w:val="20"/>
          <w:szCs w:val="20"/>
        </w:rPr>
        <w:t>федерального государственного надзора за соблюдением</w:t>
      </w:r>
      <w:r w:rsidR="002174AD">
        <w:rPr>
          <w:sz w:val="20"/>
          <w:szCs w:val="20"/>
        </w:rPr>
        <w:t xml:space="preserve"> </w:t>
      </w:r>
      <w:r w:rsidRPr="002A3439">
        <w:rPr>
          <w:sz w:val="20"/>
          <w:szCs w:val="20"/>
        </w:rPr>
        <w:t>трудового законодательства и иных нормативных правовых</w:t>
      </w:r>
      <w:r w:rsidR="002174AD">
        <w:rPr>
          <w:sz w:val="20"/>
          <w:szCs w:val="20"/>
        </w:rPr>
        <w:t xml:space="preserve"> </w:t>
      </w:r>
      <w:r w:rsidRPr="002A3439">
        <w:rPr>
          <w:sz w:val="20"/>
          <w:szCs w:val="20"/>
        </w:rPr>
        <w:t xml:space="preserve">актов, содержащих нормы трудового права </w:t>
      </w:r>
      <w:r w:rsidRPr="002174AD">
        <w:rPr>
          <w:sz w:val="20"/>
          <w:szCs w:val="20"/>
          <w:highlight w:val="yellow"/>
        </w:rPr>
        <w:t>по проверке</w:t>
      </w:r>
      <w:r w:rsidR="002174AD" w:rsidRPr="002174AD">
        <w:rPr>
          <w:sz w:val="20"/>
          <w:szCs w:val="20"/>
          <w:highlight w:val="yellow"/>
        </w:rPr>
        <w:t xml:space="preserve"> </w:t>
      </w:r>
      <w:r w:rsidRPr="002174AD">
        <w:rPr>
          <w:sz w:val="20"/>
          <w:szCs w:val="20"/>
          <w:highlight w:val="yellow"/>
        </w:rPr>
        <w:t>выполнения требований охраны труда при работах</w:t>
      </w:r>
      <w:r w:rsidR="002174AD" w:rsidRPr="002174AD">
        <w:rPr>
          <w:sz w:val="20"/>
          <w:szCs w:val="20"/>
          <w:highlight w:val="yellow"/>
        </w:rPr>
        <w:t xml:space="preserve"> </w:t>
      </w:r>
      <w:r w:rsidRPr="002174AD">
        <w:rPr>
          <w:sz w:val="20"/>
          <w:szCs w:val="20"/>
          <w:highlight w:val="yellow"/>
        </w:rPr>
        <w:t xml:space="preserve">по эксплуатации мазутного хозяйства </w:t>
      </w:r>
      <w:hyperlink w:anchor="Par11135" w:tooltip="&lt;*&gt; При наличии у работодателя:" w:history="1">
        <w:r w:rsidRPr="002174AD">
          <w:rPr>
            <w:color w:val="0000FF"/>
            <w:sz w:val="20"/>
            <w:szCs w:val="20"/>
            <w:highlight w:val="yellow"/>
          </w:rPr>
          <w:t>&lt;*&gt;</w:t>
        </w:r>
      </w:hyperlink>
    </w:p>
    <w:tbl>
      <w:tblPr>
        <w:tblW w:w="5000" w:type="pct"/>
        <w:tblCellMar>
          <w:top w:w="102" w:type="dxa"/>
          <w:left w:w="62" w:type="dxa"/>
          <w:bottom w:w="102" w:type="dxa"/>
          <w:right w:w="62" w:type="dxa"/>
        </w:tblCellMar>
        <w:tblLook w:val="0000" w:firstRow="0" w:lastRow="0" w:firstColumn="0" w:lastColumn="0" w:noHBand="0" w:noVBand="0"/>
      </w:tblPr>
      <w:tblGrid>
        <w:gridCol w:w="324"/>
        <w:gridCol w:w="5713"/>
        <w:gridCol w:w="3155"/>
        <w:gridCol w:w="350"/>
        <w:gridCol w:w="445"/>
        <w:gridCol w:w="469"/>
      </w:tblGrid>
      <w:tr w:rsidR="00320600"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w:t>
            </w:r>
          </w:p>
        </w:tc>
        <w:tc>
          <w:tcPr>
            <w:tcW w:w="273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Вопросы, отражающие содержание обязательных требований</w:t>
            </w:r>
          </w:p>
        </w:tc>
        <w:tc>
          <w:tcPr>
            <w:tcW w:w="1513"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Реквизиты нормативных правовых актов, с указанием их структурных единиц, которыми установлены обязательные требования</w:t>
            </w:r>
          </w:p>
        </w:tc>
        <w:tc>
          <w:tcPr>
            <w:tcW w:w="596" w:type="pct"/>
            <w:gridSpan w:val="3"/>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Ответы</w:t>
            </w: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3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1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Да</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Нет</w:t>
            </w: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Н/О</w:t>
            </w: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1</w:t>
            </w:r>
          </w:p>
        </w:tc>
        <w:tc>
          <w:tcPr>
            <w:tcW w:w="273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2</w:t>
            </w:r>
          </w:p>
        </w:tc>
        <w:tc>
          <w:tcPr>
            <w:tcW w:w="15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3</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4</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5</w:t>
            </w: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6</w:t>
            </w: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w:t>
            </w:r>
          </w:p>
        </w:tc>
        <w:tc>
          <w:tcPr>
            <w:tcW w:w="273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У работодателя в наличии протоколы проведения обучения работников по охране труда и проверки знаний требований охраны труда</w:t>
            </w:r>
          </w:p>
        </w:tc>
        <w:tc>
          <w:tcPr>
            <w:tcW w:w="15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второй пункта 5 Правил по охране труда при хранении, транспортировании и реализации нефтепродуктов, утвержденных приказом Министерства труда и социальной защиты Российской Федерации от 16.11.2015 № 873н (зарегистрирован Минюстом России 28.01.2016, регистрационный № 40876) (далее - Правила № 873н)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w:t>
            </w:r>
          </w:p>
        </w:tc>
        <w:tc>
          <w:tcPr>
            <w:tcW w:w="273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К выполнению работ на объектах допущены работники, прошедшие обучение по охране труда и проверку знаний требований охраны труда</w:t>
            </w:r>
          </w:p>
        </w:tc>
        <w:tc>
          <w:tcPr>
            <w:tcW w:w="15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первый пункта 9 Правил № 873н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3</w:t>
            </w:r>
          </w:p>
        </w:tc>
        <w:tc>
          <w:tcPr>
            <w:tcW w:w="273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Работники, выполняющие работы, связанные с хранением, транспортированием и реализацией нефтепродуктов, проходят повторный инструктаж по охране труда не реже одного раза в три месяца,</w:t>
            </w:r>
          </w:p>
        </w:tc>
        <w:tc>
          <w:tcPr>
            <w:tcW w:w="1513"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третий пункта 9 Правил № 873н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3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 также не реже одного раза в двенадцать месяцев проходят проверку знаний требований охраны труда</w:t>
            </w:r>
          </w:p>
        </w:tc>
        <w:tc>
          <w:tcPr>
            <w:tcW w:w="151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4</w:t>
            </w:r>
          </w:p>
        </w:tc>
        <w:tc>
          <w:tcPr>
            <w:tcW w:w="273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Работники обеспечены средствами индивидуальной защиты</w:t>
            </w:r>
          </w:p>
        </w:tc>
        <w:tc>
          <w:tcPr>
            <w:tcW w:w="15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12 Правил № 873н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5</w:t>
            </w:r>
          </w:p>
        </w:tc>
        <w:tc>
          <w:tcPr>
            <w:tcW w:w="273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xml:space="preserve">К выполнению работ с вредными и (или) опасными условиями </w:t>
            </w:r>
            <w:r w:rsidRPr="002A3439">
              <w:rPr>
                <w:sz w:val="20"/>
                <w:szCs w:val="20"/>
              </w:rPr>
              <w:lastRenderedPageBreak/>
              <w:t>труда работники допущены после прохождения обязательных предварительных медицинских осмотров</w:t>
            </w:r>
          </w:p>
        </w:tc>
        <w:tc>
          <w:tcPr>
            <w:tcW w:w="15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lastRenderedPageBreak/>
              <w:t>Пункт 11 Правил № 873н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6</w:t>
            </w:r>
          </w:p>
        </w:tc>
        <w:tc>
          <w:tcPr>
            <w:tcW w:w="273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Работы с повышенной опасностью, связанные с хранением, транспортированием и реализацией нефтепродуктов, проводимые в местах постоянного действия вредных и (или) опасных производственных факторов, выполняются в соответствии с письменным распоряжением - нарядом-допуском на производство работ с повышенной опасностью (далее - наряд-допуск), оформляемым уполномоченными работодателем должностными лицами</w:t>
            </w:r>
          </w:p>
        </w:tc>
        <w:tc>
          <w:tcPr>
            <w:tcW w:w="15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21 Правил № 873н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7</w:t>
            </w:r>
          </w:p>
        </w:tc>
        <w:tc>
          <w:tcPr>
            <w:tcW w:w="273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Нарядом-допуском определены содержание,</w:t>
            </w:r>
          </w:p>
        </w:tc>
        <w:tc>
          <w:tcPr>
            <w:tcW w:w="1513"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22 Правил № 873н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3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место производства работ с повышенной опасностью,</w:t>
            </w:r>
          </w:p>
        </w:tc>
        <w:tc>
          <w:tcPr>
            <w:tcW w:w="151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3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время производства работ с повышенной опасностью,</w:t>
            </w:r>
          </w:p>
        </w:tc>
        <w:tc>
          <w:tcPr>
            <w:tcW w:w="151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3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условия производства работ с повышенной опасностью,</w:t>
            </w:r>
          </w:p>
        </w:tc>
        <w:tc>
          <w:tcPr>
            <w:tcW w:w="151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3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меры безопасности,</w:t>
            </w:r>
          </w:p>
        </w:tc>
        <w:tc>
          <w:tcPr>
            <w:tcW w:w="151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3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состав бригады</w:t>
            </w:r>
          </w:p>
        </w:tc>
        <w:tc>
          <w:tcPr>
            <w:tcW w:w="151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3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 работники, ответственные за организацию и безопасное производство работ</w:t>
            </w:r>
          </w:p>
        </w:tc>
        <w:tc>
          <w:tcPr>
            <w:tcW w:w="151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8</w:t>
            </w:r>
          </w:p>
        </w:tc>
        <w:tc>
          <w:tcPr>
            <w:tcW w:w="273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Локальным нормативным актом работодателя установлены порядок производства работ с повышенной опасностью,</w:t>
            </w:r>
          </w:p>
        </w:tc>
        <w:tc>
          <w:tcPr>
            <w:tcW w:w="1513"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25 Правил № 873н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3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порядок оформления наряда-допуска</w:t>
            </w:r>
          </w:p>
        </w:tc>
        <w:tc>
          <w:tcPr>
            <w:tcW w:w="151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3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 обязанности уполномоченных работодателем должностных лиц, ответственных за организацию и безопасное производство работ</w:t>
            </w:r>
          </w:p>
        </w:tc>
        <w:tc>
          <w:tcPr>
            <w:tcW w:w="151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9</w:t>
            </w:r>
          </w:p>
        </w:tc>
        <w:tc>
          <w:tcPr>
            <w:tcW w:w="273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Оформленные и выданные наряды-допуски зарегистрированы в журнале</w:t>
            </w:r>
          </w:p>
        </w:tc>
        <w:tc>
          <w:tcPr>
            <w:tcW w:w="15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26 Правил № 873н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10</w:t>
            </w:r>
          </w:p>
        </w:tc>
        <w:tc>
          <w:tcPr>
            <w:tcW w:w="273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Конкретный перечень работ с повышенной опасностью, выполняемых с оформлением наряда-допуска, утвержден работодателем</w:t>
            </w:r>
          </w:p>
        </w:tc>
        <w:tc>
          <w:tcPr>
            <w:tcW w:w="15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27 Правил № 873н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11</w:t>
            </w:r>
          </w:p>
        </w:tc>
        <w:tc>
          <w:tcPr>
            <w:tcW w:w="273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Работодателем оборудованы санитарно-бытовые помещения,</w:t>
            </w:r>
          </w:p>
        </w:tc>
        <w:tc>
          <w:tcPr>
            <w:tcW w:w="1513"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14 Правил № 873н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3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помещения для приема пищи,</w:t>
            </w:r>
          </w:p>
        </w:tc>
        <w:tc>
          <w:tcPr>
            <w:tcW w:w="151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3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установлены аппараты (устройства) для обеспечения работников горячих цехов и участков газированной соленой водой</w:t>
            </w:r>
          </w:p>
        </w:tc>
        <w:tc>
          <w:tcPr>
            <w:tcW w:w="151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12</w:t>
            </w:r>
          </w:p>
        </w:tc>
        <w:tc>
          <w:tcPr>
            <w:tcW w:w="273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Опасные зоны производства работ ограждены либо обозначены</w:t>
            </w:r>
          </w:p>
        </w:tc>
        <w:tc>
          <w:tcPr>
            <w:tcW w:w="15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20 Правил № 873н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13</w:t>
            </w:r>
          </w:p>
        </w:tc>
        <w:tc>
          <w:tcPr>
            <w:tcW w:w="273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На территории объекта, где запрещен проезд автомашин, тракторов и других механизированных транспортных средств, установлены запрещающие знаки</w:t>
            </w:r>
          </w:p>
        </w:tc>
        <w:tc>
          <w:tcPr>
            <w:tcW w:w="15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33 Правил № 873н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14</w:t>
            </w:r>
          </w:p>
        </w:tc>
        <w:tc>
          <w:tcPr>
            <w:tcW w:w="273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Ямы и траншеи, вырытые для проведения ремонтных работ внутри обвалования резервуаров, ограждены</w:t>
            </w:r>
          </w:p>
        </w:tc>
        <w:tc>
          <w:tcPr>
            <w:tcW w:w="15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59 Правил № 873н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15</w:t>
            </w:r>
          </w:p>
        </w:tc>
        <w:tc>
          <w:tcPr>
            <w:tcW w:w="273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обеспечивает работников, занятых техническим обслуживанием и ремонтом оборудования, комплектом инструмента, приспособлениями и материалами</w:t>
            </w:r>
          </w:p>
        </w:tc>
        <w:tc>
          <w:tcPr>
            <w:tcW w:w="15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199 Правил № 873н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16</w:t>
            </w:r>
          </w:p>
        </w:tc>
        <w:tc>
          <w:tcPr>
            <w:tcW w:w="273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Электрические схемы приводов оборудования разобраны,</w:t>
            </w:r>
          </w:p>
        </w:tc>
        <w:tc>
          <w:tcPr>
            <w:tcW w:w="1513"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201 Правил № 873н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3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на пусковых устройствах вывешены запрещающие знаки: "Не включать! Работают люди"</w:t>
            </w:r>
          </w:p>
        </w:tc>
        <w:tc>
          <w:tcPr>
            <w:tcW w:w="151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lastRenderedPageBreak/>
              <w:t>17</w:t>
            </w:r>
          </w:p>
        </w:tc>
        <w:tc>
          <w:tcPr>
            <w:tcW w:w="273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На приводах пусковых устройств вывешены запрещающие знаки: "Не включать! Работают люди"</w:t>
            </w:r>
          </w:p>
        </w:tc>
        <w:tc>
          <w:tcPr>
            <w:tcW w:w="15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232 Правил № 873н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18</w:t>
            </w:r>
          </w:p>
        </w:tc>
        <w:tc>
          <w:tcPr>
            <w:tcW w:w="273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Опасные зоны мест проведения газоопасных работ обозначены знаками безопасности "</w:t>
            </w:r>
            <w:proofErr w:type="spellStart"/>
            <w:r w:rsidRPr="002A3439">
              <w:rPr>
                <w:sz w:val="20"/>
                <w:szCs w:val="20"/>
              </w:rPr>
              <w:t>Газоопасно</w:t>
            </w:r>
            <w:proofErr w:type="spellEnd"/>
            <w:r w:rsidRPr="002A3439">
              <w:rPr>
                <w:sz w:val="20"/>
                <w:szCs w:val="20"/>
              </w:rPr>
              <w:t>", "Проезд запрещен"</w:t>
            </w:r>
          </w:p>
        </w:tc>
        <w:tc>
          <w:tcPr>
            <w:tcW w:w="1513"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254 Правил № 873н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3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 ограждены сигнальными ограждениями</w:t>
            </w:r>
          </w:p>
        </w:tc>
        <w:tc>
          <w:tcPr>
            <w:tcW w:w="151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bl>
    <w:p w:rsidR="00320600" w:rsidRPr="002A3439" w:rsidRDefault="00320600" w:rsidP="006D68AA">
      <w:pPr>
        <w:pStyle w:val="ConsPlusNormal"/>
        <w:jc w:val="both"/>
        <w:rPr>
          <w:sz w:val="20"/>
          <w:szCs w:val="20"/>
        </w:rPr>
      </w:pPr>
      <w:r w:rsidRPr="002A3439">
        <w:rPr>
          <w:sz w:val="20"/>
          <w:szCs w:val="20"/>
        </w:rPr>
        <w:t>--------------------------------</w:t>
      </w:r>
    </w:p>
    <w:p w:rsidR="00320600" w:rsidRPr="002A3439" w:rsidRDefault="00320600" w:rsidP="006D68AA">
      <w:pPr>
        <w:pStyle w:val="ConsPlusNormal"/>
        <w:jc w:val="both"/>
        <w:rPr>
          <w:sz w:val="20"/>
          <w:szCs w:val="20"/>
        </w:rPr>
      </w:pPr>
      <w:bookmarkStart w:id="85" w:name="Par11135"/>
      <w:bookmarkEnd w:id="85"/>
      <w:r w:rsidRPr="002A3439">
        <w:rPr>
          <w:sz w:val="20"/>
          <w:szCs w:val="20"/>
        </w:rPr>
        <w:t>&lt;*&gt; При наличии у работодателя:</w:t>
      </w:r>
    </w:p>
    <w:p w:rsidR="00320600" w:rsidRPr="002A3439" w:rsidRDefault="00320600" w:rsidP="006D68AA">
      <w:pPr>
        <w:pStyle w:val="ConsPlusNormal"/>
        <w:jc w:val="both"/>
        <w:rPr>
          <w:sz w:val="20"/>
          <w:szCs w:val="20"/>
        </w:rPr>
      </w:pPr>
      <w:r w:rsidRPr="002A3439">
        <w:rPr>
          <w:sz w:val="20"/>
          <w:szCs w:val="20"/>
        </w:rPr>
        <w:t>- соответствующего вида экономической деятельности по данным Федеральной налоговой службы;</w:t>
      </w:r>
    </w:p>
    <w:p w:rsidR="00320600" w:rsidRPr="002A3439" w:rsidRDefault="00320600" w:rsidP="006D68AA">
      <w:pPr>
        <w:pStyle w:val="ConsPlusNormal"/>
        <w:jc w:val="both"/>
        <w:rPr>
          <w:sz w:val="20"/>
          <w:szCs w:val="20"/>
        </w:rPr>
      </w:pPr>
      <w:r w:rsidRPr="002A3439">
        <w:rPr>
          <w:sz w:val="20"/>
          <w:szCs w:val="20"/>
        </w:rPr>
        <w:t>- объектов недвижимости и оборудования, на которых осуществляется данный вид работ;</w:t>
      </w:r>
    </w:p>
    <w:p w:rsidR="00320600" w:rsidRPr="002A3439" w:rsidRDefault="00320600" w:rsidP="006D68AA">
      <w:pPr>
        <w:pStyle w:val="ConsPlusNormal"/>
        <w:jc w:val="both"/>
        <w:rPr>
          <w:sz w:val="20"/>
          <w:szCs w:val="20"/>
        </w:rPr>
      </w:pPr>
      <w:r w:rsidRPr="002A3439">
        <w:rPr>
          <w:sz w:val="20"/>
          <w:szCs w:val="20"/>
        </w:rPr>
        <w:t>- профессий и должностей в штатном расписании, выполняющих данный вид работ.</w:t>
      </w:r>
    </w:p>
    <w:p w:rsidR="007B58BD" w:rsidRDefault="007B58BD" w:rsidP="006D68AA">
      <w:pPr>
        <w:pStyle w:val="ConsPlusNormal"/>
        <w:jc w:val="right"/>
        <w:outlineLvl w:val="0"/>
        <w:rPr>
          <w:color w:val="FF0000"/>
          <w:sz w:val="20"/>
          <w:szCs w:val="20"/>
        </w:rPr>
      </w:pPr>
    </w:p>
    <w:p w:rsidR="00320600" w:rsidRPr="002174AD" w:rsidRDefault="00320600" w:rsidP="006D68AA">
      <w:pPr>
        <w:pStyle w:val="ConsPlusNormal"/>
        <w:jc w:val="right"/>
        <w:outlineLvl w:val="0"/>
        <w:rPr>
          <w:color w:val="FF0000"/>
          <w:sz w:val="20"/>
          <w:szCs w:val="20"/>
        </w:rPr>
      </w:pPr>
      <w:r w:rsidRPr="002174AD">
        <w:rPr>
          <w:color w:val="FF0000"/>
          <w:sz w:val="20"/>
          <w:szCs w:val="20"/>
        </w:rPr>
        <w:t>Приложение № 59</w:t>
      </w:r>
    </w:p>
    <w:p w:rsidR="00320600" w:rsidRPr="002A3439" w:rsidRDefault="00320600" w:rsidP="002174AD">
      <w:pPr>
        <w:pStyle w:val="ConsPlusNormal"/>
        <w:jc w:val="center"/>
        <w:rPr>
          <w:sz w:val="20"/>
          <w:szCs w:val="20"/>
        </w:rPr>
      </w:pPr>
      <w:bookmarkStart w:id="86" w:name="Par11149"/>
      <w:bookmarkEnd w:id="86"/>
      <w:r w:rsidRPr="002A3439">
        <w:rPr>
          <w:sz w:val="20"/>
          <w:szCs w:val="20"/>
        </w:rPr>
        <w:t>Форма проверочного листа</w:t>
      </w:r>
      <w:r w:rsidR="002174AD">
        <w:rPr>
          <w:sz w:val="20"/>
          <w:szCs w:val="20"/>
        </w:rPr>
        <w:t xml:space="preserve"> </w:t>
      </w:r>
      <w:r w:rsidRPr="002A3439">
        <w:rPr>
          <w:sz w:val="20"/>
          <w:szCs w:val="20"/>
        </w:rPr>
        <w:t>(списка контрольных вопросов) для осуществления</w:t>
      </w:r>
      <w:r w:rsidR="002174AD">
        <w:rPr>
          <w:sz w:val="20"/>
          <w:szCs w:val="20"/>
        </w:rPr>
        <w:t xml:space="preserve"> </w:t>
      </w:r>
      <w:r w:rsidRPr="002A3439">
        <w:rPr>
          <w:sz w:val="20"/>
          <w:szCs w:val="20"/>
        </w:rPr>
        <w:t>федерального государственного надзора за соблюдением</w:t>
      </w:r>
      <w:r w:rsidR="002174AD">
        <w:rPr>
          <w:sz w:val="20"/>
          <w:szCs w:val="20"/>
        </w:rPr>
        <w:t xml:space="preserve"> </w:t>
      </w:r>
      <w:r w:rsidRPr="002A3439">
        <w:rPr>
          <w:sz w:val="20"/>
          <w:szCs w:val="20"/>
        </w:rPr>
        <w:t>трудового законодательства и иных нормативных правовых</w:t>
      </w:r>
      <w:r w:rsidR="002174AD">
        <w:rPr>
          <w:sz w:val="20"/>
          <w:szCs w:val="20"/>
        </w:rPr>
        <w:t xml:space="preserve"> </w:t>
      </w:r>
      <w:r w:rsidRPr="002A3439">
        <w:rPr>
          <w:sz w:val="20"/>
          <w:szCs w:val="20"/>
        </w:rPr>
        <w:t xml:space="preserve">актов, содержащих нормы трудового права </w:t>
      </w:r>
      <w:r w:rsidRPr="002174AD">
        <w:rPr>
          <w:sz w:val="20"/>
          <w:szCs w:val="20"/>
          <w:highlight w:val="yellow"/>
        </w:rPr>
        <w:t>по проверке</w:t>
      </w:r>
      <w:r w:rsidR="002174AD" w:rsidRPr="002174AD">
        <w:rPr>
          <w:sz w:val="20"/>
          <w:szCs w:val="20"/>
          <w:highlight w:val="yellow"/>
        </w:rPr>
        <w:t xml:space="preserve"> </w:t>
      </w:r>
      <w:r w:rsidRPr="002174AD">
        <w:rPr>
          <w:sz w:val="20"/>
          <w:szCs w:val="20"/>
          <w:highlight w:val="yellow"/>
        </w:rPr>
        <w:t>выполнения требований охраны труда при работах</w:t>
      </w:r>
      <w:r w:rsidR="002174AD" w:rsidRPr="002174AD">
        <w:rPr>
          <w:sz w:val="20"/>
          <w:szCs w:val="20"/>
          <w:highlight w:val="yellow"/>
        </w:rPr>
        <w:t xml:space="preserve"> </w:t>
      </w:r>
      <w:r w:rsidRPr="002174AD">
        <w:rPr>
          <w:sz w:val="20"/>
          <w:szCs w:val="20"/>
          <w:highlight w:val="yellow"/>
        </w:rPr>
        <w:t xml:space="preserve">по эксплуатации складов твердого топлива </w:t>
      </w:r>
      <w:hyperlink w:anchor="Par11280" w:tooltip="&lt;*&gt; При наличии у работодателя:" w:history="1">
        <w:r w:rsidRPr="002174AD">
          <w:rPr>
            <w:color w:val="0000FF"/>
            <w:sz w:val="20"/>
            <w:szCs w:val="20"/>
            <w:highlight w:val="yellow"/>
          </w:rPr>
          <w:t>&lt;*&gt;</w:t>
        </w:r>
      </w:hyperlink>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319"/>
        <w:gridCol w:w="5002"/>
        <w:gridCol w:w="3747"/>
        <w:gridCol w:w="437"/>
        <w:gridCol w:w="445"/>
        <w:gridCol w:w="506"/>
      </w:tblGrid>
      <w:tr w:rsidR="00320600" w:rsidRPr="002A3439" w:rsidTr="00FD64A5">
        <w:tc>
          <w:tcPr>
            <w:tcW w:w="152"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w:t>
            </w:r>
          </w:p>
        </w:tc>
        <w:tc>
          <w:tcPr>
            <w:tcW w:w="2392"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Вопросы, отражающие содержание обязательных требований</w:t>
            </w:r>
          </w:p>
        </w:tc>
        <w:tc>
          <w:tcPr>
            <w:tcW w:w="1792"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Реквизиты нормативных правовых актов, с указанием их структурных единиц, которыми установлены обязательные требования</w:t>
            </w:r>
          </w:p>
        </w:tc>
        <w:tc>
          <w:tcPr>
            <w:tcW w:w="664" w:type="pct"/>
            <w:gridSpan w:val="3"/>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Ответы</w:t>
            </w:r>
          </w:p>
        </w:tc>
      </w:tr>
      <w:tr w:rsidR="00320600" w:rsidRPr="002A3439" w:rsidTr="00FD64A5">
        <w:tc>
          <w:tcPr>
            <w:tcW w:w="15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39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79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0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Да</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Нет</w:t>
            </w:r>
          </w:p>
        </w:tc>
        <w:tc>
          <w:tcPr>
            <w:tcW w:w="242" w:type="pct"/>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Н/О</w:t>
            </w:r>
          </w:p>
        </w:tc>
      </w:tr>
      <w:tr w:rsidR="00320600" w:rsidRPr="002A3439" w:rsidTr="00FD64A5">
        <w:tc>
          <w:tcPr>
            <w:tcW w:w="15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1</w:t>
            </w:r>
          </w:p>
        </w:tc>
        <w:tc>
          <w:tcPr>
            <w:tcW w:w="239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2</w:t>
            </w:r>
          </w:p>
        </w:tc>
        <w:tc>
          <w:tcPr>
            <w:tcW w:w="179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3</w:t>
            </w:r>
          </w:p>
        </w:tc>
        <w:tc>
          <w:tcPr>
            <w:tcW w:w="20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4</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5</w:t>
            </w:r>
          </w:p>
        </w:tc>
        <w:tc>
          <w:tcPr>
            <w:tcW w:w="24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6</w:t>
            </w:r>
          </w:p>
        </w:tc>
      </w:tr>
      <w:tr w:rsidR="00320600" w:rsidRPr="002A3439" w:rsidTr="00FD64A5">
        <w:tc>
          <w:tcPr>
            <w:tcW w:w="152"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w:t>
            </w:r>
          </w:p>
        </w:tc>
        <w:tc>
          <w:tcPr>
            <w:tcW w:w="239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С управленческим персоналом и специалистами проведен вводный инструктаж по безопасности труда;</w:t>
            </w:r>
          </w:p>
        </w:tc>
        <w:tc>
          <w:tcPr>
            <w:tcW w:w="1792"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2.3.8.3 Правил технической эксплуатации тепловых энергоустановок, утвержденных приказом Министерства энергетики Российской Федерации от 24.03.2003 № 115 (зарегистрирован Минюстом России 02.04.2003, регистрационный № 4358) (далее - Правила № 115)</w:t>
            </w:r>
          </w:p>
        </w:tc>
        <w:tc>
          <w:tcPr>
            <w:tcW w:w="20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4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39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целевой инструктаж по безопасности труда;</w:t>
            </w:r>
          </w:p>
        </w:tc>
        <w:tc>
          <w:tcPr>
            <w:tcW w:w="179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0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4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39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проведена проверка знаний правил, норм по охране труда</w:t>
            </w:r>
          </w:p>
        </w:tc>
        <w:tc>
          <w:tcPr>
            <w:tcW w:w="179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0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4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2"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w:t>
            </w:r>
          </w:p>
        </w:tc>
        <w:tc>
          <w:tcPr>
            <w:tcW w:w="239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С оперативными руководителями, оперативным, оперативно-ремонтным и ремонтным персоналом проведен вводный инструктажи по безопасности труда</w:t>
            </w:r>
          </w:p>
        </w:tc>
        <w:tc>
          <w:tcPr>
            <w:tcW w:w="1792"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2.3.8.4 Правил № 115</w:t>
            </w:r>
          </w:p>
        </w:tc>
        <w:tc>
          <w:tcPr>
            <w:tcW w:w="20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4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39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первичный на рабочем месте,</w:t>
            </w:r>
          </w:p>
        </w:tc>
        <w:tc>
          <w:tcPr>
            <w:tcW w:w="179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0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4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39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повторный инструктаж по безопасности труда</w:t>
            </w:r>
          </w:p>
        </w:tc>
        <w:tc>
          <w:tcPr>
            <w:tcW w:w="179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0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4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39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внеплановый инструктаж по безопасности труда</w:t>
            </w:r>
          </w:p>
        </w:tc>
        <w:tc>
          <w:tcPr>
            <w:tcW w:w="179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0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4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39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 целевой инструктаж по безопасности труда</w:t>
            </w:r>
          </w:p>
        </w:tc>
        <w:tc>
          <w:tcPr>
            <w:tcW w:w="179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0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4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39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проведена подготовка по новой должности или профессии с обучением на рабочем месте (стажировка)</w:t>
            </w:r>
          </w:p>
        </w:tc>
        <w:tc>
          <w:tcPr>
            <w:tcW w:w="179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0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4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39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проведена проверка знаний правил, норм по охране труда</w:t>
            </w:r>
          </w:p>
        </w:tc>
        <w:tc>
          <w:tcPr>
            <w:tcW w:w="179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0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4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2"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3</w:t>
            </w:r>
          </w:p>
        </w:tc>
        <w:tc>
          <w:tcPr>
            <w:tcW w:w="239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Персонал прошел обучение способам оказания первой медицинской помощи,</w:t>
            </w:r>
          </w:p>
        </w:tc>
        <w:tc>
          <w:tcPr>
            <w:tcW w:w="1792"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2.10.5 Правил № 115</w:t>
            </w:r>
          </w:p>
        </w:tc>
        <w:tc>
          <w:tcPr>
            <w:tcW w:w="20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4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39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 также приемам оказания помощи пострадавшим</w:t>
            </w:r>
          </w:p>
        </w:tc>
        <w:tc>
          <w:tcPr>
            <w:tcW w:w="1792"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0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4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4</w:t>
            </w:r>
          </w:p>
        </w:tc>
        <w:tc>
          <w:tcPr>
            <w:tcW w:w="239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Работники проходят стажировку на рабочем месте по программам, разработанным для каждой должности и рабочего места и утвержденным руководителем организации</w:t>
            </w:r>
          </w:p>
        </w:tc>
        <w:tc>
          <w:tcPr>
            <w:tcW w:w="179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2.3.10 Правил № 115</w:t>
            </w:r>
          </w:p>
        </w:tc>
        <w:tc>
          <w:tcPr>
            <w:tcW w:w="20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4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5</w:t>
            </w:r>
          </w:p>
        </w:tc>
        <w:tc>
          <w:tcPr>
            <w:tcW w:w="239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Допуск к стажировке оформлен локальным актом</w:t>
            </w:r>
          </w:p>
        </w:tc>
        <w:tc>
          <w:tcPr>
            <w:tcW w:w="179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2.3.11 Правил № 115</w:t>
            </w:r>
          </w:p>
        </w:tc>
        <w:tc>
          <w:tcPr>
            <w:tcW w:w="20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4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6</w:t>
            </w:r>
          </w:p>
        </w:tc>
        <w:tc>
          <w:tcPr>
            <w:tcW w:w="239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организации имеется локальный акт о допуске к самостоятельной работе работников</w:t>
            </w:r>
          </w:p>
        </w:tc>
        <w:tc>
          <w:tcPr>
            <w:tcW w:w="179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2.3.34 Правил № 115</w:t>
            </w:r>
          </w:p>
        </w:tc>
        <w:tc>
          <w:tcPr>
            <w:tcW w:w="20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4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7</w:t>
            </w:r>
          </w:p>
        </w:tc>
        <w:tc>
          <w:tcPr>
            <w:tcW w:w="239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xml:space="preserve">Работодателем утверждены графики технического и ремонтного обслуживания машин и механизмов топливных </w:t>
            </w:r>
            <w:r w:rsidRPr="002A3439">
              <w:rPr>
                <w:sz w:val="20"/>
                <w:szCs w:val="20"/>
              </w:rPr>
              <w:lastRenderedPageBreak/>
              <w:t>складов и топливоподачи</w:t>
            </w:r>
          </w:p>
        </w:tc>
        <w:tc>
          <w:tcPr>
            <w:tcW w:w="179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lastRenderedPageBreak/>
              <w:t>Абзац второй пункта 4.2.9 Правил № 115</w:t>
            </w:r>
          </w:p>
        </w:tc>
        <w:tc>
          <w:tcPr>
            <w:tcW w:w="20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4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8</w:t>
            </w:r>
          </w:p>
        </w:tc>
        <w:tc>
          <w:tcPr>
            <w:tcW w:w="239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помещениях топливоподачи в местах возможного скопления газа установлены газоанализаторы для систематического контроля загазованности воздуха</w:t>
            </w:r>
          </w:p>
        </w:tc>
        <w:tc>
          <w:tcPr>
            <w:tcW w:w="179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4.2.12 Правил № 115</w:t>
            </w:r>
          </w:p>
        </w:tc>
        <w:tc>
          <w:tcPr>
            <w:tcW w:w="20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42"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bl>
    <w:p w:rsidR="00320600" w:rsidRPr="002A3439" w:rsidRDefault="00320600" w:rsidP="006D68AA">
      <w:pPr>
        <w:pStyle w:val="ConsPlusNormal"/>
        <w:jc w:val="both"/>
        <w:rPr>
          <w:sz w:val="20"/>
          <w:szCs w:val="20"/>
        </w:rPr>
      </w:pPr>
      <w:r w:rsidRPr="002A3439">
        <w:rPr>
          <w:sz w:val="20"/>
          <w:szCs w:val="20"/>
        </w:rPr>
        <w:t>--------------------------------</w:t>
      </w:r>
    </w:p>
    <w:p w:rsidR="00320600" w:rsidRPr="002A3439" w:rsidRDefault="00320600" w:rsidP="006D68AA">
      <w:pPr>
        <w:pStyle w:val="ConsPlusNormal"/>
        <w:jc w:val="both"/>
        <w:rPr>
          <w:sz w:val="20"/>
          <w:szCs w:val="20"/>
        </w:rPr>
      </w:pPr>
      <w:bookmarkStart w:id="87" w:name="Par11280"/>
      <w:bookmarkEnd w:id="87"/>
      <w:r w:rsidRPr="002A3439">
        <w:rPr>
          <w:sz w:val="20"/>
          <w:szCs w:val="20"/>
        </w:rPr>
        <w:t>&lt;*&gt; При наличии у работодателя:</w:t>
      </w:r>
    </w:p>
    <w:p w:rsidR="00320600" w:rsidRPr="002A3439" w:rsidRDefault="00320600" w:rsidP="006D68AA">
      <w:pPr>
        <w:pStyle w:val="ConsPlusNormal"/>
        <w:jc w:val="both"/>
        <w:rPr>
          <w:sz w:val="20"/>
          <w:szCs w:val="20"/>
        </w:rPr>
      </w:pPr>
      <w:r w:rsidRPr="002A3439">
        <w:rPr>
          <w:sz w:val="20"/>
          <w:szCs w:val="20"/>
        </w:rPr>
        <w:t>- соответствующего вида экономической деятельности по данным Федеральной налоговой службы;</w:t>
      </w:r>
    </w:p>
    <w:p w:rsidR="00320600" w:rsidRPr="002A3439" w:rsidRDefault="00320600" w:rsidP="006D68AA">
      <w:pPr>
        <w:pStyle w:val="ConsPlusNormal"/>
        <w:jc w:val="both"/>
        <w:rPr>
          <w:sz w:val="20"/>
          <w:szCs w:val="20"/>
        </w:rPr>
      </w:pPr>
      <w:r w:rsidRPr="002A3439">
        <w:rPr>
          <w:sz w:val="20"/>
          <w:szCs w:val="20"/>
        </w:rPr>
        <w:t>- объектов недвижимости и оборудования, на которых осуществляется данный вид работ;</w:t>
      </w:r>
    </w:p>
    <w:p w:rsidR="00320600" w:rsidRPr="002A3439" w:rsidRDefault="00320600" w:rsidP="006D68AA">
      <w:pPr>
        <w:pStyle w:val="ConsPlusNormal"/>
        <w:jc w:val="both"/>
        <w:rPr>
          <w:sz w:val="20"/>
          <w:szCs w:val="20"/>
        </w:rPr>
      </w:pPr>
      <w:r w:rsidRPr="002A3439">
        <w:rPr>
          <w:sz w:val="20"/>
          <w:szCs w:val="20"/>
        </w:rPr>
        <w:t>- профессий и должностей в штатном расписании, выполняющих данный вид работ.</w:t>
      </w:r>
    </w:p>
    <w:p w:rsidR="002174AD" w:rsidRDefault="002174AD" w:rsidP="006D68AA">
      <w:pPr>
        <w:pStyle w:val="ConsPlusNormal"/>
        <w:jc w:val="right"/>
        <w:outlineLvl w:val="0"/>
        <w:rPr>
          <w:color w:val="FF0000"/>
          <w:sz w:val="20"/>
          <w:szCs w:val="20"/>
        </w:rPr>
      </w:pPr>
    </w:p>
    <w:p w:rsidR="00320600" w:rsidRPr="002174AD" w:rsidRDefault="00320600" w:rsidP="006D68AA">
      <w:pPr>
        <w:pStyle w:val="ConsPlusNormal"/>
        <w:jc w:val="right"/>
        <w:outlineLvl w:val="0"/>
        <w:rPr>
          <w:color w:val="FF0000"/>
          <w:sz w:val="20"/>
          <w:szCs w:val="20"/>
        </w:rPr>
      </w:pPr>
      <w:r w:rsidRPr="002174AD">
        <w:rPr>
          <w:color w:val="FF0000"/>
          <w:sz w:val="20"/>
          <w:szCs w:val="20"/>
        </w:rPr>
        <w:t>Приложение № 60</w:t>
      </w:r>
    </w:p>
    <w:p w:rsidR="00320600" w:rsidRPr="002A3439" w:rsidRDefault="00320600" w:rsidP="002174AD">
      <w:pPr>
        <w:pStyle w:val="ConsPlusNormal"/>
        <w:jc w:val="center"/>
        <w:rPr>
          <w:sz w:val="20"/>
          <w:szCs w:val="20"/>
        </w:rPr>
      </w:pPr>
      <w:bookmarkStart w:id="88" w:name="Par11294"/>
      <w:bookmarkEnd w:id="88"/>
      <w:r w:rsidRPr="002A3439">
        <w:rPr>
          <w:sz w:val="20"/>
          <w:szCs w:val="20"/>
        </w:rPr>
        <w:t>Форма проверочного листа</w:t>
      </w:r>
      <w:r w:rsidR="002174AD">
        <w:rPr>
          <w:sz w:val="20"/>
          <w:szCs w:val="20"/>
        </w:rPr>
        <w:t xml:space="preserve"> </w:t>
      </w:r>
      <w:r w:rsidRPr="002A3439">
        <w:rPr>
          <w:sz w:val="20"/>
          <w:szCs w:val="20"/>
        </w:rPr>
        <w:t>(списка контрольных вопросов) для осуществления</w:t>
      </w:r>
      <w:r w:rsidR="002174AD">
        <w:rPr>
          <w:sz w:val="20"/>
          <w:szCs w:val="20"/>
        </w:rPr>
        <w:t xml:space="preserve"> </w:t>
      </w:r>
      <w:r w:rsidRPr="002A3439">
        <w:rPr>
          <w:sz w:val="20"/>
          <w:szCs w:val="20"/>
        </w:rPr>
        <w:t>федерального государственного надзора за соблюдением</w:t>
      </w:r>
      <w:r w:rsidR="002174AD">
        <w:rPr>
          <w:sz w:val="20"/>
          <w:szCs w:val="20"/>
        </w:rPr>
        <w:t xml:space="preserve"> </w:t>
      </w:r>
      <w:r w:rsidRPr="002A3439">
        <w:rPr>
          <w:sz w:val="20"/>
          <w:szCs w:val="20"/>
        </w:rPr>
        <w:t>трудового законодательства и иных нормативных правовых</w:t>
      </w:r>
      <w:r w:rsidR="002174AD">
        <w:rPr>
          <w:sz w:val="20"/>
          <w:szCs w:val="20"/>
        </w:rPr>
        <w:t xml:space="preserve"> </w:t>
      </w:r>
      <w:r w:rsidRPr="002A3439">
        <w:rPr>
          <w:sz w:val="20"/>
          <w:szCs w:val="20"/>
        </w:rPr>
        <w:t xml:space="preserve">актов, содержащих нормы трудового права </w:t>
      </w:r>
      <w:r w:rsidRPr="002174AD">
        <w:rPr>
          <w:sz w:val="20"/>
          <w:szCs w:val="20"/>
          <w:highlight w:val="yellow"/>
        </w:rPr>
        <w:t>по проверке</w:t>
      </w:r>
      <w:r w:rsidR="002174AD" w:rsidRPr="002174AD">
        <w:rPr>
          <w:sz w:val="20"/>
          <w:szCs w:val="20"/>
          <w:highlight w:val="yellow"/>
        </w:rPr>
        <w:t xml:space="preserve"> </w:t>
      </w:r>
      <w:r w:rsidRPr="002174AD">
        <w:rPr>
          <w:sz w:val="20"/>
          <w:szCs w:val="20"/>
          <w:highlight w:val="yellow"/>
        </w:rPr>
        <w:t>выполнения требований охраны труда при работах</w:t>
      </w:r>
      <w:r w:rsidR="002174AD" w:rsidRPr="002174AD">
        <w:rPr>
          <w:sz w:val="20"/>
          <w:szCs w:val="20"/>
          <w:highlight w:val="yellow"/>
        </w:rPr>
        <w:t xml:space="preserve"> </w:t>
      </w:r>
      <w:r w:rsidRPr="002174AD">
        <w:rPr>
          <w:sz w:val="20"/>
          <w:szCs w:val="20"/>
          <w:highlight w:val="yellow"/>
        </w:rPr>
        <w:t xml:space="preserve">по эксплуатации технологического транспорта </w:t>
      </w:r>
      <w:hyperlink w:anchor="Par11532" w:tooltip="&lt;*&gt; При наличии у работодателя:" w:history="1">
        <w:r w:rsidRPr="002174AD">
          <w:rPr>
            <w:color w:val="0000FF"/>
            <w:sz w:val="20"/>
            <w:szCs w:val="20"/>
            <w:highlight w:val="yellow"/>
          </w:rPr>
          <w:t>&lt;*&gt;</w:t>
        </w:r>
      </w:hyperlink>
    </w:p>
    <w:tbl>
      <w:tblPr>
        <w:tblW w:w="5000" w:type="pct"/>
        <w:tblCellMar>
          <w:top w:w="102" w:type="dxa"/>
          <w:left w:w="62" w:type="dxa"/>
          <w:bottom w:w="102" w:type="dxa"/>
          <w:right w:w="62" w:type="dxa"/>
        </w:tblCellMar>
        <w:tblLook w:val="0000" w:firstRow="0" w:lastRow="0" w:firstColumn="0" w:lastColumn="0" w:noHBand="0" w:noVBand="0"/>
      </w:tblPr>
      <w:tblGrid>
        <w:gridCol w:w="324"/>
        <w:gridCol w:w="5709"/>
        <w:gridCol w:w="3159"/>
        <w:gridCol w:w="350"/>
        <w:gridCol w:w="445"/>
        <w:gridCol w:w="469"/>
      </w:tblGrid>
      <w:tr w:rsidR="00320600"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w:t>
            </w:r>
          </w:p>
        </w:tc>
        <w:tc>
          <w:tcPr>
            <w:tcW w:w="2734"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Вопросы, отражающие содержание обязательных требований</w:t>
            </w:r>
          </w:p>
        </w:tc>
        <w:tc>
          <w:tcPr>
            <w:tcW w:w="1514"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Реквизиты нормативных правовых актов, с указанием их структурных единиц, которыми установлены обязательные требования</w:t>
            </w:r>
          </w:p>
        </w:tc>
        <w:tc>
          <w:tcPr>
            <w:tcW w:w="596" w:type="pct"/>
            <w:gridSpan w:val="3"/>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Ответы</w:t>
            </w: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34"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14"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Да</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Нет</w:t>
            </w: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Н/О</w:t>
            </w: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1</w:t>
            </w:r>
          </w:p>
        </w:tc>
        <w:tc>
          <w:tcPr>
            <w:tcW w:w="273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2</w:t>
            </w:r>
          </w:p>
        </w:tc>
        <w:tc>
          <w:tcPr>
            <w:tcW w:w="151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3</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4</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5</w:t>
            </w: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6</w:t>
            </w:r>
          </w:p>
        </w:tc>
      </w:tr>
      <w:tr w:rsidR="00320600" w:rsidRPr="002A3439" w:rsidTr="007B58BD">
        <w:tc>
          <w:tcPr>
            <w:tcW w:w="5000" w:type="pct"/>
            <w:gridSpan w:val="6"/>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Общие положения</w:t>
            </w: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w:t>
            </w:r>
          </w:p>
        </w:tc>
        <w:tc>
          <w:tcPr>
            <w:tcW w:w="273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К обслуживанию транспортных средств непрерывного действия допущены лица, прошедшие медицинское освидетельствование</w:t>
            </w:r>
          </w:p>
        </w:tc>
        <w:tc>
          <w:tcPr>
            <w:tcW w:w="151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6.3 Межотраслевых правил по охране труда при эксплуатации промышленного транспорта (конвейерный, трубопроводный и другие транспортные средства непрерывного действия), утвержденных постановлением Министерства труда и социального развития Российской Федерации от 17.06.2003 № 36 (зарегистрировано Минюстом России 25.06.2003, регистрационный № 4824) (далее - Правила № 36)</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w:t>
            </w:r>
          </w:p>
        </w:tc>
        <w:tc>
          <w:tcPr>
            <w:tcW w:w="273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Работники обучены безопасным методам и приемам выполнения работ</w:t>
            </w:r>
          </w:p>
        </w:tc>
        <w:tc>
          <w:tcPr>
            <w:tcW w:w="151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Пункты 6.1, 6.3, абзац второй пункта 6.7 Правил № 36</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3</w:t>
            </w:r>
          </w:p>
        </w:tc>
        <w:tc>
          <w:tcPr>
            <w:tcW w:w="273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К выполнению работ на подвесных транспортных средствах, требующих использования грузоподъемных машин, допущены работники, имеющие квалификацию стропальщика</w:t>
            </w:r>
          </w:p>
        </w:tc>
        <w:tc>
          <w:tcPr>
            <w:tcW w:w="151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2.13.8 Правил № 36</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4</w:t>
            </w:r>
          </w:p>
        </w:tc>
        <w:tc>
          <w:tcPr>
            <w:tcW w:w="273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Работники, занятые на работах с опасными грузами, прошли обучение по безопасному обращению с этими грузами</w:t>
            </w:r>
          </w:p>
        </w:tc>
        <w:tc>
          <w:tcPr>
            <w:tcW w:w="151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6.8 Правил № 36</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5</w:t>
            </w:r>
          </w:p>
        </w:tc>
        <w:tc>
          <w:tcPr>
            <w:tcW w:w="273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Работники проходят инструктажи по охране труда</w:t>
            </w:r>
          </w:p>
        </w:tc>
        <w:tc>
          <w:tcPr>
            <w:tcW w:w="151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Пункты 6.3, 6.4 Правил № 36</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6</w:t>
            </w:r>
          </w:p>
        </w:tc>
        <w:tc>
          <w:tcPr>
            <w:tcW w:w="273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Работники проходят проверку знаний требований охраны труда</w:t>
            </w:r>
          </w:p>
        </w:tc>
        <w:tc>
          <w:tcPr>
            <w:tcW w:w="151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6.3, абзац второй пункта 6.7 Правил № 36</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7</w:t>
            </w:r>
          </w:p>
        </w:tc>
        <w:tc>
          <w:tcPr>
            <w:tcW w:w="273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Работники проходят стажировку на рабочем месте</w:t>
            </w:r>
          </w:p>
        </w:tc>
        <w:tc>
          <w:tcPr>
            <w:tcW w:w="151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6.5 Правил № 36</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8</w:t>
            </w:r>
          </w:p>
        </w:tc>
        <w:tc>
          <w:tcPr>
            <w:tcW w:w="273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организации установлены режимы труда и отдыха работников</w:t>
            </w:r>
          </w:p>
        </w:tc>
        <w:tc>
          <w:tcPr>
            <w:tcW w:w="151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2.17.1 Правил № 36</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9</w:t>
            </w:r>
          </w:p>
        </w:tc>
        <w:tc>
          <w:tcPr>
            <w:tcW w:w="273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организации в наличии инструкции по охране труда</w:t>
            </w:r>
          </w:p>
        </w:tc>
        <w:tc>
          <w:tcPr>
            <w:tcW w:w="151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второй пункта 6.7 Правил № 36</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10</w:t>
            </w:r>
          </w:p>
        </w:tc>
        <w:tc>
          <w:tcPr>
            <w:tcW w:w="273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организации в наличии локальный нормативный акт о назначении лиц, ответственных за исправное состояние и безопасную эксплуатацию трубопроводов</w:t>
            </w:r>
          </w:p>
        </w:tc>
        <w:tc>
          <w:tcPr>
            <w:tcW w:w="151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2.14.43 Правил № 36</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lastRenderedPageBreak/>
              <w:t>11</w:t>
            </w:r>
          </w:p>
        </w:tc>
        <w:tc>
          <w:tcPr>
            <w:tcW w:w="273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организации в наличии рабочая инструкция, отражающая порядок включения и выключения аспирационных систем</w:t>
            </w:r>
          </w:p>
        </w:tc>
        <w:tc>
          <w:tcPr>
            <w:tcW w:w="1514"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третий пункта 2.16.3 Правил № 36</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3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порядок их обслуживания</w:t>
            </w:r>
          </w:p>
        </w:tc>
        <w:tc>
          <w:tcPr>
            <w:tcW w:w="1514"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3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периодичность осмотров и очистки магистралей</w:t>
            </w:r>
          </w:p>
        </w:tc>
        <w:tc>
          <w:tcPr>
            <w:tcW w:w="1514"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3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порядок действия обслуживающего персонала при аварии</w:t>
            </w:r>
          </w:p>
        </w:tc>
        <w:tc>
          <w:tcPr>
            <w:tcW w:w="1514"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12</w:t>
            </w:r>
          </w:p>
        </w:tc>
        <w:tc>
          <w:tcPr>
            <w:tcW w:w="273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Работодателем организована химическая чистка, стирка, ремонт специальной одежды и средств индивидуальной защиты,</w:t>
            </w:r>
          </w:p>
        </w:tc>
        <w:tc>
          <w:tcPr>
            <w:tcW w:w="1514"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Пункты 7.12, 7.13 Правил № 36</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3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xml:space="preserve">а на работах, связанных со значительной запыленностью и воздействием ядовитых и токсичных веществ, кроме того, </w:t>
            </w:r>
            <w:proofErr w:type="spellStart"/>
            <w:r w:rsidRPr="002A3439">
              <w:rPr>
                <w:sz w:val="20"/>
                <w:szCs w:val="20"/>
              </w:rPr>
              <w:t>обеспыливание</w:t>
            </w:r>
            <w:proofErr w:type="spellEnd"/>
            <w:r w:rsidRPr="002A3439">
              <w:rPr>
                <w:sz w:val="20"/>
                <w:szCs w:val="20"/>
              </w:rPr>
              <w:t>, дегазация, дезактивация, обезвреживание специальной одежды и средств индивидуальной защиты</w:t>
            </w:r>
          </w:p>
        </w:tc>
        <w:tc>
          <w:tcPr>
            <w:tcW w:w="1514"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13</w:t>
            </w:r>
          </w:p>
        </w:tc>
        <w:tc>
          <w:tcPr>
            <w:tcW w:w="273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организации в наличии сертификаты качества на средства индивидуальной защиты</w:t>
            </w:r>
          </w:p>
        </w:tc>
        <w:tc>
          <w:tcPr>
            <w:tcW w:w="151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7.4 Правил № 36</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14</w:t>
            </w:r>
          </w:p>
        </w:tc>
        <w:tc>
          <w:tcPr>
            <w:tcW w:w="273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Работники, занятые на работах с вредными или опасными условиями труда, выполняемых в особых температурных условиях или связанных с загрязнением, обеспечены специальной одеждой, специальной обувью</w:t>
            </w:r>
          </w:p>
        </w:tc>
        <w:tc>
          <w:tcPr>
            <w:tcW w:w="1514"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Пункты 7.4, 7.17, 7.18 Правил № 36</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3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смывающими и обезвреживающими средствами</w:t>
            </w:r>
          </w:p>
        </w:tc>
        <w:tc>
          <w:tcPr>
            <w:tcW w:w="1514"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7B58BD">
        <w:tc>
          <w:tcPr>
            <w:tcW w:w="5000" w:type="pct"/>
            <w:gridSpan w:val="6"/>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Требования охраны труда при эксплуатации подвесных транспортных средств</w:t>
            </w:r>
          </w:p>
        </w:tc>
      </w:tr>
      <w:tr w:rsidR="007B58BD"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15</w:t>
            </w:r>
          </w:p>
        </w:tc>
        <w:tc>
          <w:tcPr>
            <w:tcW w:w="273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организации ежедневно осуществляется осмотр исправности подвесных транспортных средств и подвесок для транспортировки груза</w:t>
            </w:r>
          </w:p>
        </w:tc>
        <w:tc>
          <w:tcPr>
            <w:tcW w:w="1514"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2.13.2 Правил № 36</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3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с отражением результатов осмотра в сменном журнале</w:t>
            </w:r>
          </w:p>
        </w:tc>
        <w:tc>
          <w:tcPr>
            <w:tcW w:w="1514"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16</w:t>
            </w:r>
          </w:p>
        </w:tc>
        <w:tc>
          <w:tcPr>
            <w:tcW w:w="273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xml:space="preserve">В местах загрузки и разгрузки подвесных транспортных средств вывешены карты </w:t>
            </w:r>
            <w:proofErr w:type="spellStart"/>
            <w:r w:rsidRPr="002A3439">
              <w:rPr>
                <w:sz w:val="20"/>
                <w:szCs w:val="20"/>
              </w:rPr>
              <w:t>строповки</w:t>
            </w:r>
            <w:proofErr w:type="spellEnd"/>
            <w:r w:rsidRPr="002A3439">
              <w:rPr>
                <w:sz w:val="20"/>
                <w:szCs w:val="20"/>
              </w:rPr>
              <w:t xml:space="preserve"> (навески, загрузки) транспортируемого груза (деталей, узлов)</w:t>
            </w:r>
          </w:p>
        </w:tc>
        <w:tc>
          <w:tcPr>
            <w:tcW w:w="151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2.13.4, абзац первый пункта 2.13.6 Правил № 36</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17</w:t>
            </w:r>
          </w:p>
        </w:tc>
        <w:tc>
          <w:tcPr>
            <w:tcW w:w="273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организации в наличии плакат "Не включать - работают люди!", который используется при выводе в ремонт оборудования подвесного транспортного средства</w:t>
            </w:r>
          </w:p>
        </w:tc>
        <w:tc>
          <w:tcPr>
            <w:tcW w:w="151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2.13.10 Правил № 36</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7B58BD">
        <w:tc>
          <w:tcPr>
            <w:tcW w:w="5000" w:type="pct"/>
            <w:gridSpan w:val="6"/>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Требования охраны труда при эксплуатации трубопроводного транспорта</w:t>
            </w:r>
          </w:p>
        </w:tc>
      </w:tr>
      <w:tr w:rsidR="007B58BD"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18</w:t>
            </w:r>
          </w:p>
        </w:tc>
        <w:tc>
          <w:tcPr>
            <w:tcW w:w="273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Трубопровод имеет маркировочные надписи:</w:t>
            </w:r>
          </w:p>
          <w:p w:rsidR="00320600" w:rsidRPr="002A3439" w:rsidRDefault="00320600" w:rsidP="006D68AA">
            <w:pPr>
              <w:pStyle w:val="ConsPlusNormal"/>
              <w:jc w:val="both"/>
              <w:rPr>
                <w:sz w:val="20"/>
                <w:szCs w:val="20"/>
              </w:rPr>
            </w:pPr>
            <w:r w:rsidRPr="002A3439">
              <w:rPr>
                <w:sz w:val="20"/>
                <w:szCs w:val="20"/>
              </w:rPr>
              <w:t>номер магистрали,</w:t>
            </w:r>
          </w:p>
        </w:tc>
        <w:tc>
          <w:tcPr>
            <w:tcW w:w="1514"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2.14.9 Правил № 36</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3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стрелку, указывающую направление движения</w:t>
            </w:r>
          </w:p>
        </w:tc>
        <w:tc>
          <w:tcPr>
            <w:tcW w:w="1514"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19</w:t>
            </w:r>
          </w:p>
        </w:tc>
        <w:tc>
          <w:tcPr>
            <w:tcW w:w="273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Наружный осмотр открытых трубопроводов, находящихся под рабочим давлением, проводится не реже одного раза в год</w:t>
            </w:r>
          </w:p>
        </w:tc>
        <w:tc>
          <w:tcPr>
            <w:tcW w:w="151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2.14.10 Правил № 36</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20</w:t>
            </w:r>
          </w:p>
        </w:tc>
        <w:tc>
          <w:tcPr>
            <w:tcW w:w="273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Арматура трубопроводов пронумерована</w:t>
            </w:r>
          </w:p>
        </w:tc>
        <w:tc>
          <w:tcPr>
            <w:tcW w:w="1514"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второй пункта 2.14.15 Правил № 36</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3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 имеет ясно видимые стрелки, указывающие направление вращения маховиков</w:t>
            </w:r>
          </w:p>
        </w:tc>
        <w:tc>
          <w:tcPr>
            <w:tcW w:w="1514"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3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 также стрелки, обозначающие "Открыто", "Закрыто"</w:t>
            </w:r>
          </w:p>
        </w:tc>
        <w:tc>
          <w:tcPr>
            <w:tcW w:w="1514"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7B58BD">
        <w:tc>
          <w:tcPr>
            <w:tcW w:w="5000" w:type="pct"/>
            <w:gridSpan w:val="6"/>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Требования охраны труда при эксплуатации пневматического транспорта</w:t>
            </w:r>
          </w:p>
        </w:tc>
      </w:tr>
      <w:tr w:rsidR="007B58BD"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21</w:t>
            </w:r>
          </w:p>
        </w:tc>
        <w:tc>
          <w:tcPr>
            <w:tcW w:w="273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На рабочих местах, предназначенных для обслуживания транспортных операций порошкообразного продукта, вывешены инструкции о порядке пуска и остановки пневматического транспорта</w:t>
            </w:r>
          </w:p>
        </w:tc>
        <w:tc>
          <w:tcPr>
            <w:tcW w:w="1514"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2.15.27 Правил № 36</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3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 значений сигналов, применяемых при этих работах</w:t>
            </w:r>
          </w:p>
        </w:tc>
        <w:tc>
          <w:tcPr>
            <w:tcW w:w="1514"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22</w:t>
            </w:r>
          </w:p>
        </w:tc>
        <w:tc>
          <w:tcPr>
            <w:tcW w:w="273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Манометры проверены и пломбированы не реже одного раза в год</w:t>
            </w:r>
          </w:p>
        </w:tc>
        <w:tc>
          <w:tcPr>
            <w:tcW w:w="1514"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второй пункта 2.15.30 Правил № 36</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3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 после каждого ремонта</w:t>
            </w:r>
          </w:p>
        </w:tc>
        <w:tc>
          <w:tcPr>
            <w:tcW w:w="1514"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23</w:t>
            </w:r>
          </w:p>
        </w:tc>
        <w:tc>
          <w:tcPr>
            <w:tcW w:w="273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Проверка манометра контрольным прибором производится не реже одного раза в три месяца</w:t>
            </w:r>
          </w:p>
        </w:tc>
        <w:tc>
          <w:tcPr>
            <w:tcW w:w="1514"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третий пункта 2.15.30 Правил № 36</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3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с занесением результатов в журнал проверки манометров</w:t>
            </w:r>
          </w:p>
        </w:tc>
        <w:tc>
          <w:tcPr>
            <w:tcW w:w="1514"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bl>
    <w:p w:rsidR="00320600" w:rsidRPr="002A3439" w:rsidRDefault="00320600" w:rsidP="006D68AA">
      <w:pPr>
        <w:pStyle w:val="ConsPlusNormal"/>
        <w:jc w:val="both"/>
        <w:rPr>
          <w:sz w:val="20"/>
          <w:szCs w:val="20"/>
        </w:rPr>
      </w:pPr>
      <w:r w:rsidRPr="002A3439">
        <w:rPr>
          <w:sz w:val="20"/>
          <w:szCs w:val="20"/>
        </w:rPr>
        <w:t>--------------------------------</w:t>
      </w:r>
    </w:p>
    <w:p w:rsidR="00320600" w:rsidRPr="002A3439" w:rsidRDefault="00320600" w:rsidP="006D68AA">
      <w:pPr>
        <w:pStyle w:val="ConsPlusNormal"/>
        <w:jc w:val="both"/>
        <w:rPr>
          <w:sz w:val="20"/>
          <w:szCs w:val="20"/>
        </w:rPr>
      </w:pPr>
      <w:bookmarkStart w:id="89" w:name="Par11532"/>
      <w:bookmarkEnd w:id="89"/>
      <w:r w:rsidRPr="002A3439">
        <w:rPr>
          <w:sz w:val="20"/>
          <w:szCs w:val="20"/>
        </w:rPr>
        <w:t>&lt;*&gt; При наличии у работодателя:</w:t>
      </w:r>
    </w:p>
    <w:p w:rsidR="00320600" w:rsidRPr="002A3439" w:rsidRDefault="00320600" w:rsidP="006D68AA">
      <w:pPr>
        <w:pStyle w:val="ConsPlusNormal"/>
        <w:jc w:val="both"/>
        <w:rPr>
          <w:sz w:val="20"/>
          <w:szCs w:val="20"/>
        </w:rPr>
      </w:pPr>
      <w:r w:rsidRPr="002A3439">
        <w:rPr>
          <w:sz w:val="20"/>
          <w:szCs w:val="20"/>
        </w:rPr>
        <w:t>- соответствующего вида экономической деятельности по данным Федеральной налоговой службы;</w:t>
      </w:r>
    </w:p>
    <w:p w:rsidR="00320600" w:rsidRPr="002A3439" w:rsidRDefault="00320600" w:rsidP="006D68AA">
      <w:pPr>
        <w:pStyle w:val="ConsPlusNormal"/>
        <w:jc w:val="both"/>
        <w:rPr>
          <w:sz w:val="20"/>
          <w:szCs w:val="20"/>
        </w:rPr>
      </w:pPr>
      <w:r w:rsidRPr="002A3439">
        <w:rPr>
          <w:sz w:val="20"/>
          <w:szCs w:val="20"/>
        </w:rPr>
        <w:t>- объектов недвижимости и оборудования, на которых осуществляется данный вид работ;</w:t>
      </w:r>
    </w:p>
    <w:p w:rsidR="00320600" w:rsidRPr="002A3439" w:rsidRDefault="00320600" w:rsidP="006D68AA">
      <w:pPr>
        <w:pStyle w:val="ConsPlusNormal"/>
        <w:jc w:val="both"/>
        <w:rPr>
          <w:sz w:val="20"/>
          <w:szCs w:val="20"/>
        </w:rPr>
      </w:pPr>
      <w:r w:rsidRPr="002A3439">
        <w:rPr>
          <w:sz w:val="20"/>
          <w:szCs w:val="20"/>
        </w:rPr>
        <w:t>- профессий и должностей в штатном расписании, выполняющих данный вид работ.</w:t>
      </w:r>
    </w:p>
    <w:p w:rsidR="00320600" w:rsidRPr="002A3439" w:rsidRDefault="00320600" w:rsidP="006D68AA">
      <w:pPr>
        <w:pStyle w:val="ConsPlusNormal"/>
        <w:jc w:val="both"/>
        <w:rPr>
          <w:sz w:val="20"/>
          <w:szCs w:val="20"/>
        </w:rPr>
      </w:pPr>
    </w:p>
    <w:p w:rsidR="00320600" w:rsidRPr="002174AD" w:rsidRDefault="00320600" w:rsidP="006D68AA">
      <w:pPr>
        <w:pStyle w:val="ConsPlusNormal"/>
        <w:jc w:val="right"/>
        <w:outlineLvl w:val="0"/>
        <w:rPr>
          <w:color w:val="FF0000"/>
          <w:sz w:val="20"/>
          <w:szCs w:val="20"/>
        </w:rPr>
      </w:pPr>
      <w:r w:rsidRPr="002174AD">
        <w:rPr>
          <w:color w:val="FF0000"/>
          <w:sz w:val="20"/>
          <w:szCs w:val="20"/>
        </w:rPr>
        <w:t>Приложение № 61</w:t>
      </w:r>
    </w:p>
    <w:p w:rsidR="00320600" w:rsidRPr="002A3439" w:rsidRDefault="00320600" w:rsidP="002174AD">
      <w:pPr>
        <w:pStyle w:val="ConsPlusNormal"/>
        <w:jc w:val="center"/>
        <w:rPr>
          <w:sz w:val="20"/>
          <w:szCs w:val="20"/>
        </w:rPr>
      </w:pPr>
      <w:bookmarkStart w:id="90" w:name="Par11546"/>
      <w:bookmarkEnd w:id="90"/>
      <w:r w:rsidRPr="002A3439">
        <w:rPr>
          <w:sz w:val="20"/>
          <w:szCs w:val="20"/>
        </w:rPr>
        <w:t>Форма проверочного листа</w:t>
      </w:r>
      <w:r w:rsidR="002174AD">
        <w:rPr>
          <w:sz w:val="20"/>
          <w:szCs w:val="20"/>
        </w:rPr>
        <w:t xml:space="preserve"> </w:t>
      </w:r>
      <w:r w:rsidRPr="002A3439">
        <w:rPr>
          <w:sz w:val="20"/>
          <w:szCs w:val="20"/>
        </w:rPr>
        <w:t>(списка контрольных вопросов) для осуществления</w:t>
      </w:r>
      <w:r w:rsidR="002174AD">
        <w:rPr>
          <w:sz w:val="20"/>
          <w:szCs w:val="20"/>
        </w:rPr>
        <w:t xml:space="preserve"> </w:t>
      </w:r>
      <w:r w:rsidRPr="002A3439">
        <w:rPr>
          <w:sz w:val="20"/>
          <w:szCs w:val="20"/>
        </w:rPr>
        <w:t>федерального государственного надзора за соблюдением</w:t>
      </w:r>
      <w:r w:rsidR="002174AD">
        <w:rPr>
          <w:sz w:val="20"/>
          <w:szCs w:val="20"/>
        </w:rPr>
        <w:t xml:space="preserve"> </w:t>
      </w:r>
      <w:r w:rsidRPr="002A3439">
        <w:rPr>
          <w:sz w:val="20"/>
          <w:szCs w:val="20"/>
        </w:rPr>
        <w:t>трудового законодательства и иных нормативных правовых</w:t>
      </w:r>
      <w:r w:rsidR="002174AD">
        <w:rPr>
          <w:sz w:val="20"/>
          <w:szCs w:val="20"/>
        </w:rPr>
        <w:t xml:space="preserve"> </w:t>
      </w:r>
      <w:r w:rsidRPr="002A3439">
        <w:rPr>
          <w:sz w:val="20"/>
          <w:szCs w:val="20"/>
        </w:rPr>
        <w:t xml:space="preserve">актов, содержащих нормы трудового права </w:t>
      </w:r>
      <w:r w:rsidRPr="002174AD">
        <w:rPr>
          <w:sz w:val="20"/>
          <w:szCs w:val="20"/>
          <w:highlight w:val="yellow"/>
        </w:rPr>
        <w:t>по проверке</w:t>
      </w:r>
      <w:r w:rsidR="002174AD" w:rsidRPr="002174AD">
        <w:rPr>
          <w:sz w:val="20"/>
          <w:szCs w:val="20"/>
          <w:highlight w:val="yellow"/>
        </w:rPr>
        <w:t xml:space="preserve"> </w:t>
      </w:r>
      <w:r w:rsidRPr="002174AD">
        <w:rPr>
          <w:sz w:val="20"/>
          <w:szCs w:val="20"/>
          <w:highlight w:val="yellow"/>
        </w:rPr>
        <w:t>выполнения требований охраны труда при работах</w:t>
      </w:r>
      <w:r w:rsidR="002174AD" w:rsidRPr="002174AD">
        <w:rPr>
          <w:sz w:val="20"/>
          <w:szCs w:val="20"/>
          <w:highlight w:val="yellow"/>
        </w:rPr>
        <w:t xml:space="preserve"> </w:t>
      </w:r>
      <w:r w:rsidRPr="002174AD">
        <w:rPr>
          <w:sz w:val="20"/>
          <w:szCs w:val="20"/>
          <w:highlight w:val="yellow"/>
        </w:rPr>
        <w:t xml:space="preserve">с инструментом и приспособлениями </w:t>
      </w:r>
      <w:hyperlink w:anchor="Par11692" w:tooltip="&lt;*&gt; При наличии у работодателя:" w:history="1">
        <w:r w:rsidRPr="002174AD">
          <w:rPr>
            <w:color w:val="0000FF"/>
            <w:sz w:val="20"/>
            <w:szCs w:val="20"/>
            <w:highlight w:val="yellow"/>
          </w:rPr>
          <w:t>&lt;*&gt;</w:t>
        </w:r>
      </w:hyperlink>
    </w:p>
    <w:tbl>
      <w:tblPr>
        <w:tblW w:w="5000" w:type="pct"/>
        <w:tblCellMar>
          <w:top w:w="102" w:type="dxa"/>
          <w:left w:w="62" w:type="dxa"/>
          <w:bottom w:w="102" w:type="dxa"/>
          <w:right w:w="62" w:type="dxa"/>
        </w:tblCellMar>
        <w:tblLook w:val="0000" w:firstRow="0" w:lastRow="0" w:firstColumn="0" w:lastColumn="0" w:noHBand="0" w:noVBand="0"/>
      </w:tblPr>
      <w:tblGrid>
        <w:gridCol w:w="324"/>
        <w:gridCol w:w="5713"/>
        <w:gridCol w:w="3155"/>
        <w:gridCol w:w="350"/>
        <w:gridCol w:w="445"/>
        <w:gridCol w:w="469"/>
      </w:tblGrid>
      <w:tr w:rsidR="00320600"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w:t>
            </w:r>
          </w:p>
        </w:tc>
        <w:tc>
          <w:tcPr>
            <w:tcW w:w="273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Вопросы, отражающие содержание обязательных требований</w:t>
            </w:r>
          </w:p>
        </w:tc>
        <w:tc>
          <w:tcPr>
            <w:tcW w:w="1513"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Реквизиты нормативных правовых актов, с указанием их структурных единиц, которыми установлены обязательные требования</w:t>
            </w:r>
          </w:p>
        </w:tc>
        <w:tc>
          <w:tcPr>
            <w:tcW w:w="596" w:type="pct"/>
            <w:gridSpan w:val="3"/>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Ответы</w:t>
            </w:r>
          </w:p>
        </w:tc>
      </w:tr>
      <w:tr w:rsidR="00320600"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3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1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Да</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Нет</w:t>
            </w: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Н/О</w:t>
            </w:r>
          </w:p>
        </w:tc>
      </w:tr>
      <w:tr w:rsidR="00320600"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1</w:t>
            </w:r>
          </w:p>
        </w:tc>
        <w:tc>
          <w:tcPr>
            <w:tcW w:w="273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2</w:t>
            </w:r>
          </w:p>
        </w:tc>
        <w:tc>
          <w:tcPr>
            <w:tcW w:w="15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3</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4</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5</w:t>
            </w: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6</w:t>
            </w:r>
          </w:p>
        </w:tc>
      </w:tr>
      <w:tr w:rsidR="00320600"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w:t>
            </w:r>
          </w:p>
        </w:tc>
        <w:tc>
          <w:tcPr>
            <w:tcW w:w="273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К работе с инструментом и приспособлениями допущены работники, прошедшие обязательный предварительный медицинский осмотр,</w:t>
            </w:r>
          </w:p>
        </w:tc>
        <w:tc>
          <w:tcPr>
            <w:tcW w:w="1513"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первый пункта 9 Правил по охране труда при работе с инструментом и приспособлениями, утвержденных приказом Министерства труда и социальной защиты Российской Федерации от 17.08.2015 № 552н (зарегистрирован Минюстом России 02.10.2015, регистрационный № 39125) (далее - Правила № 552н)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3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 также подготовку по охране труда</w:t>
            </w:r>
          </w:p>
        </w:tc>
        <w:tc>
          <w:tcPr>
            <w:tcW w:w="151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w:t>
            </w:r>
          </w:p>
        </w:tc>
        <w:tc>
          <w:tcPr>
            <w:tcW w:w="273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Работники обеспечены средствами индивидуальной защиты</w:t>
            </w:r>
          </w:p>
        </w:tc>
        <w:tc>
          <w:tcPr>
            <w:tcW w:w="15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первый пункта 11 Правил № 552н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3</w:t>
            </w:r>
          </w:p>
        </w:tc>
        <w:tc>
          <w:tcPr>
            <w:tcW w:w="273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Работы с ручным пиротехническим инструментом производятся в соответствии с письменным распоряжением - нарядом-допуском на производство работ повышенной опасности</w:t>
            </w:r>
          </w:p>
        </w:tc>
        <w:tc>
          <w:tcPr>
            <w:tcW w:w="15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первый пункта 130 Правил № 552н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4</w:t>
            </w:r>
          </w:p>
        </w:tc>
        <w:tc>
          <w:tcPr>
            <w:tcW w:w="273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Режимы труда и отдыха работников установлены правилами внутреннего трудового распорядка и иными локальными нормативными актами работодателя</w:t>
            </w:r>
          </w:p>
        </w:tc>
        <w:tc>
          <w:tcPr>
            <w:tcW w:w="15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Статьи 189, 190 Трудового кодекса Российской Федерации (Собрание законодательства Российской Федерации (Собрание законодательства Российской Федерации 2002, № 1, ст. 3; 2006, № 27, ст. 2878)</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5</w:t>
            </w:r>
          </w:p>
        </w:tc>
        <w:tc>
          <w:tcPr>
            <w:tcW w:w="273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Порядок проведения работ с ручным пиротехническим инструментом установлен локальным нормативным актом работодателя</w:t>
            </w:r>
          </w:p>
        </w:tc>
        <w:tc>
          <w:tcPr>
            <w:tcW w:w="15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второй пункта 130 Правил № 552н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6</w:t>
            </w:r>
          </w:p>
        </w:tc>
        <w:tc>
          <w:tcPr>
            <w:tcW w:w="273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наличии локальный акт о назначении лица, ответственного за содержание электроинструмента в исправном состоянии,</w:t>
            </w:r>
          </w:p>
        </w:tc>
        <w:tc>
          <w:tcPr>
            <w:tcW w:w="1513"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первый пункта 47, пункт 89 Правил № 552н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3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ответственного за содержание в исправном состоянии инструмента с приводом от двигателя внутреннего сгорания</w:t>
            </w:r>
          </w:p>
        </w:tc>
        <w:tc>
          <w:tcPr>
            <w:tcW w:w="151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7</w:t>
            </w:r>
          </w:p>
        </w:tc>
        <w:tc>
          <w:tcPr>
            <w:tcW w:w="273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Работником, ответственным за содержание инструмента в исправном состоянии, в журнал заносятся результаты осмотров,</w:t>
            </w:r>
          </w:p>
        </w:tc>
        <w:tc>
          <w:tcPr>
            <w:tcW w:w="1513"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Пункта 35, Правил № 552н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3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ремонта,</w:t>
            </w:r>
          </w:p>
        </w:tc>
        <w:tc>
          <w:tcPr>
            <w:tcW w:w="151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3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проверок,</w:t>
            </w:r>
          </w:p>
        </w:tc>
        <w:tc>
          <w:tcPr>
            <w:tcW w:w="151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3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испытаний</w:t>
            </w:r>
          </w:p>
        </w:tc>
        <w:tc>
          <w:tcPr>
            <w:tcW w:w="151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3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 технических освидетельствований инструмента (за исключением ручного инструмента)</w:t>
            </w:r>
          </w:p>
        </w:tc>
        <w:tc>
          <w:tcPr>
            <w:tcW w:w="151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8</w:t>
            </w:r>
          </w:p>
        </w:tc>
        <w:tc>
          <w:tcPr>
            <w:tcW w:w="273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После испытания шлифовальных и отрезных кругов на механическую прочность на круге сделана отметка краской или наклеен специальный ярлык на нерабочей поверхности круга с указанием порядкового номера испытания,</w:t>
            </w:r>
          </w:p>
        </w:tc>
        <w:tc>
          <w:tcPr>
            <w:tcW w:w="1513"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Пункты 68, Правил № 552н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3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даты испытания</w:t>
            </w:r>
          </w:p>
        </w:tc>
        <w:tc>
          <w:tcPr>
            <w:tcW w:w="151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73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 подписью работника, проводившего испытание</w:t>
            </w:r>
          </w:p>
        </w:tc>
        <w:tc>
          <w:tcPr>
            <w:tcW w:w="1513"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9</w:t>
            </w:r>
          </w:p>
        </w:tc>
        <w:tc>
          <w:tcPr>
            <w:tcW w:w="273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Работники, выполняющие работы с использованием электроинструмента классов 0 и I в помещениях с повышенной опасностью, имеют группу по электробезопасности не ниже II</w:t>
            </w:r>
          </w:p>
        </w:tc>
        <w:tc>
          <w:tcPr>
            <w:tcW w:w="15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первый пункта 50 Правил № 552н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10</w:t>
            </w:r>
          </w:p>
        </w:tc>
        <w:tc>
          <w:tcPr>
            <w:tcW w:w="273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Шлифовальные машины, пилы и рубанки имеют защитное ограждение рабочей части</w:t>
            </w:r>
          </w:p>
        </w:tc>
        <w:tc>
          <w:tcPr>
            <w:tcW w:w="15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57 Правил № 552н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11</w:t>
            </w:r>
          </w:p>
        </w:tc>
        <w:tc>
          <w:tcPr>
            <w:tcW w:w="273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Электроинструмент и приспособления (в том числе вспомогательное оборудование:</w:t>
            </w:r>
          </w:p>
          <w:p w:rsidR="00320600" w:rsidRPr="002A3439" w:rsidRDefault="00320600" w:rsidP="006D68AA">
            <w:pPr>
              <w:pStyle w:val="ConsPlusNormal"/>
              <w:jc w:val="both"/>
              <w:rPr>
                <w:sz w:val="20"/>
                <w:szCs w:val="20"/>
              </w:rPr>
            </w:pPr>
            <w:r w:rsidRPr="002A3439">
              <w:rPr>
                <w:sz w:val="20"/>
                <w:szCs w:val="20"/>
              </w:rPr>
              <w:t>трансформаторы, преобразователи частоты, защитно-отключающие устройства, кабели-удлинители) не реже одного раза в 6 месяцев подвергаются периодической проверке работником, имеющим группу по электробезопасности не ниже III, назначенным работодателем ответственным за содержание в исправном состоянии электроинструмента и приспособлений</w:t>
            </w:r>
          </w:p>
        </w:tc>
        <w:tc>
          <w:tcPr>
            <w:tcW w:w="15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первый пункта 63 Правил № 552н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bl>
    <w:p w:rsidR="00320600" w:rsidRPr="002A3439" w:rsidRDefault="00320600" w:rsidP="006D68AA">
      <w:pPr>
        <w:pStyle w:val="ConsPlusNormal"/>
        <w:jc w:val="both"/>
        <w:rPr>
          <w:sz w:val="20"/>
          <w:szCs w:val="20"/>
        </w:rPr>
      </w:pPr>
      <w:r w:rsidRPr="002A3439">
        <w:rPr>
          <w:sz w:val="20"/>
          <w:szCs w:val="20"/>
        </w:rPr>
        <w:t>--------------------------------</w:t>
      </w:r>
    </w:p>
    <w:p w:rsidR="00320600" w:rsidRPr="002A3439" w:rsidRDefault="00320600" w:rsidP="006D68AA">
      <w:pPr>
        <w:pStyle w:val="ConsPlusNormal"/>
        <w:jc w:val="both"/>
        <w:rPr>
          <w:sz w:val="20"/>
          <w:szCs w:val="20"/>
        </w:rPr>
      </w:pPr>
      <w:bookmarkStart w:id="91" w:name="Par11692"/>
      <w:bookmarkEnd w:id="91"/>
      <w:r w:rsidRPr="002A3439">
        <w:rPr>
          <w:sz w:val="20"/>
          <w:szCs w:val="20"/>
        </w:rPr>
        <w:t>&lt;*&gt; При наличии у работодателя:</w:t>
      </w:r>
    </w:p>
    <w:p w:rsidR="00320600" w:rsidRPr="002A3439" w:rsidRDefault="00320600" w:rsidP="006D68AA">
      <w:pPr>
        <w:pStyle w:val="ConsPlusNormal"/>
        <w:jc w:val="both"/>
        <w:rPr>
          <w:sz w:val="20"/>
          <w:szCs w:val="20"/>
        </w:rPr>
      </w:pPr>
      <w:r w:rsidRPr="002A3439">
        <w:rPr>
          <w:sz w:val="20"/>
          <w:szCs w:val="20"/>
        </w:rPr>
        <w:t>- соответствующего вида экономической деятельности по данным Федеральной налоговой службы;</w:t>
      </w:r>
    </w:p>
    <w:p w:rsidR="00320600" w:rsidRPr="002A3439" w:rsidRDefault="00320600" w:rsidP="006D68AA">
      <w:pPr>
        <w:pStyle w:val="ConsPlusNormal"/>
        <w:jc w:val="both"/>
        <w:rPr>
          <w:sz w:val="20"/>
          <w:szCs w:val="20"/>
        </w:rPr>
      </w:pPr>
      <w:r w:rsidRPr="002A3439">
        <w:rPr>
          <w:sz w:val="20"/>
          <w:szCs w:val="20"/>
        </w:rPr>
        <w:t>- объектов недвижимости и оборудования, на которых осуществляется данный вид работ;</w:t>
      </w:r>
    </w:p>
    <w:p w:rsidR="00320600" w:rsidRPr="002A3439" w:rsidRDefault="00320600" w:rsidP="006D68AA">
      <w:pPr>
        <w:pStyle w:val="ConsPlusNormal"/>
        <w:jc w:val="both"/>
        <w:rPr>
          <w:sz w:val="20"/>
          <w:szCs w:val="20"/>
        </w:rPr>
      </w:pPr>
      <w:r w:rsidRPr="002A3439">
        <w:rPr>
          <w:sz w:val="20"/>
          <w:szCs w:val="20"/>
        </w:rPr>
        <w:t>- профессий и должностей в штатном расписании, выполняющих данный вид работ.</w:t>
      </w:r>
    </w:p>
    <w:p w:rsidR="00320600" w:rsidRPr="002A3439" w:rsidRDefault="00320600" w:rsidP="006D68AA">
      <w:pPr>
        <w:pStyle w:val="ConsPlusNormal"/>
        <w:jc w:val="both"/>
        <w:rPr>
          <w:sz w:val="20"/>
          <w:szCs w:val="20"/>
        </w:rPr>
      </w:pPr>
    </w:p>
    <w:p w:rsidR="00320600" w:rsidRPr="00191F59" w:rsidRDefault="00320600" w:rsidP="006D68AA">
      <w:pPr>
        <w:pStyle w:val="ConsPlusNormal"/>
        <w:jc w:val="right"/>
        <w:outlineLvl w:val="0"/>
        <w:rPr>
          <w:color w:val="FF0000"/>
          <w:sz w:val="20"/>
          <w:szCs w:val="20"/>
        </w:rPr>
      </w:pPr>
      <w:r w:rsidRPr="00191F59">
        <w:rPr>
          <w:color w:val="FF0000"/>
          <w:sz w:val="20"/>
          <w:szCs w:val="20"/>
        </w:rPr>
        <w:t>Приложение № 62</w:t>
      </w:r>
    </w:p>
    <w:p w:rsidR="00320600" w:rsidRPr="002A3439" w:rsidRDefault="00320600" w:rsidP="00191F59">
      <w:pPr>
        <w:pStyle w:val="ConsPlusNormal"/>
        <w:jc w:val="center"/>
        <w:rPr>
          <w:sz w:val="20"/>
          <w:szCs w:val="20"/>
        </w:rPr>
      </w:pPr>
      <w:bookmarkStart w:id="92" w:name="Par11706"/>
      <w:bookmarkEnd w:id="92"/>
      <w:r w:rsidRPr="002A3439">
        <w:rPr>
          <w:sz w:val="20"/>
          <w:szCs w:val="20"/>
        </w:rPr>
        <w:t>Форма проверочного листа</w:t>
      </w:r>
      <w:r w:rsidR="00191F59">
        <w:rPr>
          <w:sz w:val="20"/>
          <w:szCs w:val="20"/>
        </w:rPr>
        <w:t xml:space="preserve"> </w:t>
      </w:r>
      <w:r w:rsidRPr="002A3439">
        <w:rPr>
          <w:sz w:val="20"/>
          <w:szCs w:val="20"/>
        </w:rPr>
        <w:t>(списка контрольных вопросов) для осуществления</w:t>
      </w:r>
      <w:r w:rsidR="00191F59">
        <w:rPr>
          <w:sz w:val="20"/>
          <w:szCs w:val="20"/>
        </w:rPr>
        <w:t xml:space="preserve"> </w:t>
      </w:r>
      <w:r w:rsidRPr="002A3439">
        <w:rPr>
          <w:sz w:val="20"/>
          <w:szCs w:val="20"/>
        </w:rPr>
        <w:t>федерального государственного надзора за соблюдением</w:t>
      </w:r>
      <w:r w:rsidR="00191F59">
        <w:rPr>
          <w:sz w:val="20"/>
          <w:szCs w:val="20"/>
        </w:rPr>
        <w:t xml:space="preserve"> </w:t>
      </w:r>
      <w:r w:rsidRPr="002A3439">
        <w:rPr>
          <w:sz w:val="20"/>
          <w:szCs w:val="20"/>
        </w:rPr>
        <w:t>трудового законодательства и иных нормативных правовых</w:t>
      </w:r>
      <w:r w:rsidR="00191F59">
        <w:rPr>
          <w:sz w:val="20"/>
          <w:szCs w:val="20"/>
        </w:rPr>
        <w:t xml:space="preserve"> </w:t>
      </w:r>
      <w:r w:rsidRPr="002A3439">
        <w:rPr>
          <w:sz w:val="20"/>
          <w:szCs w:val="20"/>
        </w:rPr>
        <w:t xml:space="preserve">актов, содержащих нормы трудового права </w:t>
      </w:r>
      <w:r w:rsidRPr="00191F59">
        <w:rPr>
          <w:sz w:val="20"/>
          <w:szCs w:val="20"/>
          <w:highlight w:val="yellow"/>
        </w:rPr>
        <w:t>по проверке</w:t>
      </w:r>
      <w:r w:rsidR="00191F59" w:rsidRPr="00191F59">
        <w:rPr>
          <w:sz w:val="20"/>
          <w:szCs w:val="20"/>
          <w:highlight w:val="yellow"/>
        </w:rPr>
        <w:t xml:space="preserve"> </w:t>
      </w:r>
      <w:r w:rsidRPr="00191F59">
        <w:rPr>
          <w:sz w:val="20"/>
          <w:szCs w:val="20"/>
          <w:highlight w:val="yellow"/>
        </w:rPr>
        <w:t>выполнения требований охраны труда при лесозаготовительных,</w:t>
      </w:r>
      <w:r w:rsidR="00191F59" w:rsidRPr="00191F59">
        <w:rPr>
          <w:sz w:val="20"/>
          <w:szCs w:val="20"/>
          <w:highlight w:val="yellow"/>
        </w:rPr>
        <w:t xml:space="preserve"> </w:t>
      </w:r>
      <w:r w:rsidRPr="00191F59">
        <w:rPr>
          <w:sz w:val="20"/>
          <w:szCs w:val="20"/>
          <w:highlight w:val="yellow"/>
        </w:rPr>
        <w:t xml:space="preserve">лесохозяйственных работах и работах по деревообработке </w:t>
      </w:r>
      <w:hyperlink w:anchor="Par11931" w:tooltip="&lt;*&gt; При наличии у работодателя:" w:history="1">
        <w:r w:rsidRPr="00191F59">
          <w:rPr>
            <w:color w:val="0000FF"/>
            <w:sz w:val="20"/>
            <w:szCs w:val="20"/>
            <w:highlight w:val="yellow"/>
          </w:rPr>
          <w:t>&lt;*&gt;</w:t>
        </w:r>
      </w:hyperlink>
    </w:p>
    <w:tbl>
      <w:tblPr>
        <w:tblW w:w="5000" w:type="pct"/>
        <w:tblCellMar>
          <w:top w:w="102" w:type="dxa"/>
          <w:left w:w="62" w:type="dxa"/>
          <w:bottom w:w="102" w:type="dxa"/>
          <w:right w:w="62" w:type="dxa"/>
        </w:tblCellMar>
        <w:tblLook w:val="0000" w:firstRow="0" w:lastRow="0" w:firstColumn="0" w:lastColumn="0" w:noHBand="0" w:noVBand="0"/>
      </w:tblPr>
      <w:tblGrid>
        <w:gridCol w:w="324"/>
        <w:gridCol w:w="5993"/>
        <w:gridCol w:w="2875"/>
        <w:gridCol w:w="350"/>
        <w:gridCol w:w="445"/>
        <w:gridCol w:w="469"/>
      </w:tblGrid>
      <w:tr w:rsidR="00320600"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w:t>
            </w:r>
          </w:p>
        </w:tc>
        <w:tc>
          <w:tcPr>
            <w:tcW w:w="2870"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Вопросы, отражающие содержание обязательных требований</w:t>
            </w:r>
          </w:p>
        </w:tc>
        <w:tc>
          <w:tcPr>
            <w:tcW w:w="1379"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Реквизиты нормативных правовых актов, с указанием их структурных единиц, которыми установлены обязательные требования</w:t>
            </w:r>
          </w:p>
        </w:tc>
        <w:tc>
          <w:tcPr>
            <w:tcW w:w="596" w:type="pct"/>
            <w:gridSpan w:val="3"/>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Ответы</w:t>
            </w: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70"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379"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Да</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Нет</w:t>
            </w: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Н/О</w:t>
            </w: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1</w:t>
            </w: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2</w:t>
            </w:r>
          </w:p>
        </w:tc>
        <w:tc>
          <w:tcPr>
            <w:tcW w:w="137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3</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4</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5</w:t>
            </w: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6</w:t>
            </w: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w:t>
            </w: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К выполнению работ допущены работники, прошедшие обучение по охране труда и проверку знаний требований охраны труда</w:t>
            </w:r>
          </w:p>
        </w:tc>
        <w:tc>
          <w:tcPr>
            <w:tcW w:w="137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первый пункта 9 Правил по охране труда в лесозаготовительном, деревообрабатывающем производствах и при проведении лесохозяйственных работ, утвержденных приказом Министерства труда и социальной защиты Российской Федерации от 02.11.2015 № 835н (зарегистрирован Минюстом России 09.02.2016, регистрационный № 41009) (далее - Правила № 835н)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lastRenderedPageBreak/>
              <w:t>2</w:t>
            </w: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Работники, выполняющие работы, к которым предъявляются дополнительные (повышенные) требования охраны труда, прошли повторный инструктаж по охране труда не реже одного раза в три месяца,</w:t>
            </w:r>
          </w:p>
        </w:tc>
        <w:tc>
          <w:tcPr>
            <w:tcW w:w="1379"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второй пункта 9 Правил № 835н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 также не реже одного раза в двенадцать месяцев прошли проверку знаний требований охраны труда</w:t>
            </w:r>
          </w:p>
        </w:tc>
        <w:tc>
          <w:tcPr>
            <w:tcW w:w="1379"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3</w:t>
            </w: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К выполнению работ с вредными и (или) опасными условиями труда допущены работники, прошедшие обязательные предварительные медицинские осмотры,</w:t>
            </w:r>
          </w:p>
        </w:tc>
        <w:tc>
          <w:tcPr>
            <w:tcW w:w="1379"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четвертый пункта 9, пункт 683 Правил № 835н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том числе работники, направляемые на полевые лесоустроительные работы для установления пригодности их к полевым работам в конкретных физико-географических условиях</w:t>
            </w:r>
          </w:p>
        </w:tc>
        <w:tc>
          <w:tcPr>
            <w:tcW w:w="1379"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4</w:t>
            </w: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Работники обеспечены специальной обувью, специальной одеждой</w:t>
            </w:r>
          </w:p>
        </w:tc>
        <w:tc>
          <w:tcPr>
            <w:tcW w:w="137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первый пункта 10, пункт 84 Правил № 835н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5</w:t>
            </w: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Работодателем обеспечено наличие эксплуатационной документации на используемое в производственных процессах оборудование</w:t>
            </w:r>
          </w:p>
        </w:tc>
        <w:tc>
          <w:tcPr>
            <w:tcW w:w="137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15 Правил № 835н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6</w:t>
            </w: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утвержденных работодателем или иным уполномоченным работодателем должностным лицом технологических картах на лесохозяйственные работы, установлены порядок ведения работ при сборе и обработке лесных семян,</w:t>
            </w:r>
          </w:p>
        </w:tc>
        <w:tc>
          <w:tcPr>
            <w:tcW w:w="1379"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505 Правил № 835н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способы ведения работ при сборе и обработке лесных семян,</w:t>
            </w:r>
          </w:p>
        </w:tc>
        <w:tc>
          <w:tcPr>
            <w:tcW w:w="1379"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порядок раскорчевки и расчистки участков,</w:t>
            </w:r>
          </w:p>
        </w:tc>
        <w:tc>
          <w:tcPr>
            <w:tcW w:w="1379"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порядок рубки ухода за лесом и выборочных санитарных рубках,</w:t>
            </w:r>
          </w:p>
        </w:tc>
        <w:tc>
          <w:tcPr>
            <w:tcW w:w="1379"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порядок обработки почвы,</w:t>
            </w:r>
          </w:p>
        </w:tc>
        <w:tc>
          <w:tcPr>
            <w:tcW w:w="1379"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посев и посадка леса,</w:t>
            </w:r>
          </w:p>
        </w:tc>
        <w:tc>
          <w:tcPr>
            <w:tcW w:w="1379"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порядок агротехнического ухода,</w:t>
            </w:r>
          </w:p>
        </w:tc>
        <w:tc>
          <w:tcPr>
            <w:tcW w:w="1379"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порядок работы в лесных питомниках,</w:t>
            </w:r>
          </w:p>
        </w:tc>
        <w:tc>
          <w:tcPr>
            <w:tcW w:w="1379"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питомниках работы с пестицидами и минеральными удобрениями</w:t>
            </w:r>
          </w:p>
        </w:tc>
        <w:tc>
          <w:tcPr>
            <w:tcW w:w="1379"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7</w:t>
            </w: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Работодателем или иными уполномоченными им должностными лицами утверждены регламенты (инструкции, технологические карты) на все виды работ, связанные с переработкой лесоматериалов</w:t>
            </w:r>
          </w:p>
        </w:tc>
        <w:tc>
          <w:tcPr>
            <w:tcW w:w="137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930 Правил № 835н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8</w:t>
            </w: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Работы, связанные с повышенной опасностью и выполняемые в местах постоянного действия вредных и (или) опасных производственных факторов, выполняются по наряду-допуску на производство работ повышенной опасности (далее - наряд-допуск), оформляемому уполномоченными работодателем должностными лицами</w:t>
            </w:r>
          </w:p>
        </w:tc>
        <w:tc>
          <w:tcPr>
            <w:tcW w:w="137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27 Правил № 835н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9</w:t>
            </w: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Локальным нормативным актом работодателя установлены порядок производства работ повышенной опасности,</w:t>
            </w:r>
          </w:p>
        </w:tc>
        <w:tc>
          <w:tcPr>
            <w:tcW w:w="1379"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первый пункта 28 Правил № 835н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порядок оформления наряда-допуска</w:t>
            </w:r>
          </w:p>
        </w:tc>
        <w:tc>
          <w:tcPr>
            <w:tcW w:w="1379"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 обязанности работников, ответственных за организацию и безопасное производство работ</w:t>
            </w:r>
          </w:p>
        </w:tc>
        <w:tc>
          <w:tcPr>
            <w:tcW w:w="1379"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10</w:t>
            </w: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Оформленные и выданные наряды-допуски регистрируются в журнале</w:t>
            </w:r>
          </w:p>
        </w:tc>
        <w:tc>
          <w:tcPr>
            <w:tcW w:w="137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30 Правил № 835н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11</w:t>
            </w: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Перечень работ с повышенной опасностью, выполняемых с оформлением наряда-допуска, утвержден работодателем</w:t>
            </w:r>
          </w:p>
        </w:tc>
        <w:tc>
          <w:tcPr>
            <w:tcW w:w="137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32 Правил № 835н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lastRenderedPageBreak/>
              <w:t>12</w:t>
            </w: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Расстановка оборудования в производственных помещениях производится в соответствии с утвержденной работодателем технологической планировкой</w:t>
            </w:r>
          </w:p>
        </w:tc>
        <w:tc>
          <w:tcPr>
            <w:tcW w:w="137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61 Правил № 835н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13</w:t>
            </w: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обеспечил оборудование помещений для обогревания и отдыха работников, а также для сушки рабочей одежды и обуви</w:t>
            </w:r>
          </w:p>
        </w:tc>
        <w:tc>
          <w:tcPr>
            <w:tcW w:w="137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третий пункта 11 Правил № 835н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14</w:t>
            </w: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Работодателем оборудованы санитарно-бытовые помещения,</w:t>
            </w:r>
          </w:p>
        </w:tc>
        <w:tc>
          <w:tcPr>
            <w:tcW w:w="1379"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12 Правил № 835н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помещения для приема пищи,</w:t>
            </w:r>
          </w:p>
        </w:tc>
        <w:tc>
          <w:tcPr>
            <w:tcW w:w="1379"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созданы санитарные посты с аптечками</w:t>
            </w:r>
          </w:p>
        </w:tc>
        <w:tc>
          <w:tcPr>
            <w:tcW w:w="1379"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15</w:t>
            </w: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местах пересечения технологических железнодорожных путей, траншей и канав с подъездными путями устроены мосты, настилы,</w:t>
            </w:r>
          </w:p>
        </w:tc>
        <w:tc>
          <w:tcPr>
            <w:tcW w:w="1379"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55 Правил № 835н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 также предупредительные знаки и надписи</w:t>
            </w:r>
          </w:p>
        </w:tc>
        <w:tc>
          <w:tcPr>
            <w:tcW w:w="1379"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16</w:t>
            </w: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местах укладки или разборки штабелей и пакетов установлены знаки безопасности</w:t>
            </w:r>
          </w:p>
        </w:tc>
        <w:tc>
          <w:tcPr>
            <w:tcW w:w="1379"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второй пункта 58 Правил № 835н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 предупреждающие надписи</w:t>
            </w:r>
          </w:p>
        </w:tc>
        <w:tc>
          <w:tcPr>
            <w:tcW w:w="1379"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17</w:t>
            </w: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Рабочие места обеспечены средствами и приспособлениями для уборки и чистки оборудования</w:t>
            </w:r>
          </w:p>
        </w:tc>
        <w:tc>
          <w:tcPr>
            <w:tcW w:w="137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первый пункта 74 Правил № 835н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18</w:t>
            </w: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Производственные участки обеспечены питьевой водой</w:t>
            </w:r>
          </w:p>
        </w:tc>
        <w:tc>
          <w:tcPr>
            <w:tcW w:w="137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первый пункта 75 Правил № 835н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19</w:t>
            </w: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На лесосеку до начала разработки применительно к конкретным условиям рельефа местности, составу насаждения, способу рубки, используемым машинам, оборудованию и формам организации труда лицом, осуществляющим техническое руководство в лесопункте или лесничестве, составлена технологическая карта, утверждаемая работодателем (главным лесничим, лесничим)</w:t>
            </w:r>
          </w:p>
        </w:tc>
        <w:tc>
          <w:tcPr>
            <w:tcW w:w="137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первый пункта 76 Правил № 835н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bl>
    <w:p w:rsidR="00320600" w:rsidRPr="002A3439" w:rsidRDefault="00320600" w:rsidP="006D68AA">
      <w:pPr>
        <w:pStyle w:val="ConsPlusNormal"/>
        <w:jc w:val="both"/>
        <w:rPr>
          <w:sz w:val="20"/>
          <w:szCs w:val="20"/>
        </w:rPr>
      </w:pPr>
      <w:r w:rsidRPr="002A3439">
        <w:rPr>
          <w:sz w:val="20"/>
          <w:szCs w:val="20"/>
        </w:rPr>
        <w:t>--------------------------------</w:t>
      </w:r>
    </w:p>
    <w:p w:rsidR="00320600" w:rsidRPr="002A3439" w:rsidRDefault="00320600" w:rsidP="006D68AA">
      <w:pPr>
        <w:pStyle w:val="ConsPlusNormal"/>
        <w:jc w:val="both"/>
        <w:rPr>
          <w:sz w:val="20"/>
          <w:szCs w:val="20"/>
        </w:rPr>
      </w:pPr>
      <w:bookmarkStart w:id="93" w:name="Par11931"/>
      <w:bookmarkEnd w:id="93"/>
      <w:r w:rsidRPr="002A3439">
        <w:rPr>
          <w:sz w:val="20"/>
          <w:szCs w:val="20"/>
        </w:rPr>
        <w:t>&lt;*&gt; При наличии у работодателя:</w:t>
      </w:r>
    </w:p>
    <w:p w:rsidR="00320600" w:rsidRPr="002A3439" w:rsidRDefault="00320600" w:rsidP="006D68AA">
      <w:pPr>
        <w:pStyle w:val="ConsPlusNormal"/>
        <w:jc w:val="both"/>
        <w:rPr>
          <w:sz w:val="20"/>
          <w:szCs w:val="20"/>
        </w:rPr>
      </w:pPr>
      <w:r w:rsidRPr="002A3439">
        <w:rPr>
          <w:sz w:val="20"/>
          <w:szCs w:val="20"/>
        </w:rPr>
        <w:t>- соответствующего вида экономической деятельности по данным Федеральной налоговой службы;</w:t>
      </w:r>
    </w:p>
    <w:p w:rsidR="00320600" w:rsidRPr="002A3439" w:rsidRDefault="00320600" w:rsidP="006D68AA">
      <w:pPr>
        <w:pStyle w:val="ConsPlusNormal"/>
        <w:jc w:val="both"/>
        <w:rPr>
          <w:sz w:val="20"/>
          <w:szCs w:val="20"/>
        </w:rPr>
      </w:pPr>
      <w:r w:rsidRPr="002A3439">
        <w:rPr>
          <w:sz w:val="20"/>
          <w:szCs w:val="20"/>
        </w:rPr>
        <w:t>- объектов недвижимости и оборудования, на которых осуществляется данный вид работ;</w:t>
      </w:r>
    </w:p>
    <w:p w:rsidR="00320600" w:rsidRPr="002A3439" w:rsidRDefault="00320600" w:rsidP="006D68AA">
      <w:pPr>
        <w:pStyle w:val="ConsPlusNormal"/>
        <w:jc w:val="both"/>
        <w:rPr>
          <w:sz w:val="20"/>
          <w:szCs w:val="20"/>
        </w:rPr>
      </w:pPr>
      <w:r w:rsidRPr="002A3439">
        <w:rPr>
          <w:sz w:val="20"/>
          <w:szCs w:val="20"/>
        </w:rPr>
        <w:t>- профессий и должностей в штатном расписании, выполняющих данный вид работ.</w:t>
      </w:r>
    </w:p>
    <w:p w:rsidR="00320600" w:rsidRPr="002A3439" w:rsidRDefault="00320600" w:rsidP="006D68AA">
      <w:pPr>
        <w:pStyle w:val="ConsPlusNormal"/>
        <w:jc w:val="both"/>
        <w:rPr>
          <w:sz w:val="20"/>
          <w:szCs w:val="20"/>
        </w:rPr>
      </w:pPr>
    </w:p>
    <w:p w:rsidR="00320600" w:rsidRPr="00191F59" w:rsidRDefault="00320600" w:rsidP="006D68AA">
      <w:pPr>
        <w:pStyle w:val="ConsPlusNormal"/>
        <w:jc w:val="right"/>
        <w:outlineLvl w:val="0"/>
        <w:rPr>
          <w:color w:val="FF0000"/>
          <w:sz w:val="20"/>
          <w:szCs w:val="20"/>
        </w:rPr>
      </w:pPr>
      <w:r w:rsidRPr="00191F59">
        <w:rPr>
          <w:color w:val="FF0000"/>
          <w:sz w:val="20"/>
          <w:szCs w:val="20"/>
        </w:rPr>
        <w:t>Приложение № 63</w:t>
      </w:r>
    </w:p>
    <w:p w:rsidR="00320600" w:rsidRPr="002A3439" w:rsidRDefault="00320600" w:rsidP="00191F59">
      <w:pPr>
        <w:pStyle w:val="ConsPlusNormal"/>
        <w:jc w:val="center"/>
        <w:rPr>
          <w:sz w:val="20"/>
          <w:szCs w:val="20"/>
        </w:rPr>
      </w:pPr>
      <w:bookmarkStart w:id="94" w:name="Par11945"/>
      <w:bookmarkEnd w:id="94"/>
      <w:r w:rsidRPr="002A3439">
        <w:rPr>
          <w:sz w:val="20"/>
          <w:szCs w:val="20"/>
        </w:rPr>
        <w:t>Форма проверочного листа</w:t>
      </w:r>
      <w:r w:rsidR="00191F59">
        <w:rPr>
          <w:sz w:val="20"/>
          <w:szCs w:val="20"/>
        </w:rPr>
        <w:t xml:space="preserve"> </w:t>
      </w:r>
      <w:r w:rsidRPr="002A3439">
        <w:rPr>
          <w:sz w:val="20"/>
          <w:szCs w:val="20"/>
        </w:rPr>
        <w:t>(списка контрольных вопросов) для осуществления</w:t>
      </w:r>
      <w:r w:rsidR="00191F59">
        <w:rPr>
          <w:sz w:val="20"/>
          <w:szCs w:val="20"/>
        </w:rPr>
        <w:t xml:space="preserve"> </w:t>
      </w:r>
      <w:r w:rsidRPr="002A3439">
        <w:rPr>
          <w:sz w:val="20"/>
          <w:szCs w:val="20"/>
        </w:rPr>
        <w:t>федерального государственного надзора за соблюдением</w:t>
      </w:r>
      <w:r w:rsidR="00191F59">
        <w:rPr>
          <w:sz w:val="20"/>
          <w:szCs w:val="20"/>
        </w:rPr>
        <w:t xml:space="preserve"> </w:t>
      </w:r>
      <w:r w:rsidRPr="002A3439">
        <w:rPr>
          <w:sz w:val="20"/>
          <w:szCs w:val="20"/>
        </w:rPr>
        <w:t>трудового законодательства и иных нормативных правовых</w:t>
      </w:r>
      <w:r w:rsidR="00191F59">
        <w:rPr>
          <w:sz w:val="20"/>
          <w:szCs w:val="20"/>
        </w:rPr>
        <w:t xml:space="preserve"> </w:t>
      </w:r>
      <w:r w:rsidRPr="002A3439">
        <w:rPr>
          <w:sz w:val="20"/>
          <w:szCs w:val="20"/>
        </w:rPr>
        <w:t xml:space="preserve">актов, содержащих нормы трудового права </w:t>
      </w:r>
      <w:r w:rsidRPr="00191F59">
        <w:rPr>
          <w:sz w:val="20"/>
          <w:szCs w:val="20"/>
          <w:highlight w:val="yellow"/>
        </w:rPr>
        <w:t>по проверке</w:t>
      </w:r>
      <w:r w:rsidR="00191F59" w:rsidRPr="00191F59">
        <w:rPr>
          <w:sz w:val="20"/>
          <w:szCs w:val="20"/>
          <w:highlight w:val="yellow"/>
        </w:rPr>
        <w:t xml:space="preserve"> </w:t>
      </w:r>
      <w:r w:rsidRPr="00191F59">
        <w:rPr>
          <w:sz w:val="20"/>
          <w:szCs w:val="20"/>
          <w:highlight w:val="yellow"/>
        </w:rPr>
        <w:t>выполнения требований охраны труда при работах</w:t>
      </w:r>
      <w:r w:rsidR="00191F59" w:rsidRPr="00191F59">
        <w:rPr>
          <w:sz w:val="20"/>
          <w:szCs w:val="20"/>
          <w:highlight w:val="yellow"/>
        </w:rPr>
        <w:t xml:space="preserve"> </w:t>
      </w:r>
      <w:r w:rsidRPr="00191F59">
        <w:rPr>
          <w:sz w:val="20"/>
          <w:szCs w:val="20"/>
          <w:highlight w:val="yellow"/>
        </w:rPr>
        <w:t xml:space="preserve">в морских и речных портах </w:t>
      </w:r>
      <w:hyperlink w:anchor="Par12302" w:tooltip="&lt;*&gt; При наличии у работодателя:" w:history="1">
        <w:r w:rsidRPr="00191F59">
          <w:rPr>
            <w:color w:val="0000FF"/>
            <w:sz w:val="20"/>
            <w:szCs w:val="20"/>
            <w:highlight w:val="yellow"/>
          </w:rPr>
          <w:t>&lt;*&gt;</w:t>
        </w:r>
      </w:hyperlink>
    </w:p>
    <w:tbl>
      <w:tblPr>
        <w:tblW w:w="5000" w:type="pct"/>
        <w:tblCellMar>
          <w:top w:w="102" w:type="dxa"/>
          <w:left w:w="62" w:type="dxa"/>
          <w:bottom w:w="102" w:type="dxa"/>
          <w:right w:w="62" w:type="dxa"/>
        </w:tblCellMar>
        <w:tblLook w:val="0000" w:firstRow="0" w:lastRow="0" w:firstColumn="0" w:lastColumn="0" w:noHBand="0" w:noVBand="0"/>
      </w:tblPr>
      <w:tblGrid>
        <w:gridCol w:w="324"/>
        <w:gridCol w:w="6275"/>
        <w:gridCol w:w="2593"/>
        <w:gridCol w:w="350"/>
        <w:gridCol w:w="445"/>
        <w:gridCol w:w="469"/>
      </w:tblGrid>
      <w:tr w:rsidR="00320600"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w:t>
            </w:r>
          </w:p>
        </w:tc>
        <w:tc>
          <w:tcPr>
            <w:tcW w:w="300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Вопросы, отражающие содержание обязательных требований</w:t>
            </w:r>
          </w:p>
        </w:tc>
        <w:tc>
          <w:tcPr>
            <w:tcW w:w="1244"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Реквизиты нормативных правовых актов, с указанием их структурных единиц, которыми установлены обязательные требования</w:t>
            </w:r>
          </w:p>
        </w:tc>
        <w:tc>
          <w:tcPr>
            <w:tcW w:w="596" w:type="pct"/>
            <w:gridSpan w:val="3"/>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Ответы</w:t>
            </w: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300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244"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Да</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Нет</w:t>
            </w: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Н/О</w:t>
            </w: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1</w:t>
            </w:r>
          </w:p>
        </w:tc>
        <w:tc>
          <w:tcPr>
            <w:tcW w:w="300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2</w:t>
            </w:r>
          </w:p>
        </w:tc>
        <w:tc>
          <w:tcPr>
            <w:tcW w:w="12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3</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4</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5</w:t>
            </w: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6</w:t>
            </w:r>
          </w:p>
        </w:tc>
      </w:tr>
      <w:tr w:rsidR="007B58BD" w:rsidRPr="002A3439" w:rsidTr="00FD64A5">
        <w:tc>
          <w:tcPr>
            <w:tcW w:w="155" w:type="pct"/>
            <w:vMerge w:val="restart"/>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w:t>
            </w:r>
          </w:p>
        </w:tc>
        <w:tc>
          <w:tcPr>
            <w:tcW w:w="300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На судне находятся документы по охране труда:</w:t>
            </w:r>
          </w:p>
          <w:p w:rsidR="00320600" w:rsidRPr="002A3439" w:rsidRDefault="00320600" w:rsidP="006D68AA">
            <w:pPr>
              <w:pStyle w:val="ConsPlusNormal"/>
              <w:jc w:val="both"/>
              <w:rPr>
                <w:sz w:val="20"/>
                <w:szCs w:val="20"/>
              </w:rPr>
            </w:pPr>
            <w:r w:rsidRPr="002A3439">
              <w:rPr>
                <w:sz w:val="20"/>
                <w:szCs w:val="20"/>
              </w:rPr>
              <w:t>1) нормативно-техническая документация по охране труда;</w:t>
            </w:r>
          </w:p>
        </w:tc>
        <w:tc>
          <w:tcPr>
            <w:tcW w:w="1244" w:type="pct"/>
            <w:vMerge w:val="restart"/>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8 Правил по охране труда на судах морского и речного флота, утвержденных приказом Министерства труда и социальной защиты Российской Федерации от 05.06.2014 № 367н (зарегистрирован Минюстом России 04.08.2014, регистрационный № 33445) (далее - Правила № 367н)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300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 учетно-отчетная документация:</w:t>
            </w:r>
          </w:p>
          <w:p w:rsidR="00320600" w:rsidRPr="002A3439" w:rsidRDefault="00320600" w:rsidP="006D68AA">
            <w:pPr>
              <w:pStyle w:val="ConsPlusNormal"/>
              <w:jc w:val="both"/>
              <w:rPr>
                <w:sz w:val="20"/>
                <w:szCs w:val="20"/>
              </w:rPr>
            </w:pPr>
            <w:r w:rsidRPr="002A3439">
              <w:rPr>
                <w:sz w:val="20"/>
                <w:szCs w:val="20"/>
              </w:rPr>
              <w:t>журнал учета осмотров и испытаний переносного электрооборудования;</w:t>
            </w:r>
          </w:p>
        </w:tc>
        <w:tc>
          <w:tcPr>
            <w:tcW w:w="1244" w:type="pct"/>
            <w:vMerge/>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300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журнал осмотров и испытаний электросварочного и газосварочного оборудования</w:t>
            </w:r>
          </w:p>
        </w:tc>
        <w:tc>
          <w:tcPr>
            <w:tcW w:w="1244" w:type="pct"/>
            <w:vMerge/>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300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3) документы контролирующих надзорных органов:</w:t>
            </w:r>
          </w:p>
          <w:p w:rsidR="00320600" w:rsidRPr="002A3439" w:rsidRDefault="00320600" w:rsidP="006D68AA">
            <w:pPr>
              <w:pStyle w:val="ConsPlusNormal"/>
              <w:jc w:val="both"/>
              <w:rPr>
                <w:sz w:val="20"/>
                <w:szCs w:val="20"/>
              </w:rPr>
            </w:pPr>
            <w:r w:rsidRPr="002A3439">
              <w:rPr>
                <w:sz w:val="20"/>
                <w:szCs w:val="20"/>
              </w:rPr>
              <w:t>акты испытаний штормтрапов, предохранительных поясов и страховочных концов;</w:t>
            </w:r>
          </w:p>
        </w:tc>
        <w:tc>
          <w:tcPr>
            <w:tcW w:w="1244" w:type="pct"/>
            <w:vMerge/>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300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карты специальной оценки условий труда</w:t>
            </w:r>
          </w:p>
        </w:tc>
        <w:tc>
          <w:tcPr>
            <w:tcW w:w="1244" w:type="pct"/>
            <w:vMerge/>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val="restart"/>
            <w:tcBorders>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300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4) документация по обучению вопросам охраны труда:</w:t>
            </w:r>
          </w:p>
          <w:p w:rsidR="00320600" w:rsidRPr="002A3439" w:rsidRDefault="00320600" w:rsidP="006D68AA">
            <w:pPr>
              <w:pStyle w:val="ConsPlusNormal"/>
              <w:jc w:val="both"/>
              <w:rPr>
                <w:sz w:val="20"/>
                <w:szCs w:val="20"/>
              </w:rPr>
            </w:pPr>
            <w:r w:rsidRPr="002A3439">
              <w:rPr>
                <w:sz w:val="20"/>
                <w:szCs w:val="20"/>
              </w:rPr>
              <w:t>журналы регистрации инструктажа по охране труда;</w:t>
            </w:r>
          </w:p>
        </w:tc>
        <w:tc>
          <w:tcPr>
            <w:tcW w:w="1244" w:type="pct"/>
            <w:vMerge w:val="restart"/>
            <w:tcBorders>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300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удостоверения, подтверждающие прохождение обучения и проверку знаний требований охраны труда;</w:t>
            </w:r>
          </w:p>
        </w:tc>
        <w:tc>
          <w:tcPr>
            <w:tcW w:w="1244" w:type="pct"/>
            <w:vMerge/>
            <w:tcBorders>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300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сертификат об окончании курсов по оказанию медицинской помощи для лица, назначенного ответственным за оказание медицинской помощи на судне</w:t>
            </w:r>
          </w:p>
        </w:tc>
        <w:tc>
          <w:tcPr>
            <w:tcW w:w="1244" w:type="pct"/>
            <w:vMerge/>
            <w:tcBorders>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w:t>
            </w:r>
          </w:p>
        </w:tc>
        <w:tc>
          <w:tcPr>
            <w:tcW w:w="300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У работодателя (судовладельца) на судне имеются:</w:t>
            </w:r>
          </w:p>
          <w:p w:rsidR="00320600" w:rsidRPr="002A3439" w:rsidRDefault="00320600" w:rsidP="006D68AA">
            <w:pPr>
              <w:pStyle w:val="ConsPlusNormal"/>
              <w:jc w:val="both"/>
              <w:rPr>
                <w:sz w:val="20"/>
                <w:szCs w:val="20"/>
              </w:rPr>
            </w:pPr>
            <w:r w:rsidRPr="002A3439">
              <w:rPr>
                <w:sz w:val="20"/>
                <w:szCs w:val="20"/>
              </w:rPr>
              <w:t>1) система управления охраной труда;</w:t>
            </w:r>
          </w:p>
        </w:tc>
        <w:tc>
          <w:tcPr>
            <w:tcW w:w="1244"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Абзацы первый, пятый и одиннадцатый пункта 12 Правил № 367н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300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 лица по оказанию первой медицинской помощи и лица по осуществлению медицинского ухода;</w:t>
            </w:r>
          </w:p>
        </w:tc>
        <w:tc>
          <w:tcPr>
            <w:tcW w:w="1244"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300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3) разработанные технологические карты или инструкции по безопасному выполнению опасных судовых работ</w:t>
            </w:r>
          </w:p>
        </w:tc>
        <w:tc>
          <w:tcPr>
            <w:tcW w:w="1244"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val="restart"/>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3</w:t>
            </w:r>
          </w:p>
        </w:tc>
        <w:tc>
          <w:tcPr>
            <w:tcW w:w="300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На судне находится перечень судовых работ повышенной опасности, на которые требуется получение разрешения на проведение судовых работ повышенной опасности, к которым в том числе относятся работы:</w:t>
            </w:r>
          </w:p>
          <w:p w:rsidR="00320600" w:rsidRPr="002A3439" w:rsidRDefault="00320600" w:rsidP="006D68AA">
            <w:pPr>
              <w:pStyle w:val="ConsPlusNormal"/>
              <w:jc w:val="both"/>
              <w:rPr>
                <w:sz w:val="20"/>
                <w:szCs w:val="20"/>
              </w:rPr>
            </w:pPr>
            <w:r w:rsidRPr="002A3439">
              <w:rPr>
                <w:sz w:val="20"/>
                <w:szCs w:val="20"/>
              </w:rPr>
              <w:t>1) выполняемые на высоте и за бортом;</w:t>
            </w:r>
          </w:p>
        </w:tc>
        <w:tc>
          <w:tcPr>
            <w:tcW w:w="1244" w:type="pct"/>
            <w:vMerge w:val="restart"/>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18 Правил № 367н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300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 выполняемые в помещениях с недостатком кислорода или наличием вредных газов и паров, выполняемые с использованием изолирующих средства индивидуальной защиты (далее - СИЗ), тоннелях;</w:t>
            </w:r>
          </w:p>
        </w:tc>
        <w:tc>
          <w:tcPr>
            <w:tcW w:w="1244" w:type="pct"/>
            <w:vMerge/>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val="restart"/>
            <w:tcBorders>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300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3) связанные с нахождением в плохо вентилируемых закрытых помещениях, колодцах,</w:t>
            </w:r>
          </w:p>
        </w:tc>
        <w:tc>
          <w:tcPr>
            <w:tcW w:w="1244" w:type="pct"/>
            <w:vMerge w:val="restart"/>
            <w:tcBorders>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300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4) связанные с проверкой воздушной среды при вскрытии трюмов с различными (окисляющимися или токсичными) грузами;</w:t>
            </w:r>
          </w:p>
        </w:tc>
        <w:tc>
          <w:tcPr>
            <w:tcW w:w="1244" w:type="pct"/>
            <w:vMerge/>
            <w:tcBorders>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300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5) выполняемые в междудонных отсеках, балластных, топливных, масляных танках, емкостях для хранения пресной воды;</w:t>
            </w:r>
          </w:p>
        </w:tc>
        <w:tc>
          <w:tcPr>
            <w:tcW w:w="1244" w:type="pct"/>
            <w:vMerge/>
            <w:tcBorders>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300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6) связанные с электро- и газосварочными, огневыми работами (за исключением сварочных работ в специально оборудованных помещениях);</w:t>
            </w:r>
          </w:p>
        </w:tc>
        <w:tc>
          <w:tcPr>
            <w:tcW w:w="1244" w:type="pct"/>
            <w:vMerge/>
            <w:tcBorders>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300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7) выполняемые в выхлопных трактах главных двигателей, в дымоходах и дымовых трубах котлов</w:t>
            </w:r>
          </w:p>
        </w:tc>
        <w:tc>
          <w:tcPr>
            <w:tcW w:w="1244" w:type="pct"/>
            <w:vMerge/>
            <w:tcBorders>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val="restart"/>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4</w:t>
            </w:r>
          </w:p>
        </w:tc>
        <w:tc>
          <w:tcPr>
            <w:tcW w:w="300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Разрешение на проведение судовых работ повышенной опасности (далее - Разрешение) содержит:</w:t>
            </w:r>
          </w:p>
          <w:p w:rsidR="00320600" w:rsidRPr="002A3439" w:rsidRDefault="00320600" w:rsidP="006D68AA">
            <w:pPr>
              <w:pStyle w:val="ConsPlusNormal"/>
              <w:jc w:val="both"/>
              <w:rPr>
                <w:sz w:val="20"/>
                <w:szCs w:val="20"/>
              </w:rPr>
            </w:pPr>
            <w:r w:rsidRPr="002A3439">
              <w:rPr>
                <w:sz w:val="20"/>
                <w:szCs w:val="20"/>
              </w:rPr>
              <w:t>1) наименование судовой работы повышенной опасности;</w:t>
            </w:r>
          </w:p>
        </w:tc>
        <w:tc>
          <w:tcPr>
            <w:tcW w:w="1244" w:type="pct"/>
            <w:vMerge w:val="restart"/>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19 Правил № 367н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300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 фамилия, имя, отчество (далее - Ф.И.О.) и должность руководителя работы;</w:t>
            </w:r>
          </w:p>
        </w:tc>
        <w:tc>
          <w:tcPr>
            <w:tcW w:w="1244" w:type="pct"/>
            <w:vMerge/>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300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3) время действия Разрешения;</w:t>
            </w:r>
          </w:p>
        </w:tc>
        <w:tc>
          <w:tcPr>
            <w:tcW w:w="1244" w:type="pct"/>
            <w:vMerge/>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300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4) сведения о проведении целевого инструктажа по охране труда с исполнителями работ;</w:t>
            </w:r>
          </w:p>
        </w:tc>
        <w:tc>
          <w:tcPr>
            <w:tcW w:w="1244" w:type="pct"/>
            <w:vMerge/>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300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5) сведения об осмотре оборудования, инструментов, приспособлений (нахождение в исправном, рабочем состоянии, соответствие требованиям охраны труда, даты испытаний);</w:t>
            </w:r>
          </w:p>
        </w:tc>
        <w:tc>
          <w:tcPr>
            <w:tcW w:w="1244" w:type="pct"/>
            <w:vMerge/>
            <w:tcBorders>
              <w:top w:val="single" w:sz="4" w:space="0" w:color="auto"/>
              <w:left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val="restart"/>
            <w:tcBorders>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300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6) сведения об обеспечении работающих средствами индивидуальной и коллективной защиты;</w:t>
            </w:r>
          </w:p>
        </w:tc>
        <w:tc>
          <w:tcPr>
            <w:tcW w:w="1244" w:type="pct"/>
            <w:vMerge w:val="restart"/>
            <w:tcBorders>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300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7) Ф.И.О. и должность страхующего лица;</w:t>
            </w:r>
          </w:p>
        </w:tc>
        <w:tc>
          <w:tcPr>
            <w:tcW w:w="1244" w:type="pct"/>
            <w:vMerge/>
            <w:tcBorders>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300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8) сведения об оповещении вахтенной службы о предстоящей работе, согласовании и проверке системы связи руководителя работы и исполнителя работы;</w:t>
            </w:r>
          </w:p>
        </w:tc>
        <w:tc>
          <w:tcPr>
            <w:tcW w:w="1244" w:type="pct"/>
            <w:vMerge/>
            <w:tcBorders>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300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9) Ф.И.О. работы, время начала и окончания работы;</w:t>
            </w:r>
          </w:p>
        </w:tc>
        <w:tc>
          <w:tcPr>
            <w:tcW w:w="1244" w:type="pct"/>
            <w:vMerge/>
            <w:tcBorders>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300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10) сведения о завершении работы, извещение вахтенных о завершении работы</w:t>
            </w:r>
          </w:p>
        </w:tc>
        <w:tc>
          <w:tcPr>
            <w:tcW w:w="1244" w:type="pct"/>
            <w:vMerge/>
            <w:tcBorders>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5</w:t>
            </w:r>
          </w:p>
        </w:tc>
        <w:tc>
          <w:tcPr>
            <w:tcW w:w="300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К работе на судовых грузоподъемных устройствах в качестве крановщика и лебедчика допущены члены экипажа судна, прошедшие обучение на кранах (лебедках) данного судна и проверку знаний</w:t>
            </w:r>
          </w:p>
        </w:tc>
        <w:tc>
          <w:tcPr>
            <w:tcW w:w="12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213 Правил № 367н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6</w:t>
            </w:r>
          </w:p>
        </w:tc>
        <w:tc>
          <w:tcPr>
            <w:tcW w:w="300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Член экипажа судна обучен безопасным способам обслуживания механизмов и устройств, находящихся в его заведовании</w:t>
            </w:r>
          </w:p>
        </w:tc>
        <w:tc>
          <w:tcPr>
            <w:tcW w:w="12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21 Правил № 367н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7</w:t>
            </w:r>
          </w:p>
        </w:tc>
        <w:tc>
          <w:tcPr>
            <w:tcW w:w="300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С членами экипажа судна, привлеченными к погрузочно-разгрузочным работам, проведен целевой инструктаж</w:t>
            </w:r>
          </w:p>
        </w:tc>
        <w:tc>
          <w:tcPr>
            <w:tcW w:w="12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211 Правил № 367н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8</w:t>
            </w:r>
          </w:p>
        </w:tc>
        <w:tc>
          <w:tcPr>
            <w:tcW w:w="300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Руководителем работ проведен целевой инструктаж по охране труда с участниками работ перед началом работ на высоте или за бортом,</w:t>
            </w:r>
          </w:p>
        </w:tc>
        <w:tc>
          <w:tcPr>
            <w:tcW w:w="1244"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114 Правил № 367н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300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с оформлением разрешения</w:t>
            </w:r>
          </w:p>
        </w:tc>
        <w:tc>
          <w:tcPr>
            <w:tcW w:w="1244"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300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 регистрацией в журнале регистрации инструктажей по охране труда</w:t>
            </w:r>
          </w:p>
        </w:tc>
        <w:tc>
          <w:tcPr>
            <w:tcW w:w="1244"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9</w:t>
            </w:r>
          </w:p>
        </w:tc>
        <w:tc>
          <w:tcPr>
            <w:tcW w:w="300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Специалисты технических служб морского и речного флота при назначении на судно, при перемещениях по службе прошли проверку знаний по электробезопасности,</w:t>
            </w:r>
          </w:p>
        </w:tc>
        <w:tc>
          <w:tcPr>
            <w:tcW w:w="1244"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138 Правил № 367н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300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инструктаж непосредственно на судне с учетом особенностей его электрооборудования,</w:t>
            </w:r>
          </w:p>
        </w:tc>
        <w:tc>
          <w:tcPr>
            <w:tcW w:w="1244"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300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регистрацией в журнале инструктажа</w:t>
            </w:r>
          </w:p>
        </w:tc>
        <w:tc>
          <w:tcPr>
            <w:tcW w:w="1244"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10</w:t>
            </w:r>
          </w:p>
        </w:tc>
        <w:tc>
          <w:tcPr>
            <w:tcW w:w="300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Члены экипажей судов командного и рядового состава, по роду своей деятельности имеющие отношение к эксплуатации отдельных видов электрооборудования, при выполнении служебных обязанностей (без права на техническое обслуживание и ремонт электрооборудования) и в бытовых условиях на судне ознакомлены с основными требованиями правил по безопасной эксплуатации электрооборудования,</w:t>
            </w:r>
          </w:p>
        </w:tc>
        <w:tc>
          <w:tcPr>
            <w:tcW w:w="1244"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139 Правил № 367н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300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прошли инструктаж по электробезопасности у старшего механика (электромеханика)</w:t>
            </w:r>
          </w:p>
        </w:tc>
        <w:tc>
          <w:tcPr>
            <w:tcW w:w="1244"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300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с записью в журнале инструктажа</w:t>
            </w:r>
          </w:p>
        </w:tc>
        <w:tc>
          <w:tcPr>
            <w:tcW w:w="1244"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11</w:t>
            </w:r>
          </w:p>
        </w:tc>
        <w:tc>
          <w:tcPr>
            <w:tcW w:w="300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Виды работ, выполняемые на судне и связанные с электробезопасностью зафиксированы в судовом или машинном журналах в соответствии с характером выполняемых работ:</w:t>
            </w:r>
          </w:p>
          <w:p w:rsidR="00320600" w:rsidRPr="002A3439" w:rsidRDefault="00320600" w:rsidP="006D68AA">
            <w:pPr>
              <w:pStyle w:val="ConsPlusNormal"/>
              <w:jc w:val="both"/>
              <w:rPr>
                <w:sz w:val="20"/>
                <w:szCs w:val="20"/>
              </w:rPr>
            </w:pPr>
            <w:r w:rsidRPr="002A3439">
              <w:rPr>
                <w:sz w:val="20"/>
                <w:szCs w:val="20"/>
              </w:rPr>
              <w:t xml:space="preserve">1) по распоряжению старшего электромеханика по согласованию с главным механиком - на судах с </w:t>
            </w:r>
            <w:proofErr w:type="spellStart"/>
            <w:r w:rsidRPr="002A3439">
              <w:rPr>
                <w:sz w:val="20"/>
                <w:szCs w:val="20"/>
              </w:rPr>
              <w:t>электродвижением</w:t>
            </w:r>
            <w:proofErr w:type="spellEnd"/>
            <w:r w:rsidRPr="002A3439">
              <w:rPr>
                <w:sz w:val="20"/>
                <w:szCs w:val="20"/>
              </w:rPr>
              <w:t xml:space="preserve">, электромеханика (механика) по согласованию со старшим механиком - на судах без </w:t>
            </w:r>
            <w:proofErr w:type="spellStart"/>
            <w:r w:rsidRPr="002A3439">
              <w:rPr>
                <w:sz w:val="20"/>
                <w:szCs w:val="20"/>
              </w:rPr>
              <w:t>электродвижения</w:t>
            </w:r>
            <w:proofErr w:type="spellEnd"/>
            <w:r w:rsidRPr="002A3439">
              <w:rPr>
                <w:sz w:val="20"/>
                <w:szCs w:val="20"/>
              </w:rPr>
              <w:t>;</w:t>
            </w:r>
          </w:p>
        </w:tc>
        <w:tc>
          <w:tcPr>
            <w:tcW w:w="1244"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143 Правил № 367н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300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 в порядке текущей эксплуатации</w:t>
            </w:r>
          </w:p>
        </w:tc>
        <w:tc>
          <w:tcPr>
            <w:tcW w:w="1244"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12</w:t>
            </w:r>
          </w:p>
        </w:tc>
        <w:tc>
          <w:tcPr>
            <w:tcW w:w="300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Руководитель работы провел с членами экипажа судна и наблюдающими целевой инструктаж по охране труда до входа членов экипажа судна в замкнутое помещение,</w:t>
            </w:r>
          </w:p>
        </w:tc>
        <w:tc>
          <w:tcPr>
            <w:tcW w:w="1244"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77 Правил № 367н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300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с записью о проведенном инструктаже в журнале регистрации инструктажей по охране труда</w:t>
            </w:r>
          </w:p>
        </w:tc>
        <w:tc>
          <w:tcPr>
            <w:tcW w:w="1244"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13</w:t>
            </w:r>
          </w:p>
        </w:tc>
        <w:tc>
          <w:tcPr>
            <w:tcW w:w="300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СИЗ выданы членам экипажа судна и обслуживающему персоналу судна</w:t>
            </w:r>
          </w:p>
        </w:tc>
        <w:tc>
          <w:tcPr>
            <w:tcW w:w="12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Пункты 56, 158 Правил № 367н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lastRenderedPageBreak/>
              <w:t>14</w:t>
            </w:r>
          </w:p>
        </w:tc>
        <w:tc>
          <w:tcPr>
            <w:tcW w:w="300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Работодатель (судовладелец) судна обеспечил регулярную стирку и ремонт СИЗ</w:t>
            </w:r>
          </w:p>
        </w:tc>
        <w:tc>
          <w:tcPr>
            <w:tcW w:w="12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58 Правил № 367н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15</w:t>
            </w:r>
          </w:p>
        </w:tc>
        <w:tc>
          <w:tcPr>
            <w:tcW w:w="300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У входа в машинное отделение обеспечено наличие дежурных СИЗ органа слуха</w:t>
            </w:r>
          </w:p>
        </w:tc>
        <w:tc>
          <w:tcPr>
            <w:tcW w:w="12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64 Правил № 367н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16</w:t>
            </w:r>
          </w:p>
        </w:tc>
        <w:tc>
          <w:tcPr>
            <w:tcW w:w="300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На судне в наличии инструкции заводов-изготовителей по эксплуатации оборудования,</w:t>
            </w:r>
          </w:p>
        </w:tc>
        <w:tc>
          <w:tcPr>
            <w:tcW w:w="1244"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Подпункт 1 пункта 16, пункт 20 Правил № 367н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300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инструкции по охране труда,</w:t>
            </w:r>
          </w:p>
        </w:tc>
        <w:tc>
          <w:tcPr>
            <w:tcW w:w="1244"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300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правила технической эксплуатации судов,</w:t>
            </w:r>
          </w:p>
        </w:tc>
        <w:tc>
          <w:tcPr>
            <w:tcW w:w="1244"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300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инструкции заводов-изготовителей по обслуживанию установленных на судне механизмов, оборудования и устройств,</w:t>
            </w:r>
          </w:p>
        </w:tc>
        <w:tc>
          <w:tcPr>
            <w:tcW w:w="1244"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300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технологические карты,</w:t>
            </w:r>
          </w:p>
        </w:tc>
        <w:tc>
          <w:tcPr>
            <w:tcW w:w="1244"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300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документы по безопасной эксплуатации механизмов, оборудования и устройств</w:t>
            </w:r>
          </w:p>
        </w:tc>
        <w:tc>
          <w:tcPr>
            <w:tcW w:w="1244"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17</w:t>
            </w:r>
          </w:p>
        </w:tc>
        <w:tc>
          <w:tcPr>
            <w:tcW w:w="300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На судне в наличии локальный нормативный акт о назначении старшего помощника капитана (при его отсутствии - вахтенного помощника капитана) ответственного за техническое состояние забортных трапов (сходен) и их правильную установку</w:t>
            </w:r>
          </w:p>
        </w:tc>
        <w:tc>
          <w:tcPr>
            <w:tcW w:w="12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87 Правил № 367н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18</w:t>
            </w:r>
          </w:p>
        </w:tc>
        <w:tc>
          <w:tcPr>
            <w:tcW w:w="300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На дверях машинно-котельного отделения нанесены знаки безопасности, указывающие на обязательное применение персоналом СИЗ</w:t>
            </w:r>
          </w:p>
        </w:tc>
        <w:tc>
          <w:tcPr>
            <w:tcW w:w="12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159 Правил № 367н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19</w:t>
            </w:r>
          </w:p>
        </w:tc>
        <w:tc>
          <w:tcPr>
            <w:tcW w:w="300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У механизмов судовой энергетической установки вывешены инструкции по их безопасной эксплуатации</w:t>
            </w:r>
          </w:p>
        </w:tc>
        <w:tc>
          <w:tcPr>
            <w:tcW w:w="12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170 Правил № 367н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20</w:t>
            </w:r>
          </w:p>
        </w:tc>
        <w:tc>
          <w:tcPr>
            <w:tcW w:w="300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Стационарные судовые устройства и механизмы, создающие препятствия безопасному перемещению по судну, имеют предупредительные надписи, маркировки (знаки безопасности)</w:t>
            </w:r>
          </w:p>
        </w:tc>
        <w:tc>
          <w:tcPr>
            <w:tcW w:w="12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93 Правил № 367н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21</w:t>
            </w:r>
          </w:p>
        </w:tc>
        <w:tc>
          <w:tcPr>
            <w:tcW w:w="300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На высоковольтном электрооборудовании размещены таблички с надписью: "Опасность поражения электрическим током"</w:t>
            </w:r>
          </w:p>
        </w:tc>
        <w:tc>
          <w:tcPr>
            <w:tcW w:w="12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Подпункт 3 пункта 154 Правил № 367н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22</w:t>
            </w:r>
          </w:p>
        </w:tc>
        <w:tc>
          <w:tcPr>
            <w:tcW w:w="300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На судне имеются спасательные средства из расчета числа членов экипажа и перевозимых пассажиров,</w:t>
            </w:r>
          </w:p>
        </w:tc>
        <w:tc>
          <w:tcPr>
            <w:tcW w:w="1244"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204 Правил № 367н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300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 также плакаты, в доступной форме иллюстрирующие этапы надевания спасательного жилета</w:t>
            </w:r>
          </w:p>
        </w:tc>
        <w:tc>
          <w:tcPr>
            <w:tcW w:w="1244"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23</w:t>
            </w:r>
          </w:p>
        </w:tc>
        <w:tc>
          <w:tcPr>
            <w:tcW w:w="300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Для работы в качестве сигнальщика и стропальщика при производстве погрузочно-разгрузочных работ допущены лица, имеющие квалификационное свидетельство</w:t>
            </w:r>
          </w:p>
        </w:tc>
        <w:tc>
          <w:tcPr>
            <w:tcW w:w="12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214 Правил № 367н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7B58BD"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24</w:t>
            </w:r>
          </w:p>
        </w:tc>
        <w:tc>
          <w:tcPr>
            <w:tcW w:w="300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На стеклянных дверях нанесены отличительные знаки (рисунки) или установлены ограждающие устройства</w:t>
            </w:r>
          </w:p>
        </w:tc>
        <w:tc>
          <w:tcPr>
            <w:tcW w:w="12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391 Правил № 367н</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bl>
    <w:p w:rsidR="00320600" w:rsidRPr="002A3439" w:rsidRDefault="00320600" w:rsidP="006D68AA">
      <w:pPr>
        <w:pStyle w:val="ConsPlusNormal"/>
        <w:jc w:val="both"/>
        <w:rPr>
          <w:sz w:val="20"/>
          <w:szCs w:val="20"/>
        </w:rPr>
      </w:pPr>
      <w:r w:rsidRPr="002A3439">
        <w:rPr>
          <w:sz w:val="20"/>
          <w:szCs w:val="20"/>
        </w:rPr>
        <w:t>--------------------------------</w:t>
      </w:r>
    </w:p>
    <w:p w:rsidR="00320600" w:rsidRPr="002A3439" w:rsidRDefault="00320600" w:rsidP="006D68AA">
      <w:pPr>
        <w:pStyle w:val="ConsPlusNormal"/>
        <w:jc w:val="both"/>
        <w:rPr>
          <w:sz w:val="20"/>
          <w:szCs w:val="20"/>
        </w:rPr>
      </w:pPr>
      <w:bookmarkStart w:id="95" w:name="Par12302"/>
      <w:bookmarkEnd w:id="95"/>
      <w:r w:rsidRPr="002A3439">
        <w:rPr>
          <w:sz w:val="20"/>
          <w:szCs w:val="20"/>
        </w:rPr>
        <w:t>&lt;*&gt; При наличии у работодателя:</w:t>
      </w:r>
    </w:p>
    <w:p w:rsidR="00320600" w:rsidRPr="002A3439" w:rsidRDefault="00320600" w:rsidP="006D68AA">
      <w:pPr>
        <w:pStyle w:val="ConsPlusNormal"/>
        <w:jc w:val="both"/>
        <w:rPr>
          <w:sz w:val="20"/>
          <w:szCs w:val="20"/>
        </w:rPr>
      </w:pPr>
      <w:r w:rsidRPr="002A3439">
        <w:rPr>
          <w:sz w:val="20"/>
          <w:szCs w:val="20"/>
        </w:rPr>
        <w:t>- соответствующего вида экономической деятельности по данным Федеральной налоговой службы;</w:t>
      </w:r>
    </w:p>
    <w:p w:rsidR="00320600" w:rsidRPr="002A3439" w:rsidRDefault="00320600" w:rsidP="006D68AA">
      <w:pPr>
        <w:pStyle w:val="ConsPlusNormal"/>
        <w:jc w:val="both"/>
        <w:rPr>
          <w:sz w:val="20"/>
          <w:szCs w:val="20"/>
        </w:rPr>
      </w:pPr>
      <w:r w:rsidRPr="002A3439">
        <w:rPr>
          <w:sz w:val="20"/>
          <w:szCs w:val="20"/>
        </w:rPr>
        <w:t>- объектов недвижимости и оборудования, на которых осуществляется данный вид работ;</w:t>
      </w:r>
    </w:p>
    <w:p w:rsidR="00320600" w:rsidRPr="002A3439" w:rsidRDefault="00320600" w:rsidP="006D68AA">
      <w:pPr>
        <w:pStyle w:val="ConsPlusNormal"/>
        <w:jc w:val="both"/>
        <w:rPr>
          <w:sz w:val="20"/>
          <w:szCs w:val="20"/>
        </w:rPr>
      </w:pPr>
      <w:r w:rsidRPr="002A3439">
        <w:rPr>
          <w:sz w:val="20"/>
          <w:szCs w:val="20"/>
        </w:rPr>
        <w:t>- профессий и должностей в штатном расписании, выполняющих данный вид работ.</w:t>
      </w:r>
    </w:p>
    <w:p w:rsidR="00320600" w:rsidRPr="002A3439" w:rsidRDefault="00320600" w:rsidP="006D68AA">
      <w:pPr>
        <w:pStyle w:val="ConsPlusNormal"/>
        <w:jc w:val="both"/>
        <w:rPr>
          <w:sz w:val="20"/>
          <w:szCs w:val="20"/>
        </w:rPr>
      </w:pPr>
    </w:p>
    <w:p w:rsidR="00320600" w:rsidRPr="00191F59" w:rsidRDefault="00320600" w:rsidP="006D68AA">
      <w:pPr>
        <w:pStyle w:val="ConsPlusNormal"/>
        <w:jc w:val="right"/>
        <w:outlineLvl w:val="0"/>
        <w:rPr>
          <w:color w:val="FF0000"/>
          <w:sz w:val="20"/>
          <w:szCs w:val="20"/>
        </w:rPr>
      </w:pPr>
      <w:r w:rsidRPr="00191F59">
        <w:rPr>
          <w:color w:val="FF0000"/>
          <w:sz w:val="20"/>
          <w:szCs w:val="20"/>
        </w:rPr>
        <w:t>Приложение № 64</w:t>
      </w:r>
    </w:p>
    <w:p w:rsidR="00320600" w:rsidRPr="002A3439" w:rsidRDefault="00320600" w:rsidP="00191F59">
      <w:pPr>
        <w:pStyle w:val="ConsPlusNormal"/>
        <w:jc w:val="center"/>
        <w:rPr>
          <w:sz w:val="20"/>
          <w:szCs w:val="20"/>
        </w:rPr>
      </w:pPr>
      <w:bookmarkStart w:id="96" w:name="Par12316"/>
      <w:bookmarkEnd w:id="96"/>
      <w:r w:rsidRPr="002A3439">
        <w:rPr>
          <w:sz w:val="20"/>
          <w:szCs w:val="20"/>
        </w:rPr>
        <w:t>Форма проверочного листа</w:t>
      </w:r>
      <w:r w:rsidR="00191F59">
        <w:rPr>
          <w:sz w:val="20"/>
          <w:szCs w:val="20"/>
        </w:rPr>
        <w:t xml:space="preserve"> </w:t>
      </w:r>
      <w:r w:rsidRPr="002A3439">
        <w:rPr>
          <w:sz w:val="20"/>
          <w:szCs w:val="20"/>
        </w:rPr>
        <w:t>(списка контрольных вопросов) для осуществления</w:t>
      </w:r>
      <w:r w:rsidR="00191F59">
        <w:rPr>
          <w:sz w:val="20"/>
          <w:szCs w:val="20"/>
        </w:rPr>
        <w:t xml:space="preserve"> </w:t>
      </w:r>
      <w:r w:rsidRPr="002A3439">
        <w:rPr>
          <w:sz w:val="20"/>
          <w:szCs w:val="20"/>
        </w:rPr>
        <w:t>федерального государственного надзора за соблюдением</w:t>
      </w:r>
      <w:r w:rsidR="00191F59">
        <w:rPr>
          <w:sz w:val="20"/>
          <w:szCs w:val="20"/>
        </w:rPr>
        <w:t xml:space="preserve"> </w:t>
      </w:r>
      <w:r w:rsidRPr="002A3439">
        <w:rPr>
          <w:sz w:val="20"/>
          <w:szCs w:val="20"/>
        </w:rPr>
        <w:t>трудового законодательства и иных нормативных правовых</w:t>
      </w:r>
      <w:r w:rsidR="00191F59">
        <w:rPr>
          <w:sz w:val="20"/>
          <w:szCs w:val="20"/>
        </w:rPr>
        <w:t xml:space="preserve"> </w:t>
      </w:r>
      <w:r w:rsidRPr="002A3439">
        <w:rPr>
          <w:sz w:val="20"/>
          <w:szCs w:val="20"/>
        </w:rPr>
        <w:t xml:space="preserve">актов, содержащих нормы трудового права </w:t>
      </w:r>
      <w:r w:rsidRPr="00191F59">
        <w:rPr>
          <w:sz w:val="20"/>
          <w:szCs w:val="20"/>
          <w:highlight w:val="yellow"/>
        </w:rPr>
        <w:t>по проверке</w:t>
      </w:r>
      <w:r w:rsidR="00191F59" w:rsidRPr="00191F59">
        <w:rPr>
          <w:sz w:val="20"/>
          <w:szCs w:val="20"/>
          <w:highlight w:val="yellow"/>
        </w:rPr>
        <w:t xml:space="preserve"> </w:t>
      </w:r>
      <w:r w:rsidRPr="00191F59">
        <w:rPr>
          <w:sz w:val="20"/>
          <w:szCs w:val="20"/>
          <w:highlight w:val="yellow"/>
        </w:rPr>
        <w:t xml:space="preserve">выполнения требований охраны труда при земляных работах </w:t>
      </w:r>
      <w:hyperlink w:anchor="Par12452" w:tooltip="&lt;*&gt; При наличии у работодателя:" w:history="1">
        <w:r w:rsidRPr="00191F59">
          <w:rPr>
            <w:color w:val="0000FF"/>
            <w:sz w:val="20"/>
            <w:szCs w:val="20"/>
            <w:highlight w:val="yellow"/>
          </w:rPr>
          <w:t>&lt;*&gt;</w:t>
        </w:r>
      </w:hyperlink>
    </w:p>
    <w:tbl>
      <w:tblPr>
        <w:tblW w:w="5000" w:type="pct"/>
        <w:tblCellMar>
          <w:top w:w="102" w:type="dxa"/>
          <w:left w:w="62" w:type="dxa"/>
          <w:bottom w:w="102" w:type="dxa"/>
          <w:right w:w="62" w:type="dxa"/>
        </w:tblCellMar>
        <w:tblLook w:val="0000" w:firstRow="0" w:lastRow="0" w:firstColumn="0" w:lastColumn="0" w:noHBand="0" w:noVBand="0"/>
      </w:tblPr>
      <w:tblGrid>
        <w:gridCol w:w="324"/>
        <w:gridCol w:w="5143"/>
        <w:gridCol w:w="3709"/>
        <w:gridCol w:w="350"/>
        <w:gridCol w:w="445"/>
        <w:gridCol w:w="485"/>
      </w:tblGrid>
      <w:tr w:rsidR="00320600"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w:t>
            </w:r>
          </w:p>
        </w:tc>
        <w:tc>
          <w:tcPr>
            <w:tcW w:w="2467"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Вопросы, отражающие содержание обязательных требований</w:t>
            </w:r>
          </w:p>
        </w:tc>
        <w:tc>
          <w:tcPr>
            <w:tcW w:w="1781"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Реквизиты нормативных правовых актов, с указанием их структурных единиц, которыми установлены обязательные требования</w:t>
            </w:r>
          </w:p>
        </w:tc>
        <w:tc>
          <w:tcPr>
            <w:tcW w:w="596" w:type="pct"/>
            <w:gridSpan w:val="3"/>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Ответы</w:t>
            </w:r>
          </w:p>
        </w:tc>
      </w:tr>
      <w:tr w:rsidR="00124F41"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467"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78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Да</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Нет</w:t>
            </w: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Н/О</w:t>
            </w:r>
          </w:p>
        </w:tc>
      </w:tr>
      <w:tr w:rsidR="00124F41"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lastRenderedPageBreak/>
              <w:t>1</w:t>
            </w:r>
          </w:p>
        </w:tc>
        <w:tc>
          <w:tcPr>
            <w:tcW w:w="246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2</w:t>
            </w:r>
          </w:p>
        </w:tc>
        <w:tc>
          <w:tcPr>
            <w:tcW w:w="178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3</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4</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5</w:t>
            </w: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6</w:t>
            </w:r>
          </w:p>
        </w:tc>
      </w:tr>
      <w:tr w:rsidR="00124F41"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w:t>
            </w:r>
          </w:p>
        </w:tc>
        <w:tc>
          <w:tcPr>
            <w:tcW w:w="246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К выполнению земляных работ работодателем допущены работники, занятые на работах с вредными и (или) опасными условиями труда, прошедшие обязательные предварительный (при поступлении на работу) медицинские осмотры</w:t>
            </w:r>
          </w:p>
        </w:tc>
        <w:tc>
          <w:tcPr>
            <w:tcW w:w="1781"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29 Правил по охране труда в строительстве, утвержденных приказом Министерства труда и социальной защиты Российской Федерации от 01.06.2015 № 336н (зарегистрирован Минюстом России 13.08.2015, регистрационный № 38511) (далее - Правила № 336н)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124F41"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46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 периодические (в течение трудовой деятельности) медицинские осмотры</w:t>
            </w:r>
          </w:p>
        </w:tc>
        <w:tc>
          <w:tcPr>
            <w:tcW w:w="178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124F41"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w:t>
            </w:r>
          </w:p>
        </w:tc>
        <w:tc>
          <w:tcPr>
            <w:tcW w:w="246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К выполнению земляных работ работодателем допущены работники, прошедшие подготовку по охране труда</w:t>
            </w:r>
          </w:p>
        </w:tc>
        <w:tc>
          <w:tcPr>
            <w:tcW w:w="1781"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30 Правил № 336н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124F41"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46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 стажировку на рабочем месте под руководством лиц, назначаемых работодателем</w:t>
            </w:r>
          </w:p>
        </w:tc>
        <w:tc>
          <w:tcPr>
            <w:tcW w:w="178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124F41"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3</w:t>
            </w:r>
          </w:p>
        </w:tc>
        <w:tc>
          <w:tcPr>
            <w:tcW w:w="246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Работодателем установлен Перечень работ, профессий и должностей работников,</w:t>
            </w:r>
          </w:p>
        </w:tc>
        <w:tc>
          <w:tcPr>
            <w:tcW w:w="178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31 Правил № 336н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124F41"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4</w:t>
            </w:r>
          </w:p>
        </w:tc>
        <w:tc>
          <w:tcPr>
            <w:tcW w:w="246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Работники, выполняющие земляные работы, обеспечены средствами индивидуальной защиты, специальной одеждой и специальной обувью</w:t>
            </w:r>
          </w:p>
        </w:tc>
        <w:tc>
          <w:tcPr>
            <w:tcW w:w="178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35 Правил № 336н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124F41"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5</w:t>
            </w:r>
          </w:p>
        </w:tc>
        <w:tc>
          <w:tcPr>
            <w:tcW w:w="246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Работодателем организовано санитарно-бытовое обеспечение работников, выполняющих земляные работы</w:t>
            </w:r>
          </w:p>
        </w:tc>
        <w:tc>
          <w:tcPr>
            <w:tcW w:w="178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40 Правил № 336н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124F41"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6</w:t>
            </w:r>
          </w:p>
        </w:tc>
        <w:tc>
          <w:tcPr>
            <w:tcW w:w="246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Организация и проведение строительного производства осуществляются работодателем в соответствии с проектами организации строительства</w:t>
            </w:r>
          </w:p>
        </w:tc>
        <w:tc>
          <w:tcPr>
            <w:tcW w:w="1781"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8 Правил № 336н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124F41"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46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 проектами производства работ</w:t>
            </w:r>
          </w:p>
        </w:tc>
        <w:tc>
          <w:tcPr>
            <w:tcW w:w="178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124F41"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7</w:t>
            </w:r>
          </w:p>
        </w:tc>
        <w:tc>
          <w:tcPr>
            <w:tcW w:w="246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Приказом работодателя установлен перечень работ, связанных с повышенной опасностью</w:t>
            </w:r>
          </w:p>
        </w:tc>
        <w:tc>
          <w:tcPr>
            <w:tcW w:w="1781"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20 Правил № 336н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124F41"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46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 порядок проведения работ с повышенной опасностью</w:t>
            </w:r>
          </w:p>
        </w:tc>
        <w:tc>
          <w:tcPr>
            <w:tcW w:w="178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124F41"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8</w:t>
            </w:r>
          </w:p>
        </w:tc>
        <w:tc>
          <w:tcPr>
            <w:tcW w:w="246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Работодателем разработаны и утверждены локальными нормативными актами инструкции по охране труда по профессиям и видам выполняемых работ</w:t>
            </w:r>
          </w:p>
        </w:tc>
        <w:tc>
          <w:tcPr>
            <w:tcW w:w="178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3 Правил № 336н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124F41"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9</w:t>
            </w:r>
          </w:p>
        </w:tc>
        <w:tc>
          <w:tcPr>
            <w:tcW w:w="246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На границах зон с постоянным присутствием опасных производственных факторов работодателем обеспечена установка защитных ограждений</w:t>
            </w:r>
          </w:p>
        </w:tc>
        <w:tc>
          <w:tcPr>
            <w:tcW w:w="178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12 Правил № 336н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124F41"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10</w:t>
            </w:r>
          </w:p>
        </w:tc>
        <w:tc>
          <w:tcPr>
            <w:tcW w:w="246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На объектах проведения строительного производства работодателем организованы посты оказания первой помощи, обеспеченные аптечками</w:t>
            </w:r>
          </w:p>
        </w:tc>
        <w:tc>
          <w:tcPr>
            <w:tcW w:w="1781"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44 Правил № 336н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124F41"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11</w:t>
            </w:r>
          </w:p>
        </w:tc>
        <w:tc>
          <w:tcPr>
            <w:tcW w:w="246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При производстве земляных работ на территории населенных пунктов или на производственных территориях работодателем обеспечено ограждение котлованов,</w:t>
            </w:r>
          </w:p>
        </w:tc>
        <w:tc>
          <w:tcPr>
            <w:tcW w:w="1781"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первый пункта 55 Правил № 336н</w:t>
            </w: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124F41"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46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ям,</w:t>
            </w:r>
          </w:p>
        </w:tc>
        <w:tc>
          <w:tcPr>
            <w:tcW w:w="178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r>
      <w:tr w:rsidR="00124F41"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467"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траншей</w:t>
            </w:r>
          </w:p>
        </w:tc>
        <w:tc>
          <w:tcPr>
            <w:tcW w:w="1781"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4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3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bl>
    <w:p w:rsidR="00320600" w:rsidRPr="002A3439" w:rsidRDefault="00320600" w:rsidP="006D68AA">
      <w:pPr>
        <w:pStyle w:val="ConsPlusNormal"/>
        <w:jc w:val="both"/>
        <w:rPr>
          <w:sz w:val="20"/>
          <w:szCs w:val="20"/>
        </w:rPr>
      </w:pPr>
      <w:r w:rsidRPr="002A3439">
        <w:rPr>
          <w:sz w:val="20"/>
          <w:szCs w:val="20"/>
        </w:rPr>
        <w:t>--------------------------------</w:t>
      </w:r>
    </w:p>
    <w:p w:rsidR="00320600" w:rsidRPr="002A3439" w:rsidRDefault="00320600" w:rsidP="006D68AA">
      <w:pPr>
        <w:pStyle w:val="ConsPlusNormal"/>
        <w:jc w:val="both"/>
        <w:rPr>
          <w:sz w:val="20"/>
          <w:szCs w:val="20"/>
        </w:rPr>
      </w:pPr>
      <w:bookmarkStart w:id="97" w:name="Par12452"/>
      <w:bookmarkEnd w:id="97"/>
      <w:r w:rsidRPr="002A3439">
        <w:rPr>
          <w:sz w:val="20"/>
          <w:szCs w:val="20"/>
        </w:rPr>
        <w:t>&lt;*&gt; При наличии у работодателя:</w:t>
      </w:r>
    </w:p>
    <w:p w:rsidR="00320600" w:rsidRPr="002A3439" w:rsidRDefault="00320600" w:rsidP="006D68AA">
      <w:pPr>
        <w:pStyle w:val="ConsPlusNormal"/>
        <w:jc w:val="both"/>
        <w:rPr>
          <w:sz w:val="20"/>
          <w:szCs w:val="20"/>
        </w:rPr>
      </w:pPr>
      <w:r w:rsidRPr="002A3439">
        <w:rPr>
          <w:sz w:val="20"/>
          <w:szCs w:val="20"/>
        </w:rPr>
        <w:t>- соответствующего вида экономической деятельности по данным Федеральной налоговой службы;</w:t>
      </w:r>
    </w:p>
    <w:p w:rsidR="00320600" w:rsidRPr="002A3439" w:rsidRDefault="00320600" w:rsidP="006D68AA">
      <w:pPr>
        <w:pStyle w:val="ConsPlusNormal"/>
        <w:jc w:val="both"/>
        <w:rPr>
          <w:sz w:val="20"/>
          <w:szCs w:val="20"/>
        </w:rPr>
      </w:pPr>
      <w:r w:rsidRPr="002A3439">
        <w:rPr>
          <w:sz w:val="20"/>
          <w:szCs w:val="20"/>
        </w:rPr>
        <w:t>- объектов недвижимости и оборудования, на которых осуществляется данный вид работ;</w:t>
      </w:r>
    </w:p>
    <w:p w:rsidR="00320600" w:rsidRPr="002A3439" w:rsidRDefault="00320600" w:rsidP="006D68AA">
      <w:pPr>
        <w:pStyle w:val="ConsPlusNormal"/>
        <w:jc w:val="both"/>
        <w:rPr>
          <w:sz w:val="20"/>
          <w:szCs w:val="20"/>
        </w:rPr>
      </w:pPr>
      <w:r w:rsidRPr="002A3439">
        <w:rPr>
          <w:sz w:val="20"/>
          <w:szCs w:val="20"/>
        </w:rPr>
        <w:t>- профессий и должностей в штатном расписании, выполняющих данный вид работ.</w:t>
      </w:r>
    </w:p>
    <w:p w:rsidR="00320600" w:rsidRPr="002A3439" w:rsidRDefault="00320600" w:rsidP="006D68AA">
      <w:pPr>
        <w:pStyle w:val="ConsPlusNormal"/>
        <w:jc w:val="both"/>
        <w:rPr>
          <w:sz w:val="20"/>
          <w:szCs w:val="20"/>
        </w:rPr>
      </w:pPr>
    </w:p>
    <w:p w:rsidR="00320600" w:rsidRPr="00191F59" w:rsidRDefault="00320600" w:rsidP="006D68AA">
      <w:pPr>
        <w:pStyle w:val="ConsPlusNormal"/>
        <w:jc w:val="right"/>
        <w:outlineLvl w:val="0"/>
        <w:rPr>
          <w:color w:val="FF0000"/>
          <w:sz w:val="20"/>
          <w:szCs w:val="20"/>
        </w:rPr>
      </w:pPr>
      <w:r w:rsidRPr="00191F59">
        <w:rPr>
          <w:color w:val="FF0000"/>
          <w:sz w:val="20"/>
          <w:szCs w:val="20"/>
        </w:rPr>
        <w:t>Приложение № 65</w:t>
      </w:r>
    </w:p>
    <w:p w:rsidR="00320600" w:rsidRPr="002A3439" w:rsidRDefault="00320600" w:rsidP="00191F59">
      <w:pPr>
        <w:pStyle w:val="ConsPlusNormal"/>
        <w:jc w:val="center"/>
        <w:rPr>
          <w:sz w:val="20"/>
          <w:szCs w:val="20"/>
        </w:rPr>
      </w:pPr>
      <w:bookmarkStart w:id="98" w:name="Par12466"/>
      <w:bookmarkEnd w:id="98"/>
      <w:r w:rsidRPr="002A3439">
        <w:rPr>
          <w:sz w:val="20"/>
          <w:szCs w:val="20"/>
        </w:rPr>
        <w:t>Форма проверочного листа</w:t>
      </w:r>
      <w:r w:rsidR="00191F59">
        <w:rPr>
          <w:sz w:val="20"/>
          <w:szCs w:val="20"/>
        </w:rPr>
        <w:t xml:space="preserve"> </w:t>
      </w:r>
      <w:r w:rsidRPr="002A3439">
        <w:rPr>
          <w:sz w:val="20"/>
          <w:szCs w:val="20"/>
        </w:rPr>
        <w:t>(списка контрольных вопросов) для осуществления</w:t>
      </w:r>
      <w:r w:rsidR="00191F59">
        <w:rPr>
          <w:sz w:val="20"/>
          <w:szCs w:val="20"/>
        </w:rPr>
        <w:t xml:space="preserve"> </w:t>
      </w:r>
      <w:r w:rsidRPr="002A3439">
        <w:rPr>
          <w:sz w:val="20"/>
          <w:szCs w:val="20"/>
        </w:rPr>
        <w:t>федерального государственного надзора за соблюдением</w:t>
      </w:r>
      <w:r w:rsidR="00191F59">
        <w:rPr>
          <w:sz w:val="20"/>
          <w:szCs w:val="20"/>
        </w:rPr>
        <w:t xml:space="preserve"> </w:t>
      </w:r>
      <w:r w:rsidRPr="002A3439">
        <w:rPr>
          <w:sz w:val="20"/>
          <w:szCs w:val="20"/>
        </w:rPr>
        <w:t>трудового законодательства и иных нормативных правовых</w:t>
      </w:r>
      <w:r w:rsidR="00191F59">
        <w:rPr>
          <w:sz w:val="20"/>
          <w:szCs w:val="20"/>
        </w:rPr>
        <w:t xml:space="preserve"> </w:t>
      </w:r>
      <w:r w:rsidRPr="002A3439">
        <w:rPr>
          <w:sz w:val="20"/>
          <w:szCs w:val="20"/>
        </w:rPr>
        <w:t xml:space="preserve">актов, содержащих нормы трудового права </w:t>
      </w:r>
      <w:r w:rsidRPr="00191F59">
        <w:rPr>
          <w:sz w:val="20"/>
          <w:szCs w:val="20"/>
          <w:highlight w:val="yellow"/>
        </w:rPr>
        <w:t>по проверке</w:t>
      </w:r>
      <w:r w:rsidR="00191F59" w:rsidRPr="00191F59">
        <w:rPr>
          <w:sz w:val="20"/>
          <w:szCs w:val="20"/>
          <w:highlight w:val="yellow"/>
        </w:rPr>
        <w:t xml:space="preserve"> </w:t>
      </w:r>
      <w:r w:rsidRPr="00191F59">
        <w:rPr>
          <w:sz w:val="20"/>
          <w:szCs w:val="20"/>
          <w:highlight w:val="yellow"/>
        </w:rPr>
        <w:t>выполнения требований охраны труда</w:t>
      </w:r>
      <w:r w:rsidR="00191F59" w:rsidRPr="00191F59">
        <w:rPr>
          <w:sz w:val="20"/>
          <w:szCs w:val="20"/>
          <w:highlight w:val="yellow"/>
        </w:rPr>
        <w:t xml:space="preserve"> </w:t>
      </w:r>
      <w:r w:rsidRPr="00191F59">
        <w:rPr>
          <w:sz w:val="20"/>
          <w:szCs w:val="20"/>
          <w:highlight w:val="yellow"/>
        </w:rPr>
        <w:t xml:space="preserve">при эксплуатации конвейеров </w:t>
      </w:r>
      <w:hyperlink w:anchor="Par12857" w:tooltip="&lt;*&gt; При наличии у работодателя:" w:history="1">
        <w:r w:rsidRPr="00191F59">
          <w:rPr>
            <w:color w:val="0000FF"/>
            <w:sz w:val="20"/>
            <w:szCs w:val="20"/>
            <w:highlight w:val="yellow"/>
          </w:rPr>
          <w:t>&lt;*&gt;</w:t>
        </w:r>
      </w:hyperlink>
    </w:p>
    <w:tbl>
      <w:tblPr>
        <w:tblW w:w="5000" w:type="pct"/>
        <w:tblCellMar>
          <w:top w:w="102" w:type="dxa"/>
          <w:left w:w="62" w:type="dxa"/>
          <w:bottom w:w="102" w:type="dxa"/>
          <w:right w:w="62" w:type="dxa"/>
        </w:tblCellMar>
        <w:tblLook w:val="0000" w:firstRow="0" w:lastRow="0" w:firstColumn="0" w:lastColumn="0" w:noHBand="0" w:noVBand="0"/>
      </w:tblPr>
      <w:tblGrid>
        <w:gridCol w:w="324"/>
        <w:gridCol w:w="5993"/>
        <w:gridCol w:w="2875"/>
        <w:gridCol w:w="350"/>
        <w:gridCol w:w="445"/>
        <w:gridCol w:w="469"/>
      </w:tblGrid>
      <w:tr w:rsidR="00320600"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lastRenderedPageBreak/>
              <w:t>№</w:t>
            </w:r>
          </w:p>
        </w:tc>
        <w:tc>
          <w:tcPr>
            <w:tcW w:w="2870"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Вопросы, отражающие содержание обязательных требований</w:t>
            </w:r>
          </w:p>
        </w:tc>
        <w:tc>
          <w:tcPr>
            <w:tcW w:w="1379"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Реквизиты нормативных правовых актов, с указанием их структурных единиц, которыми установлены обязательные требования</w:t>
            </w:r>
          </w:p>
        </w:tc>
        <w:tc>
          <w:tcPr>
            <w:tcW w:w="596" w:type="pct"/>
            <w:gridSpan w:val="3"/>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Ответы</w:t>
            </w:r>
          </w:p>
        </w:tc>
      </w:tr>
      <w:tr w:rsidR="00206AB0"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70"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379"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Да</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Нет</w:t>
            </w: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E63184" w:rsidP="006D68AA">
            <w:pPr>
              <w:pStyle w:val="ConsPlusNormal"/>
              <w:jc w:val="center"/>
              <w:rPr>
                <w:sz w:val="20"/>
                <w:szCs w:val="20"/>
              </w:rPr>
            </w:pPr>
            <w:r>
              <w:rPr>
                <w:sz w:val="20"/>
                <w:szCs w:val="20"/>
              </w:rPr>
              <w:t>Н/О</w:t>
            </w:r>
          </w:p>
        </w:tc>
      </w:tr>
      <w:tr w:rsidR="00206AB0"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1</w:t>
            </w: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2</w:t>
            </w:r>
          </w:p>
        </w:tc>
        <w:tc>
          <w:tcPr>
            <w:tcW w:w="137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3</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4</w:t>
            </w: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5</w:t>
            </w: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6</w:t>
            </w:r>
          </w:p>
        </w:tc>
      </w:tr>
      <w:tr w:rsidR="00320600" w:rsidRPr="002A3439" w:rsidTr="00206AB0">
        <w:tc>
          <w:tcPr>
            <w:tcW w:w="5000" w:type="pct"/>
            <w:gridSpan w:val="6"/>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Общие требования</w:t>
            </w:r>
          </w:p>
        </w:tc>
      </w:tr>
      <w:tr w:rsidR="00206AB0"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w:t>
            </w: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Работники, обслуживающие транспортные средства непрерывного действия, прошли обязательные предварительные (при поступлении на работу) медицинские осмотры</w:t>
            </w:r>
          </w:p>
        </w:tc>
        <w:tc>
          <w:tcPr>
            <w:tcW w:w="1379"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Пункты 6.2, 6.3 Межотраслевых правил по охране труда при эксплуатации промышленного транспорта (конвейерный, трубопроводный и другие транспортные средства непрерывного действия), утвержденных постановлением Министерства труда и социального развития Российской Федерации от 17.06.2003 № 36 (зарегистрировано Минюстом России 25.06.2003, регистрационный № 4824) (далее - Правила № 36)</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06AB0"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 периодические медицинские осмотры</w:t>
            </w:r>
          </w:p>
        </w:tc>
        <w:tc>
          <w:tcPr>
            <w:tcW w:w="1379"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06AB0"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w:t>
            </w: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Работники прошли обучение по обслуживанию и ремонту конвейеров</w:t>
            </w:r>
          </w:p>
        </w:tc>
        <w:tc>
          <w:tcPr>
            <w:tcW w:w="137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2.2.58, пункты 6.3, 6.8 Правил № 36</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06AB0"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3</w:t>
            </w: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Работники прошли проверку знаний в объеме инструкции по охране труда по профессии (совмещаемым профессиям)</w:t>
            </w:r>
          </w:p>
        </w:tc>
        <w:tc>
          <w:tcPr>
            <w:tcW w:w="137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6.3 Правил № 36</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06AB0"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4</w:t>
            </w: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Работники прошли инструктаж на рабочем месте по безопасному выполнению работ</w:t>
            </w:r>
          </w:p>
        </w:tc>
        <w:tc>
          <w:tcPr>
            <w:tcW w:w="137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2.2.58, пункт 6.3 Правил № 36</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06AB0"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5</w:t>
            </w: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xml:space="preserve">Слесари </w:t>
            </w:r>
            <w:proofErr w:type="spellStart"/>
            <w:r w:rsidRPr="002A3439">
              <w:rPr>
                <w:sz w:val="20"/>
                <w:szCs w:val="20"/>
              </w:rPr>
              <w:t>механо</w:t>
            </w:r>
            <w:proofErr w:type="spellEnd"/>
            <w:r w:rsidRPr="002A3439">
              <w:rPr>
                <w:sz w:val="20"/>
                <w:szCs w:val="20"/>
              </w:rPr>
              <w:t>-сборочных работ прошли обучение и аттестацию на выполнение работ по запуску двигателя, собранного на конвейере автотранспортных средств</w:t>
            </w:r>
          </w:p>
        </w:tc>
        <w:tc>
          <w:tcPr>
            <w:tcW w:w="137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2.12.13 Правил № 36</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06AB0"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6</w:t>
            </w: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Работники проходят стажировку на рабочем месте</w:t>
            </w:r>
          </w:p>
        </w:tc>
        <w:tc>
          <w:tcPr>
            <w:tcW w:w="137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6.5 Правил № 36</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06AB0"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7</w:t>
            </w: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организации в наличии инструкции по охране труда по профессии, в которых содержатся требования по устройству и безопасной эксплуатации транспортных средств непрерывного действия</w:t>
            </w:r>
          </w:p>
        </w:tc>
        <w:tc>
          <w:tcPr>
            <w:tcW w:w="137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Пункты 1.10, 1.11, 6.6 Правил № 36</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06AB0"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8</w:t>
            </w: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Ввод конвейера в эксплуатацию осуществлен на основе результатов приемо-сдаточных испытаний</w:t>
            </w:r>
          </w:p>
        </w:tc>
        <w:tc>
          <w:tcPr>
            <w:tcW w:w="137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Пункты 2.2.63, 2.2.65 Правил № 36</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06AB0"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9</w:t>
            </w: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наличии эксплуатационная документация завода-изготовителя на конвейер</w:t>
            </w:r>
          </w:p>
        </w:tc>
        <w:tc>
          <w:tcPr>
            <w:tcW w:w="137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второй пункт 2.2.67 Правил № 36</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06AB0"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10</w:t>
            </w: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Транспортные средства непрерывного действия имеют сертификат соответствия</w:t>
            </w:r>
          </w:p>
        </w:tc>
        <w:tc>
          <w:tcPr>
            <w:tcW w:w="137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третий пункта 1.35 Правил № 36</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06AB0"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11</w:t>
            </w: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организации локальным нормативным актом назначены лица, ответственные за техническое состояние и безопасную эксплуатацию транспортных средств непрерывного действия,</w:t>
            </w:r>
          </w:p>
        </w:tc>
        <w:tc>
          <w:tcPr>
            <w:tcW w:w="1379"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Пункты 1.33, 1.34 Правил № 36</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06AB0"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общее руководство комплексом работ по обеспечению безопасности при эксплуатации транспортных средств непрерывного действия</w:t>
            </w:r>
          </w:p>
        </w:tc>
        <w:tc>
          <w:tcPr>
            <w:tcW w:w="1379"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06AB0"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12</w:t>
            </w: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Средства индивидуальной защиты имеют сертификат соответствия</w:t>
            </w:r>
          </w:p>
        </w:tc>
        <w:tc>
          <w:tcPr>
            <w:tcW w:w="137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7.4 Правил № 36</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06AB0"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13</w:t>
            </w: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Работникам, производящим работы при ремонте или техническом обслуживании транспортных средств непрерывного действия в лежачем, сидячем положении или с колена, выдаются маты или наколенники из материала низкой теплопроводности и водонепроницаемости</w:t>
            </w:r>
          </w:p>
        </w:tc>
        <w:tc>
          <w:tcPr>
            <w:tcW w:w="137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7.10 Правил № 36</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06AB0"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lastRenderedPageBreak/>
              <w:t>14</w:t>
            </w: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Работники, участвующие в работах, при выполнении которых выделяются вредные газы, пыль, искры или отлетающие осколки, стружка, обеспечены средствами индивидуальной защиты:</w:t>
            </w:r>
          </w:p>
          <w:p w:rsidR="00320600" w:rsidRPr="002A3439" w:rsidRDefault="00320600" w:rsidP="006D68AA">
            <w:pPr>
              <w:pStyle w:val="ConsPlusNormal"/>
              <w:jc w:val="both"/>
              <w:rPr>
                <w:sz w:val="20"/>
                <w:szCs w:val="20"/>
              </w:rPr>
            </w:pPr>
            <w:r w:rsidRPr="002A3439">
              <w:rPr>
                <w:sz w:val="20"/>
                <w:szCs w:val="20"/>
              </w:rPr>
              <w:t>очками,</w:t>
            </w:r>
          </w:p>
        </w:tc>
        <w:tc>
          <w:tcPr>
            <w:tcW w:w="1379"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Пункты 7.11, 7.17, 7.18 Правил № 36</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06AB0"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масками,</w:t>
            </w:r>
          </w:p>
        </w:tc>
        <w:tc>
          <w:tcPr>
            <w:tcW w:w="1379"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06AB0"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шлемами,</w:t>
            </w:r>
          </w:p>
        </w:tc>
        <w:tc>
          <w:tcPr>
            <w:tcW w:w="1379"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06AB0"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противогазами,</w:t>
            </w:r>
          </w:p>
        </w:tc>
        <w:tc>
          <w:tcPr>
            <w:tcW w:w="1379"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06AB0"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респираторами</w:t>
            </w:r>
          </w:p>
        </w:tc>
        <w:tc>
          <w:tcPr>
            <w:tcW w:w="1379"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06AB0"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15</w:t>
            </w: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Работодателем организована химчистка, стирка, ремонт специальной одежды</w:t>
            </w:r>
          </w:p>
        </w:tc>
        <w:tc>
          <w:tcPr>
            <w:tcW w:w="1379"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Пункты 7.12, 7.13, 7.14 Правил № 36</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06AB0"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xml:space="preserve">а на работах, связанных со значительным запылением и воздействием ядовитых или высокотоксичных веществ, - </w:t>
            </w:r>
            <w:proofErr w:type="spellStart"/>
            <w:r w:rsidRPr="002A3439">
              <w:rPr>
                <w:sz w:val="20"/>
                <w:szCs w:val="20"/>
              </w:rPr>
              <w:t>обеспыливание</w:t>
            </w:r>
            <w:proofErr w:type="spellEnd"/>
            <w:r w:rsidRPr="002A3439">
              <w:rPr>
                <w:sz w:val="20"/>
                <w:szCs w:val="20"/>
              </w:rPr>
              <w:t>, дегазация, дезактивация, обезвреживание специальной одежды</w:t>
            </w:r>
          </w:p>
        </w:tc>
        <w:tc>
          <w:tcPr>
            <w:tcW w:w="1379"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206AB0">
        <w:tc>
          <w:tcPr>
            <w:tcW w:w="5000" w:type="pct"/>
            <w:gridSpan w:val="6"/>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Требования охраны труда при эксплуатации конвейеров общего применения</w:t>
            </w:r>
          </w:p>
        </w:tc>
      </w:tr>
      <w:tr w:rsidR="00206AB0"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16</w:t>
            </w: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Конвейеры с передвижными загрузочными и разгрузочными устройствами оборудованы конечными выключателями и упорами, ограничивающими зону их перемещения</w:t>
            </w:r>
          </w:p>
        </w:tc>
        <w:tc>
          <w:tcPr>
            <w:tcW w:w="137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2.2.10 Правил № 36</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06AB0"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17</w:t>
            </w: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Конвейеры, транспортирующие горячие грузы, оборудованы средствами защиты работников от ожогов</w:t>
            </w:r>
          </w:p>
        </w:tc>
        <w:tc>
          <w:tcPr>
            <w:tcW w:w="137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2.2.24 Правил № 36</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06AB0"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18</w:t>
            </w: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схеме управления конвейерами предусмотрена блокировка или установлена предупредительная сигнализация, исключающая возможность несанкционированного включения привода до ликвидации аварийной ситуации</w:t>
            </w:r>
          </w:p>
        </w:tc>
        <w:tc>
          <w:tcPr>
            <w:tcW w:w="137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2.2.26 Правил № 36</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06AB0"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19</w:t>
            </w: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На участках трассы конвейеров, находящихся вне зоны видимости оператора с пульта управления, установлена двухсторонняя предупредительная предпусковая звуковая или световая сигнализация, включающаяся автоматически перед включением привода конвейера</w:t>
            </w:r>
          </w:p>
        </w:tc>
        <w:tc>
          <w:tcPr>
            <w:tcW w:w="137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2.2.27 Правил № 36</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06AB0"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20</w:t>
            </w: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Пусковые кнопки конвейера, установленные в разных местах, электрически сблокированы так, чтобы исключался случайный пуск конвейера</w:t>
            </w:r>
          </w:p>
        </w:tc>
        <w:tc>
          <w:tcPr>
            <w:tcW w:w="137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2.2.29 Правил № 36</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06AB0"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21</w:t>
            </w: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наличии таблички с надписью "Не включать - работают люди!"</w:t>
            </w:r>
          </w:p>
        </w:tc>
        <w:tc>
          <w:tcPr>
            <w:tcW w:w="137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Пункты 2.2.32, 2.2.57 Правил № 36</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06AB0"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22</w:t>
            </w: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У конвейера установлена аварийная кнопка "Стоп"</w:t>
            </w:r>
          </w:p>
        </w:tc>
        <w:tc>
          <w:tcPr>
            <w:tcW w:w="137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2.2.34 Правил № 36</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06AB0"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23</w:t>
            </w: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Движущиеся части конвейеров (приводные, натяжные, отклоняющие барабаны, натяжные устройства, канаты и блоки натяжных устройств, ременные, зубчатые, цепные передачи, муфты, а также опорные ролики и ролики нижней ветви тягового органа в зоне рабочих мест, шкивы, набегающие участки лент), к которым в зонах рабочих мест возможен доступ работников, ограждены</w:t>
            </w:r>
          </w:p>
        </w:tc>
        <w:tc>
          <w:tcPr>
            <w:tcW w:w="137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Пункты 2.2.36 Правил № 36</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06AB0"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24</w:t>
            </w: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Конвейеры, передвигающиеся по рельсам, закрыты специальными кожухами или ограждены по всей длине перилами</w:t>
            </w:r>
          </w:p>
        </w:tc>
        <w:tc>
          <w:tcPr>
            <w:tcW w:w="137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2.2.40 Правил № 36</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06AB0"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25</w:t>
            </w: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На рабочих местах обслуживания конвейера или конвейерной линии размещены таблички, разъясняющие значения применяемых средств сигнализации</w:t>
            </w:r>
          </w:p>
        </w:tc>
        <w:tc>
          <w:tcPr>
            <w:tcW w:w="1379"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2.2.41 Правил № 36</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06AB0"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 режим управления конвейером</w:t>
            </w:r>
          </w:p>
        </w:tc>
        <w:tc>
          <w:tcPr>
            <w:tcW w:w="1379"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06AB0"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26</w:t>
            </w: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Конвейеры в головной и хвостовой частях оборудованы аварийными кнопками "Стоп"</w:t>
            </w:r>
          </w:p>
        </w:tc>
        <w:tc>
          <w:tcPr>
            <w:tcW w:w="137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2.2.53 Правил № 36</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06AB0"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lastRenderedPageBreak/>
              <w:t>27</w:t>
            </w: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roofErr w:type="spellStart"/>
            <w:r w:rsidRPr="002A3439">
              <w:rPr>
                <w:sz w:val="20"/>
                <w:szCs w:val="20"/>
              </w:rPr>
              <w:t>Многоприводные</w:t>
            </w:r>
            <w:proofErr w:type="spellEnd"/>
            <w:r w:rsidRPr="002A3439">
              <w:rPr>
                <w:sz w:val="20"/>
                <w:szCs w:val="20"/>
              </w:rPr>
              <w:t xml:space="preserve"> конвейеры имеют тормозные устройства на каждом приводе</w:t>
            </w:r>
          </w:p>
        </w:tc>
        <w:tc>
          <w:tcPr>
            <w:tcW w:w="137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2.2.56 Правил № 36</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206AB0">
        <w:tc>
          <w:tcPr>
            <w:tcW w:w="5000" w:type="pct"/>
            <w:gridSpan w:val="6"/>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Требования охраны труда при эксплуатации ленточных конвейеров</w:t>
            </w:r>
          </w:p>
        </w:tc>
      </w:tr>
      <w:tr w:rsidR="00206AB0"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28</w:t>
            </w: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Ленточные конвейеры и конвейерные линии оснащены устройствами защиты и блокировок:</w:t>
            </w:r>
          </w:p>
          <w:p w:rsidR="00320600" w:rsidRPr="002A3439" w:rsidRDefault="00320600" w:rsidP="006D68AA">
            <w:pPr>
              <w:pStyle w:val="ConsPlusNormal"/>
              <w:jc w:val="both"/>
              <w:rPr>
                <w:sz w:val="20"/>
                <w:szCs w:val="20"/>
              </w:rPr>
            </w:pPr>
            <w:r w:rsidRPr="002A3439">
              <w:rPr>
                <w:sz w:val="20"/>
                <w:szCs w:val="20"/>
              </w:rPr>
              <w:t>датчиками схода ленты,</w:t>
            </w:r>
          </w:p>
        </w:tc>
        <w:tc>
          <w:tcPr>
            <w:tcW w:w="1379"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первый пункта 2.3.12 Правил № 36</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06AB0"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звуковыми сигнальными устройствами,</w:t>
            </w:r>
          </w:p>
        </w:tc>
        <w:tc>
          <w:tcPr>
            <w:tcW w:w="1379"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06AB0"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аппаратами контроля пробуксовки,</w:t>
            </w:r>
          </w:p>
        </w:tc>
        <w:tc>
          <w:tcPr>
            <w:tcW w:w="1379"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06AB0"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датчиками уровня загрузки</w:t>
            </w:r>
          </w:p>
        </w:tc>
        <w:tc>
          <w:tcPr>
            <w:tcW w:w="1379"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06AB0"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29</w:t>
            </w: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Ограждения имеют блокировки с приводом конвейера</w:t>
            </w:r>
          </w:p>
        </w:tc>
        <w:tc>
          <w:tcPr>
            <w:tcW w:w="137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2.3.44 Правил № 36</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06AB0"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30</w:t>
            </w: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Закрываются ограждениями, исключающими доступ к ним приводные, натяжные, отклоняющие барабаны, натяжные устройства ленточных конвейеров;</w:t>
            </w:r>
          </w:p>
        </w:tc>
        <w:tc>
          <w:tcPr>
            <w:tcW w:w="1379"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2.3.53 Правил № 36</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06AB0"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набегающие на приводные, натяжные, отклоняющие барабаны участки конвейерной ленты</w:t>
            </w:r>
          </w:p>
        </w:tc>
        <w:tc>
          <w:tcPr>
            <w:tcW w:w="1379"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206AB0">
        <w:tc>
          <w:tcPr>
            <w:tcW w:w="5000" w:type="pct"/>
            <w:gridSpan w:val="6"/>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Требования охраны труда при эксплуатации пластинчатых конвейеров</w:t>
            </w:r>
          </w:p>
        </w:tc>
      </w:tr>
      <w:tr w:rsidR="00206AB0"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31</w:t>
            </w: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xml:space="preserve">Осмотр пластинчатого конвейера проводится </w:t>
            </w:r>
            <w:proofErr w:type="spellStart"/>
            <w:r w:rsidRPr="002A3439">
              <w:rPr>
                <w:sz w:val="20"/>
                <w:szCs w:val="20"/>
              </w:rPr>
              <w:t>ежесменно</w:t>
            </w:r>
            <w:proofErr w:type="spellEnd"/>
          </w:p>
        </w:tc>
        <w:tc>
          <w:tcPr>
            <w:tcW w:w="137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Абзац второй пункта 2.4.7 Правил № 36</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06AB0"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32</w:t>
            </w: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Ограждены зоны возможного защемления между движущимися соседними пластинами,</w:t>
            </w:r>
          </w:p>
        </w:tc>
        <w:tc>
          <w:tcPr>
            <w:tcW w:w="1379"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2.4.8 Правил № 36</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06AB0"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между пластинами и звездочками</w:t>
            </w:r>
          </w:p>
        </w:tc>
        <w:tc>
          <w:tcPr>
            <w:tcW w:w="1379"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06AB0"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33</w:t>
            </w: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Пластинчатые конвейеры, обслуживающие операции удаления литников и прибылей отливок, оборудованы системами местной вытяжной вентиляции</w:t>
            </w:r>
          </w:p>
        </w:tc>
        <w:tc>
          <w:tcPr>
            <w:tcW w:w="137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2.4.9 Правил № 36</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206AB0">
        <w:tc>
          <w:tcPr>
            <w:tcW w:w="5000" w:type="pct"/>
            <w:gridSpan w:val="6"/>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Требования охраны труда при эксплуатации цепных конвейеров</w:t>
            </w:r>
          </w:p>
        </w:tc>
      </w:tr>
      <w:tr w:rsidR="00206AB0"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34</w:t>
            </w: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Цепные конвейеры с движущимися скребками, ковшами или люльками ограждены по их длине</w:t>
            </w:r>
          </w:p>
        </w:tc>
        <w:tc>
          <w:tcPr>
            <w:tcW w:w="137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2.5.6 Правил № 36</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206AB0">
        <w:tc>
          <w:tcPr>
            <w:tcW w:w="5000" w:type="pct"/>
            <w:gridSpan w:val="6"/>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Требования охраны труда при эксплуатации тележечных конвейеров</w:t>
            </w:r>
          </w:p>
        </w:tc>
      </w:tr>
      <w:tr w:rsidR="00206AB0"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35</w:t>
            </w: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В месте эксплуатации тележечного конвейера в наличии световая сигнализация</w:t>
            </w:r>
          </w:p>
        </w:tc>
        <w:tc>
          <w:tcPr>
            <w:tcW w:w="1379"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Пункты 2.6.5, 2.6.6 Правил № 36</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06AB0"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и звуковая сигнализация,</w:t>
            </w:r>
          </w:p>
        </w:tc>
        <w:tc>
          <w:tcPr>
            <w:tcW w:w="1379"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06AB0"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громкоговорящая связь</w:t>
            </w:r>
          </w:p>
        </w:tc>
        <w:tc>
          <w:tcPr>
            <w:tcW w:w="1379"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206AB0">
        <w:tc>
          <w:tcPr>
            <w:tcW w:w="5000" w:type="pct"/>
            <w:gridSpan w:val="6"/>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Требования охраны труда при эксплуатации вибрационных и гравитационных конвейеров</w:t>
            </w:r>
          </w:p>
        </w:tc>
      </w:tr>
      <w:tr w:rsidR="00206AB0"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36</w:t>
            </w: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Для предупреждения работника о приближающемся грузе на сбегающей части гравитационного конвейера установлены электрические или механические устройства для подачи предупредительного сигнала</w:t>
            </w:r>
          </w:p>
        </w:tc>
        <w:tc>
          <w:tcPr>
            <w:tcW w:w="137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2.8.6 Правил № 36</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206AB0">
        <w:tc>
          <w:tcPr>
            <w:tcW w:w="5000" w:type="pct"/>
            <w:gridSpan w:val="6"/>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Требования охраны труда при эксплуатации роликовых конвейеров</w:t>
            </w:r>
          </w:p>
        </w:tc>
      </w:tr>
      <w:tr w:rsidR="00206AB0"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37</w:t>
            </w: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Элементы привода роликов закрыты кожухами или ограждены</w:t>
            </w:r>
          </w:p>
        </w:tc>
        <w:tc>
          <w:tcPr>
            <w:tcW w:w="137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2.9.4 Правил № 36</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206AB0">
        <w:tc>
          <w:tcPr>
            <w:tcW w:w="5000" w:type="pct"/>
            <w:gridSpan w:val="6"/>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Требования охраны труда при эксплуатации подвесных конвейеров</w:t>
            </w:r>
          </w:p>
        </w:tc>
      </w:tr>
      <w:tr w:rsidR="00206AB0"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38</w:t>
            </w: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 xml:space="preserve">Проводится </w:t>
            </w:r>
            <w:proofErr w:type="spellStart"/>
            <w:r w:rsidRPr="002A3439">
              <w:rPr>
                <w:sz w:val="20"/>
                <w:szCs w:val="20"/>
              </w:rPr>
              <w:t>ежесменно</w:t>
            </w:r>
            <w:proofErr w:type="spellEnd"/>
            <w:r w:rsidRPr="002A3439">
              <w:rPr>
                <w:sz w:val="20"/>
                <w:szCs w:val="20"/>
              </w:rPr>
              <w:t xml:space="preserve"> проверка исправности подвесного конвейера и навесных устройств,</w:t>
            </w:r>
          </w:p>
        </w:tc>
        <w:tc>
          <w:tcPr>
            <w:tcW w:w="1379"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Пункты 2.11.19, 2.11.22, 2.11.41 Правил № 36</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06AB0"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наличие и исправность ограждений трассы подвесного конвейера</w:t>
            </w:r>
          </w:p>
        </w:tc>
        <w:tc>
          <w:tcPr>
            <w:tcW w:w="1379"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06AB0"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39</w:t>
            </w: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Подвесные конвейеры на участке загрузки и выгрузки оборудованы выключающими устройствами</w:t>
            </w:r>
          </w:p>
        </w:tc>
        <w:tc>
          <w:tcPr>
            <w:tcW w:w="137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2.11.35 Правил № 36</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320600" w:rsidRPr="002A3439" w:rsidTr="00206AB0">
        <w:tc>
          <w:tcPr>
            <w:tcW w:w="5000" w:type="pct"/>
            <w:gridSpan w:val="6"/>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center"/>
              <w:rPr>
                <w:sz w:val="20"/>
                <w:szCs w:val="20"/>
              </w:rPr>
            </w:pPr>
            <w:r w:rsidRPr="002A3439">
              <w:rPr>
                <w:sz w:val="20"/>
                <w:szCs w:val="20"/>
              </w:rPr>
              <w:t>Требования охраны труда при эксплуатации сборочных конвейеров автотранспортных средств</w:t>
            </w:r>
          </w:p>
        </w:tc>
      </w:tr>
      <w:tr w:rsidR="00206AB0"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40</w:t>
            </w: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Зоны работы сборочных и сварочных роботов и манипуляторов ограждены</w:t>
            </w:r>
          </w:p>
        </w:tc>
        <w:tc>
          <w:tcPr>
            <w:tcW w:w="137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2.12.4 Правил № 36</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06AB0" w:rsidRPr="002A3439" w:rsidTr="00FD64A5">
        <w:tc>
          <w:tcPr>
            <w:tcW w:w="155"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41</w:t>
            </w: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На сборочном конвейере автотранспортных средств имеется аварийная кнопка на пульте управления тактовой позиции</w:t>
            </w:r>
          </w:p>
        </w:tc>
        <w:tc>
          <w:tcPr>
            <w:tcW w:w="137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 2.12.7 Правил № 36</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06AB0" w:rsidRPr="002A3439" w:rsidTr="00FD64A5">
        <w:tc>
          <w:tcPr>
            <w:tcW w:w="155"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42</w:t>
            </w: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При эксплуатации сборочного конвейера автотранспортных средств применяются: вытяжная вентиляция,</w:t>
            </w:r>
          </w:p>
        </w:tc>
        <w:tc>
          <w:tcPr>
            <w:tcW w:w="1379" w:type="pct"/>
            <w:vMerge w:val="restar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Пункты 2.12.2, 2.12.9 Правил № 36</w:t>
            </w: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06AB0"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защитные экраны,</w:t>
            </w:r>
          </w:p>
        </w:tc>
        <w:tc>
          <w:tcPr>
            <w:tcW w:w="1379"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06AB0"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перегородки,</w:t>
            </w:r>
          </w:p>
        </w:tc>
        <w:tc>
          <w:tcPr>
            <w:tcW w:w="1379"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06AB0"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козырьки,</w:t>
            </w:r>
          </w:p>
        </w:tc>
        <w:tc>
          <w:tcPr>
            <w:tcW w:w="1379"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r w:rsidR="00206AB0" w:rsidRPr="002A3439" w:rsidTr="00FD64A5">
        <w:tc>
          <w:tcPr>
            <w:tcW w:w="155"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2870"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r w:rsidRPr="002A3439">
              <w:rPr>
                <w:sz w:val="20"/>
                <w:szCs w:val="20"/>
              </w:rPr>
              <w:t>средства индивидуальной защиты</w:t>
            </w:r>
          </w:p>
        </w:tc>
        <w:tc>
          <w:tcPr>
            <w:tcW w:w="1379" w:type="pct"/>
            <w:vMerge/>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jc w:val="both"/>
              <w:rPr>
                <w:sz w:val="20"/>
                <w:szCs w:val="20"/>
              </w:rPr>
            </w:pPr>
          </w:p>
        </w:tc>
        <w:tc>
          <w:tcPr>
            <w:tcW w:w="159"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13"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320600" w:rsidRPr="002A3439" w:rsidRDefault="00320600" w:rsidP="006D68AA">
            <w:pPr>
              <w:pStyle w:val="ConsPlusNormal"/>
              <w:rPr>
                <w:sz w:val="20"/>
                <w:szCs w:val="20"/>
              </w:rPr>
            </w:pPr>
          </w:p>
        </w:tc>
      </w:tr>
    </w:tbl>
    <w:p w:rsidR="00320600" w:rsidRPr="002A3439" w:rsidRDefault="00320600" w:rsidP="006D68AA">
      <w:pPr>
        <w:pStyle w:val="ConsPlusNormal"/>
        <w:jc w:val="both"/>
        <w:rPr>
          <w:sz w:val="20"/>
          <w:szCs w:val="20"/>
        </w:rPr>
      </w:pPr>
      <w:r w:rsidRPr="002A3439">
        <w:rPr>
          <w:sz w:val="20"/>
          <w:szCs w:val="20"/>
        </w:rPr>
        <w:t>--------------------------------</w:t>
      </w:r>
    </w:p>
    <w:p w:rsidR="00320600" w:rsidRPr="002A3439" w:rsidRDefault="00320600" w:rsidP="006D68AA">
      <w:pPr>
        <w:pStyle w:val="ConsPlusNormal"/>
        <w:jc w:val="both"/>
        <w:rPr>
          <w:sz w:val="20"/>
          <w:szCs w:val="20"/>
        </w:rPr>
      </w:pPr>
      <w:bookmarkStart w:id="99" w:name="Par12857"/>
      <w:bookmarkEnd w:id="99"/>
      <w:r w:rsidRPr="002A3439">
        <w:rPr>
          <w:sz w:val="20"/>
          <w:szCs w:val="20"/>
        </w:rPr>
        <w:t>&lt;*&gt; При наличии у работодателя:</w:t>
      </w:r>
    </w:p>
    <w:p w:rsidR="00320600" w:rsidRPr="002A3439" w:rsidRDefault="00320600" w:rsidP="006D68AA">
      <w:pPr>
        <w:pStyle w:val="ConsPlusNormal"/>
        <w:jc w:val="both"/>
        <w:rPr>
          <w:sz w:val="20"/>
          <w:szCs w:val="20"/>
        </w:rPr>
      </w:pPr>
      <w:r w:rsidRPr="002A3439">
        <w:rPr>
          <w:sz w:val="20"/>
          <w:szCs w:val="20"/>
        </w:rPr>
        <w:t>- соответствующего вида экономической деятельности по данным Федеральной налоговой службы;</w:t>
      </w:r>
    </w:p>
    <w:p w:rsidR="00320600" w:rsidRPr="002A3439" w:rsidRDefault="00320600" w:rsidP="006D68AA">
      <w:pPr>
        <w:pStyle w:val="ConsPlusNormal"/>
        <w:jc w:val="both"/>
        <w:rPr>
          <w:sz w:val="20"/>
          <w:szCs w:val="20"/>
        </w:rPr>
      </w:pPr>
      <w:r w:rsidRPr="002A3439">
        <w:rPr>
          <w:sz w:val="20"/>
          <w:szCs w:val="20"/>
        </w:rPr>
        <w:t>- объектов недвижимости и оборудования, на которых осуществляется данный вид работ;</w:t>
      </w:r>
    </w:p>
    <w:p w:rsidR="00320600" w:rsidRPr="002A3439" w:rsidRDefault="00320600" w:rsidP="006D68AA">
      <w:pPr>
        <w:pStyle w:val="ConsPlusNormal"/>
        <w:jc w:val="both"/>
        <w:rPr>
          <w:sz w:val="20"/>
          <w:szCs w:val="20"/>
        </w:rPr>
      </w:pPr>
      <w:r w:rsidRPr="002A3439">
        <w:rPr>
          <w:sz w:val="20"/>
          <w:szCs w:val="20"/>
        </w:rPr>
        <w:t>- профессий и должностей в штатном расписании, выполняющих данный вид работ.</w:t>
      </w:r>
    </w:p>
    <w:p w:rsidR="00320600" w:rsidRPr="002A3439" w:rsidRDefault="00320600" w:rsidP="006D68AA">
      <w:pPr>
        <w:pStyle w:val="ConsPlusNormal"/>
        <w:jc w:val="both"/>
        <w:rPr>
          <w:sz w:val="20"/>
          <w:szCs w:val="20"/>
        </w:rPr>
      </w:pPr>
      <w:bookmarkStart w:id="100" w:name="_GoBack"/>
      <w:bookmarkEnd w:id="100"/>
    </w:p>
    <w:sectPr w:rsidR="00320600" w:rsidRPr="002A3439" w:rsidSect="00B646D9">
      <w:headerReference w:type="default" r:id="rId7"/>
      <w:footerReference w:type="default" r:id="rId8"/>
      <w:pgSz w:w="11906" w:h="16838"/>
      <w:pgMar w:top="720" w:right="720" w:bottom="720" w:left="720" w:header="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91C" w:rsidRDefault="00A2191C">
      <w:pPr>
        <w:spacing w:after="0" w:line="240" w:lineRule="auto"/>
      </w:pPr>
      <w:r>
        <w:separator/>
      </w:r>
    </w:p>
  </w:endnote>
  <w:endnote w:type="continuationSeparator" w:id="0">
    <w:p w:rsidR="00A2191C" w:rsidRDefault="00A21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106" w:rsidRDefault="00E66106">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91C" w:rsidRDefault="00A2191C">
      <w:pPr>
        <w:spacing w:after="0" w:line="240" w:lineRule="auto"/>
      </w:pPr>
      <w:r>
        <w:separator/>
      </w:r>
    </w:p>
  </w:footnote>
  <w:footnote w:type="continuationSeparator" w:id="0">
    <w:p w:rsidR="00A2191C" w:rsidRDefault="00A21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106" w:rsidRDefault="00E66106">
    <w:pPr>
      <w:pStyle w:val="ConsPlusNormal"/>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14A13"/>
    <w:multiLevelType w:val="hybridMultilevel"/>
    <w:tmpl w:val="FB5E0F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E507E76"/>
    <w:multiLevelType w:val="hybridMultilevel"/>
    <w:tmpl w:val="FF4A65CA"/>
    <w:lvl w:ilvl="0" w:tplc="9F0062F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600"/>
    <w:rsid w:val="00002CF5"/>
    <w:rsid w:val="00011992"/>
    <w:rsid w:val="0002637C"/>
    <w:rsid w:val="00047543"/>
    <w:rsid w:val="000504CC"/>
    <w:rsid w:val="00064818"/>
    <w:rsid w:val="00085D62"/>
    <w:rsid w:val="00090D22"/>
    <w:rsid w:val="00113818"/>
    <w:rsid w:val="00116FA1"/>
    <w:rsid w:val="00124F41"/>
    <w:rsid w:val="0012560C"/>
    <w:rsid w:val="001277B2"/>
    <w:rsid w:val="00145798"/>
    <w:rsid w:val="0014790F"/>
    <w:rsid w:val="00163573"/>
    <w:rsid w:val="00191F59"/>
    <w:rsid w:val="00197A8F"/>
    <w:rsid w:val="001A489A"/>
    <w:rsid w:val="001C78C8"/>
    <w:rsid w:val="00206AB0"/>
    <w:rsid w:val="002174AD"/>
    <w:rsid w:val="00234F16"/>
    <w:rsid w:val="0026341E"/>
    <w:rsid w:val="002772F8"/>
    <w:rsid w:val="002A3439"/>
    <w:rsid w:val="002A583C"/>
    <w:rsid w:val="00303769"/>
    <w:rsid w:val="00320600"/>
    <w:rsid w:val="00322A51"/>
    <w:rsid w:val="0033134F"/>
    <w:rsid w:val="003642D2"/>
    <w:rsid w:val="003A1628"/>
    <w:rsid w:val="003B3CC2"/>
    <w:rsid w:val="0041255C"/>
    <w:rsid w:val="0041463A"/>
    <w:rsid w:val="00425B29"/>
    <w:rsid w:val="00442DA9"/>
    <w:rsid w:val="00465028"/>
    <w:rsid w:val="004A776E"/>
    <w:rsid w:val="004D1224"/>
    <w:rsid w:val="0056399E"/>
    <w:rsid w:val="00582C1D"/>
    <w:rsid w:val="00584473"/>
    <w:rsid w:val="005A7140"/>
    <w:rsid w:val="005C0552"/>
    <w:rsid w:val="005D208F"/>
    <w:rsid w:val="0069398B"/>
    <w:rsid w:val="006C1652"/>
    <w:rsid w:val="006D1144"/>
    <w:rsid w:val="006D65A9"/>
    <w:rsid w:val="006D68AA"/>
    <w:rsid w:val="00727F9A"/>
    <w:rsid w:val="00732BCF"/>
    <w:rsid w:val="00751D5B"/>
    <w:rsid w:val="00753A86"/>
    <w:rsid w:val="00781BF3"/>
    <w:rsid w:val="00782961"/>
    <w:rsid w:val="007B4CFB"/>
    <w:rsid w:val="007B58BD"/>
    <w:rsid w:val="007D4252"/>
    <w:rsid w:val="007E5E71"/>
    <w:rsid w:val="00800BEA"/>
    <w:rsid w:val="008161D5"/>
    <w:rsid w:val="00876B75"/>
    <w:rsid w:val="00877377"/>
    <w:rsid w:val="00877559"/>
    <w:rsid w:val="008C3D7E"/>
    <w:rsid w:val="008D3C2D"/>
    <w:rsid w:val="009A291B"/>
    <w:rsid w:val="009E3681"/>
    <w:rsid w:val="00A104AE"/>
    <w:rsid w:val="00A2191C"/>
    <w:rsid w:val="00A2732C"/>
    <w:rsid w:val="00A342AC"/>
    <w:rsid w:val="00A51EFB"/>
    <w:rsid w:val="00A54DD9"/>
    <w:rsid w:val="00A71CB2"/>
    <w:rsid w:val="00A753BF"/>
    <w:rsid w:val="00A80C9D"/>
    <w:rsid w:val="00AE7CBF"/>
    <w:rsid w:val="00B54860"/>
    <w:rsid w:val="00B646D9"/>
    <w:rsid w:val="00B80AA5"/>
    <w:rsid w:val="00B8179C"/>
    <w:rsid w:val="00B90D2C"/>
    <w:rsid w:val="00BA7830"/>
    <w:rsid w:val="00BB3FAD"/>
    <w:rsid w:val="00BE5B6B"/>
    <w:rsid w:val="00BF6F25"/>
    <w:rsid w:val="00C2731B"/>
    <w:rsid w:val="00C77F2B"/>
    <w:rsid w:val="00C84BF3"/>
    <w:rsid w:val="00C962B6"/>
    <w:rsid w:val="00CD50F0"/>
    <w:rsid w:val="00CF771F"/>
    <w:rsid w:val="00D51108"/>
    <w:rsid w:val="00D517C4"/>
    <w:rsid w:val="00D833B5"/>
    <w:rsid w:val="00D97A18"/>
    <w:rsid w:val="00DD5628"/>
    <w:rsid w:val="00E349DC"/>
    <w:rsid w:val="00E63184"/>
    <w:rsid w:val="00E66106"/>
    <w:rsid w:val="00E901AD"/>
    <w:rsid w:val="00EA4C00"/>
    <w:rsid w:val="00ED45B8"/>
    <w:rsid w:val="00F21BBD"/>
    <w:rsid w:val="00F93690"/>
    <w:rsid w:val="00FB11B8"/>
    <w:rsid w:val="00FD64A5"/>
    <w:rsid w:val="00FE460F"/>
    <w:rsid w:val="00FF0D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3298D2-C1F6-4329-BA04-CCA515E8E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60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060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32060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20600"/>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32060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320600"/>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320600"/>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32060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32060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32060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3">
    <w:name w:val="Hyperlink"/>
    <w:uiPriority w:val="99"/>
    <w:semiHidden/>
    <w:unhideWhenUsed/>
    <w:rsid w:val="00320600"/>
    <w:rPr>
      <w:color w:val="0563C1"/>
      <w:u w:val="single"/>
    </w:rPr>
  </w:style>
  <w:style w:type="table" w:styleId="a4">
    <w:name w:val="Table Grid"/>
    <w:basedOn w:val="a1"/>
    <w:uiPriority w:val="39"/>
    <w:rsid w:val="00563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6D68AA"/>
    <w:pPr>
      <w:ind w:left="720"/>
      <w:contextualSpacing/>
    </w:pPr>
  </w:style>
  <w:style w:type="paragraph" w:styleId="a6">
    <w:name w:val="header"/>
    <w:basedOn w:val="a"/>
    <w:link w:val="a7"/>
    <w:uiPriority w:val="99"/>
    <w:unhideWhenUsed/>
    <w:rsid w:val="006D68A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D68AA"/>
    <w:rPr>
      <w:rFonts w:eastAsiaTheme="minorEastAsia"/>
      <w:lang w:eastAsia="ru-RU"/>
    </w:rPr>
  </w:style>
  <w:style w:type="paragraph" w:styleId="a8">
    <w:name w:val="footer"/>
    <w:basedOn w:val="a"/>
    <w:link w:val="a9"/>
    <w:uiPriority w:val="99"/>
    <w:unhideWhenUsed/>
    <w:rsid w:val="006D68A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D68AA"/>
    <w:rPr>
      <w:rFonts w:eastAsiaTheme="minorEastAsia"/>
      <w:lang w:eastAsia="ru-RU"/>
    </w:rPr>
  </w:style>
  <w:style w:type="table" w:customStyle="1" w:styleId="1">
    <w:name w:val="Сетка таблицы1"/>
    <w:basedOn w:val="a1"/>
    <w:next w:val="a4"/>
    <w:uiPriority w:val="39"/>
    <w:rsid w:val="00CF7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605</TotalTime>
  <Pages>1</Pages>
  <Words>63360</Words>
  <Characters>361154</Characters>
  <Application>Microsoft Office Word</Application>
  <DocSecurity>0</DocSecurity>
  <Lines>3009</Lines>
  <Paragraphs>847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Хабиров</dc:creator>
  <cp:keywords/>
  <dc:description/>
  <cp:lastModifiedBy>RePack by Diakov</cp:lastModifiedBy>
  <cp:revision>78</cp:revision>
  <dcterms:created xsi:type="dcterms:W3CDTF">2018-10-03T11:07:00Z</dcterms:created>
  <dcterms:modified xsi:type="dcterms:W3CDTF">2020-06-03T06:22:00Z</dcterms:modified>
</cp:coreProperties>
</file>