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551B" w14:textId="191591C8" w:rsidR="00381480" w:rsidRPr="00DD0EE7" w:rsidRDefault="00381480" w:rsidP="00DD0EE7">
      <w:pPr>
        <w:pStyle w:val="Default"/>
        <w:numPr>
          <w:ilvl w:val="0"/>
          <w:numId w:val="9"/>
        </w:numPr>
        <w:tabs>
          <w:tab w:val="left" w:pos="1080"/>
        </w:tabs>
        <w:spacing w:after="81"/>
        <w:ind w:left="0" w:firstLine="720"/>
        <w:jc w:val="both"/>
        <w:rPr>
          <w:sz w:val="28"/>
          <w:szCs w:val="28"/>
        </w:rPr>
      </w:pPr>
      <w:r w:rsidRPr="00DD0EE7">
        <w:rPr>
          <w:sz w:val="28"/>
          <w:szCs w:val="28"/>
        </w:rPr>
        <w:t>Ўзбекистон</w:t>
      </w:r>
      <w:r w:rsidRPr="00DD0EE7">
        <w:rPr>
          <w:sz w:val="28"/>
          <w:szCs w:val="28"/>
        </w:rPr>
        <w:t xml:space="preserve"> Республикасининг Конституцияси. - Тошкент: Ўзбе- кистон, 2017.</w:t>
      </w:r>
    </w:p>
    <w:p w14:paraId="538BE2D2" w14:textId="4E9E0365" w:rsidR="00381480" w:rsidRPr="00DD0EE7" w:rsidRDefault="00381480" w:rsidP="00DD0EE7">
      <w:pPr>
        <w:pStyle w:val="Default"/>
        <w:numPr>
          <w:ilvl w:val="0"/>
          <w:numId w:val="9"/>
        </w:numPr>
        <w:tabs>
          <w:tab w:val="left" w:pos="1080"/>
        </w:tabs>
        <w:spacing w:after="81"/>
        <w:ind w:left="0" w:firstLine="720"/>
        <w:jc w:val="both"/>
        <w:rPr>
          <w:sz w:val="28"/>
          <w:szCs w:val="28"/>
        </w:rPr>
      </w:pPr>
      <w:r w:rsidRPr="00DD0EE7">
        <w:rPr>
          <w:sz w:val="28"/>
          <w:szCs w:val="28"/>
        </w:rPr>
        <w:t xml:space="preserve">Ўзбекистон Республикасининг Солиқ Кодекси. </w:t>
      </w:r>
      <w:r w:rsidRPr="00DD0EE7">
        <w:rPr>
          <w:sz w:val="28"/>
          <w:szCs w:val="28"/>
        </w:rPr>
        <w:t>Ўзбекистон</w:t>
      </w:r>
      <w:r w:rsidRPr="00DD0EE7">
        <w:rPr>
          <w:sz w:val="28"/>
          <w:szCs w:val="28"/>
        </w:rPr>
        <w:t xml:space="preserve"> Рес- публпкасп </w:t>
      </w:r>
      <w:r w:rsidRPr="00DD0EE7">
        <w:rPr>
          <w:sz w:val="28"/>
          <w:szCs w:val="28"/>
        </w:rPr>
        <w:t>қонун</w:t>
      </w:r>
      <w:r w:rsidRPr="00DD0EE7">
        <w:rPr>
          <w:sz w:val="28"/>
          <w:szCs w:val="28"/>
        </w:rPr>
        <w:t xml:space="preserve"> ҳужжатлари тўпламп. 52 (1)-сон, 2007.</w:t>
      </w:r>
    </w:p>
    <w:p w14:paraId="1547186E" w14:textId="390BFC1C" w:rsidR="00DD0EE7" w:rsidRPr="00DD0EE7" w:rsidRDefault="00DD0EE7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Ягона солпқ тўловпнпнг энг кам мпкдорп кпрптплпшп муносабатп билан чакана савдо корхоналарп томонпдан ягона солпк тўловпнп ҳпсоблаб чиқариш ва тўлаш тартпбп тўғрпспдагп Низом.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Адлпя вазпрлпгпда 2013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4 апрелда 2449-сон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билан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рўйхатга олпнган.</w:t>
      </w:r>
    </w:p>
    <w:p w14:paraId="6F755AEA" w14:textId="442DF621" w:rsidR="00DD0EE7" w:rsidRPr="00DD0EE7" w:rsidRDefault="00DD0EE7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sz w:val="28"/>
          <w:szCs w:val="28"/>
        </w:rPr>
        <w:t xml:space="preserve">ЯСТнпнг энг кам мпқдорп кпрптплпшп муносабати билан чакана савдо корхоналарп, хизмат кўрсатпш соҳасидаги мпкрофпрмалар ва кпчпк корхоналар томонпдан ЯСТнп ҳпсоблаб чпқарпш ва тўлаш тартпбп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тўғрпспдагп Низом. Ўзбекистон Республикаси Адлпя вазирлигида 2010 йил 18 августда 2134-сон билан рўпхатга олпнган (ўз кучинп пўкотган).</w:t>
      </w:r>
    </w:p>
    <w:p w14:paraId="042DC071" w14:textId="77777777" w:rsidR="00DD0EE7" w:rsidRPr="00381480" w:rsidRDefault="00DD0EE7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109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Ягона солпк тўловпнпнг энг кам мпкдорп кпрптплпшп муноса- батп билан ягона солпк тўловпнп ҳпсоблаб чиқариш ва тўлаш тартпбп тўғрпспдагп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Низом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.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 Адлпя вазпрлпгпда 2011 Гшл 3 мартда 2203-сон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билан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рўпхатга олпнган.</w:t>
      </w:r>
    </w:p>
    <w:p w14:paraId="6A3C6539" w14:textId="1D0BB8D4" w:rsidR="00DD0EE7" w:rsidRPr="00381480" w:rsidRDefault="00DD0EE7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109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Ходпмлар сонп ва меҳнатга ҳак тўлаш фондпнпнг энг кам меъёрларп жорий этплпшпнп ҳпсобга олган ҳолда солиқлар ва бошка мажбурпй тўловларнп ҳпсоблаб чпқариш ва тўлаш тартпби тўғрпспдагп Низом.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Адлпя вазпрлпгпда 2011 йил 23 февралда 2200-сон билан рўйхатга олпнган. (2017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дан ўз кучини йўқотган).</w:t>
      </w:r>
    </w:p>
    <w:p w14:paraId="2A042210" w14:textId="52DA8FA8" w:rsidR="00DD0EE7" w:rsidRPr="00381480" w:rsidRDefault="00DD0EE7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109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Ягона ижтимоий тўловнпнг энг кам мпкдорп кпрптплпшп муно- сабатп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билан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ЯИТнп ҳпсоблаб чпқарпш ва тўлаш тартпбп тўғрпспдагп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Низом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.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Адлпя вазпрлпгпда 2010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13 апрелда 2095-сон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билан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рўйхатга олпнган.</w:t>
      </w:r>
    </w:p>
    <w:p w14:paraId="7B9B77EE" w14:textId="77777777" w:rsidR="00DD0EE7" w:rsidRPr="00381480" w:rsidRDefault="00DD0EE7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Улгуржп савдо корхоналарп томонпдан ягона солпк тўловпнп бўнак тўловларпнп хпсобга олган ҳолда тўлаш тартпбп тўғрпспдагп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Низом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.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 Адлпя вазпрлпгпда 2010 йил 14 январда 2065-сон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билан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рўйхатга олпнган.</w:t>
      </w:r>
    </w:p>
    <w:p w14:paraId="2ED45CFE" w14:textId="77777777" w:rsidR="00DD0EE7" w:rsidRPr="00DD0EE7" w:rsidRDefault="00DD0EE7" w:rsidP="00DD0EE7">
      <w:pPr>
        <w:pStyle w:val="a3"/>
        <w:numPr>
          <w:ilvl w:val="0"/>
          <w:numId w:val="9"/>
        </w:numPr>
        <w:tabs>
          <w:tab w:val="left" w:pos="1080"/>
        </w:tabs>
        <w:ind w:left="0" w:firstLine="720"/>
        <w:rPr>
          <w:sz w:val="28"/>
          <w:szCs w:val="28"/>
          <w:lang w:val="uz-Cyrl-UZ"/>
        </w:rPr>
      </w:pPr>
      <w:r w:rsidRPr="00DD0EE7">
        <w:rPr>
          <w:sz w:val="28"/>
          <w:szCs w:val="28"/>
        </w:rPr>
        <w:t>Ўзбекистон</w:t>
      </w:r>
      <w:r w:rsidRPr="00DD0EE7">
        <w:rPr>
          <w:noProof/>
          <w:sz w:val="28"/>
          <w:szCs w:val="28"/>
          <w:lang w:val="en-US"/>
        </w:rPr>
        <w:t xml:space="preserve"> </w:t>
      </w:r>
      <w:r w:rsidRPr="00DD0EE7">
        <w:rPr>
          <w:noProof/>
          <w:sz w:val="28"/>
          <w:szCs w:val="28"/>
        </w:rPr>
        <w:t>Республикасининг</w:t>
      </w:r>
      <w:r w:rsidRPr="00DD0EE7">
        <w:rPr>
          <w:noProof/>
          <w:sz w:val="28"/>
          <w:szCs w:val="28"/>
          <w:lang w:val="en-US"/>
        </w:rPr>
        <w:t xml:space="preserve"> </w:t>
      </w:r>
      <w:r w:rsidRPr="00DD0EE7">
        <w:rPr>
          <w:noProof/>
          <w:sz w:val="28"/>
          <w:szCs w:val="28"/>
        </w:rPr>
        <w:t>Уй</w:t>
      </w:r>
      <w:r w:rsidRPr="00DD0EE7">
        <w:rPr>
          <w:noProof/>
          <w:sz w:val="28"/>
          <w:szCs w:val="28"/>
          <w:lang w:val="en-US"/>
        </w:rPr>
        <w:t>-</w:t>
      </w:r>
      <w:r w:rsidRPr="00DD0EE7">
        <w:rPr>
          <w:noProof/>
          <w:sz w:val="28"/>
          <w:szCs w:val="28"/>
        </w:rPr>
        <w:t>жой</w:t>
      </w:r>
      <w:r w:rsidRPr="00DD0EE7">
        <w:rPr>
          <w:noProof/>
          <w:sz w:val="28"/>
          <w:szCs w:val="28"/>
          <w:lang w:val="en-US"/>
        </w:rPr>
        <w:t xml:space="preserve"> </w:t>
      </w:r>
      <w:r w:rsidRPr="00DD0EE7">
        <w:rPr>
          <w:noProof/>
          <w:sz w:val="28"/>
          <w:szCs w:val="28"/>
        </w:rPr>
        <w:t>кодекси</w:t>
      </w:r>
      <w:r w:rsidRPr="00DD0EE7">
        <w:rPr>
          <w:noProof/>
          <w:sz w:val="28"/>
          <w:szCs w:val="28"/>
          <w:lang w:val="en-US"/>
        </w:rPr>
        <w:t xml:space="preserve"> 1998 </w:t>
      </w:r>
      <w:r w:rsidRPr="00DD0EE7">
        <w:rPr>
          <w:noProof/>
          <w:sz w:val="28"/>
          <w:szCs w:val="28"/>
        </w:rPr>
        <w:t>йил</w:t>
      </w:r>
      <w:r w:rsidRPr="00DD0EE7">
        <w:rPr>
          <w:noProof/>
          <w:sz w:val="28"/>
          <w:szCs w:val="28"/>
          <w:lang w:val="en-US"/>
        </w:rPr>
        <w:t xml:space="preserve"> 24 </w:t>
      </w:r>
      <w:r w:rsidRPr="00DD0EE7">
        <w:rPr>
          <w:noProof/>
          <w:sz w:val="28"/>
          <w:szCs w:val="28"/>
        </w:rPr>
        <w:t>декабрдаги</w:t>
      </w:r>
      <w:r w:rsidRPr="00DD0EE7">
        <w:rPr>
          <w:noProof/>
          <w:sz w:val="28"/>
          <w:szCs w:val="28"/>
          <w:lang w:val="en-US"/>
        </w:rPr>
        <w:t xml:space="preserve"> 713-I-</w:t>
      </w:r>
      <w:r w:rsidRPr="00DD0EE7">
        <w:rPr>
          <w:noProof/>
          <w:sz w:val="28"/>
          <w:szCs w:val="28"/>
        </w:rPr>
        <w:t>сон</w:t>
      </w:r>
      <w:r w:rsidRPr="00DD0EE7">
        <w:rPr>
          <w:noProof/>
          <w:sz w:val="28"/>
          <w:szCs w:val="28"/>
          <w:lang w:val="en-US"/>
        </w:rPr>
        <w:t xml:space="preserve"> </w:t>
      </w:r>
      <w:r w:rsidRPr="00DD0EE7">
        <w:rPr>
          <w:noProof/>
          <w:sz w:val="28"/>
          <w:szCs w:val="28"/>
        </w:rPr>
        <w:t>Қонуни</w:t>
      </w:r>
      <w:r w:rsidRPr="00DD0EE7">
        <w:rPr>
          <w:noProof/>
          <w:sz w:val="28"/>
          <w:szCs w:val="28"/>
          <w:lang w:val="en-US"/>
        </w:rPr>
        <w:t xml:space="preserve"> </w:t>
      </w:r>
      <w:r w:rsidRPr="00DD0EE7">
        <w:rPr>
          <w:noProof/>
          <w:sz w:val="28"/>
          <w:szCs w:val="28"/>
        </w:rPr>
        <w:t>билан</w:t>
      </w:r>
      <w:r w:rsidRPr="00DD0EE7">
        <w:rPr>
          <w:noProof/>
          <w:sz w:val="28"/>
          <w:szCs w:val="28"/>
          <w:lang w:val="en-US"/>
        </w:rPr>
        <w:t xml:space="preserve"> </w:t>
      </w:r>
      <w:r w:rsidRPr="00DD0EE7">
        <w:rPr>
          <w:noProof/>
          <w:sz w:val="28"/>
          <w:szCs w:val="28"/>
        </w:rPr>
        <w:t>тасдиқланган</w:t>
      </w:r>
      <w:r w:rsidRPr="00DD0EE7">
        <w:rPr>
          <w:noProof/>
          <w:sz w:val="28"/>
          <w:szCs w:val="28"/>
          <w:lang w:val="en-US"/>
        </w:rPr>
        <w:t>.</w:t>
      </w:r>
    </w:p>
    <w:p w14:paraId="38896F5A" w14:textId="1654E78A" w:rsidR="00381480" w:rsidRPr="00DD0EE7" w:rsidRDefault="00381480" w:rsidP="00DD0EE7">
      <w:pPr>
        <w:pStyle w:val="Default"/>
        <w:numPr>
          <w:ilvl w:val="0"/>
          <w:numId w:val="9"/>
        </w:numPr>
        <w:tabs>
          <w:tab w:val="left" w:pos="1080"/>
        </w:tabs>
        <w:spacing w:after="81"/>
        <w:ind w:left="0" w:firstLine="720"/>
        <w:jc w:val="both"/>
        <w:rPr>
          <w:sz w:val="28"/>
          <w:szCs w:val="28"/>
        </w:rPr>
      </w:pPr>
      <w:r w:rsidRPr="00DD0EE7">
        <w:rPr>
          <w:sz w:val="28"/>
          <w:szCs w:val="28"/>
        </w:rPr>
        <w:t>Ўзбекистон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Республикасининг</w:t>
      </w:r>
      <w:r w:rsidRPr="00DD0EE7">
        <w:rPr>
          <w:sz w:val="28"/>
          <w:szCs w:val="28"/>
        </w:rPr>
        <w:t xml:space="preserve"> “Солиқ ва бюджет спёсатпнпнг 2018 йилга мўлжалланган асосий йўналишлари кабул қилпнганлиги муносабати </w:t>
      </w:r>
      <w:r w:rsidRPr="00DD0EE7">
        <w:rPr>
          <w:sz w:val="28"/>
          <w:szCs w:val="28"/>
        </w:rPr>
        <w:t>билан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Ўзбекистон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Республикасининг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айрим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қонун</w:t>
      </w:r>
      <w:r w:rsidRPr="00DD0EE7">
        <w:rPr>
          <w:sz w:val="28"/>
          <w:szCs w:val="28"/>
        </w:rPr>
        <w:t xml:space="preserve"> ҳужжатларига </w:t>
      </w:r>
      <w:r w:rsidRPr="00DD0EE7">
        <w:rPr>
          <w:sz w:val="28"/>
          <w:szCs w:val="28"/>
        </w:rPr>
        <w:t>ўзгартиш</w:t>
      </w:r>
      <w:r w:rsidRPr="00DD0EE7">
        <w:rPr>
          <w:sz w:val="28"/>
          <w:szCs w:val="28"/>
        </w:rPr>
        <w:t xml:space="preserve"> ва кўшимчалар </w:t>
      </w:r>
      <w:r w:rsidRPr="00DD0EE7">
        <w:rPr>
          <w:sz w:val="28"/>
          <w:szCs w:val="28"/>
        </w:rPr>
        <w:t>киритиш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тўғрисида</w:t>
      </w:r>
      <w:r w:rsidRPr="00DD0EE7">
        <w:rPr>
          <w:sz w:val="28"/>
          <w:szCs w:val="28"/>
        </w:rPr>
        <w:t>”ги Қонуни. 2017 Гшл 29 декабр, ЎРҚ-454-сон.</w:t>
      </w:r>
    </w:p>
    <w:p w14:paraId="0B819A1A" w14:textId="3F63C08D" w:rsidR="00381480" w:rsidRPr="00DD0EE7" w:rsidRDefault="00381480" w:rsidP="00DD0EE7">
      <w:pPr>
        <w:pStyle w:val="Default"/>
        <w:numPr>
          <w:ilvl w:val="0"/>
          <w:numId w:val="9"/>
        </w:numPr>
        <w:tabs>
          <w:tab w:val="left" w:pos="1080"/>
        </w:tabs>
        <w:spacing w:after="81"/>
        <w:ind w:left="0" w:firstLine="720"/>
        <w:jc w:val="both"/>
        <w:rPr>
          <w:sz w:val="28"/>
          <w:szCs w:val="28"/>
        </w:rPr>
      </w:pPr>
      <w:r w:rsidRPr="00DD0EE7">
        <w:rPr>
          <w:sz w:val="28"/>
          <w:szCs w:val="28"/>
        </w:rPr>
        <w:t>Ўзбекистон</w:t>
      </w:r>
      <w:r w:rsidRPr="00DD0EE7">
        <w:rPr>
          <w:sz w:val="28"/>
          <w:szCs w:val="28"/>
        </w:rPr>
        <w:t xml:space="preserve"> Республикаспнпнг “</w:t>
      </w:r>
      <w:r w:rsidRPr="00DD0EE7">
        <w:rPr>
          <w:sz w:val="28"/>
          <w:szCs w:val="28"/>
        </w:rPr>
        <w:t>Солиқ</w:t>
      </w:r>
      <w:r w:rsidRPr="00DD0EE7">
        <w:rPr>
          <w:sz w:val="28"/>
          <w:szCs w:val="28"/>
        </w:rPr>
        <w:t xml:space="preserve"> ва бюджет сиёсатининг 2017 </w:t>
      </w:r>
      <w:r w:rsidRPr="00DD0EE7">
        <w:rPr>
          <w:sz w:val="28"/>
          <w:szCs w:val="28"/>
        </w:rPr>
        <w:t>йил</w:t>
      </w:r>
      <w:r w:rsidRPr="00DD0EE7">
        <w:rPr>
          <w:sz w:val="28"/>
          <w:szCs w:val="28"/>
        </w:rPr>
        <w:t xml:space="preserve">га мўлжалланган асосий йўналишлари кабул қилинганлиги муноса- батн </w:t>
      </w:r>
      <w:r w:rsidRPr="00DD0EE7">
        <w:rPr>
          <w:sz w:val="28"/>
          <w:szCs w:val="28"/>
        </w:rPr>
        <w:t>билан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Ўзбекистон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Республикасининг</w:t>
      </w:r>
      <w:r w:rsidRPr="00DD0EE7">
        <w:rPr>
          <w:sz w:val="28"/>
          <w:szCs w:val="28"/>
        </w:rPr>
        <w:t xml:space="preserve"> айрпм </w:t>
      </w:r>
      <w:r w:rsidRPr="00DD0EE7">
        <w:rPr>
          <w:sz w:val="28"/>
          <w:szCs w:val="28"/>
        </w:rPr>
        <w:t>қонун</w:t>
      </w:r>
      <w:r w:rsidRPr="00DD0EE7">
        <w:rPr>
          <w:sz w:val="28"/>
          <w:szCs w:val="28"/>
        </w:rPr>
        <w:t xml:space="preserve"> ҳужжатларига ўзгар- тпш ва кўшпмчалар </w:t>
      </w:r>
      <w:r w:rsidRPr="00DD0EE7">
        <w:rPr>
          <w:sz w:val="28"/>
          <w:szCs w:val="28"/>
        </w:rPr>
        <w:t>киритиш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тўғрисида</w:t>
      </w:r>
      <w:r w:rsidRPr="00DD0EE7">
        <w:rPr>
          <w:sz w:val="28"/>
          <w:szCs w:val="28"/>
        </w:rPr>
        <w:t xml:space="preserve">”ги </w:t>
      </w:r>
      <w:r w:rsidRPr="00DD0EE7">
        <w:rPr>
          <w:sz w:val="28"/>
          <w:szCs w:val="28"/>
        </w:rPr>
        <w:t>Қонуни</w:t>
      </w:r>
      <w:r w:rsidRPr="00DD0EE7">
        <w:rPr>
          <w:sz w:val="28"/>
          <w:szCs w:val="28"/>
        </w:rPr>
        <w:t xml:space="preserve">. 2016 </w:t>
      </w:r>
      <w:r w:rsidRPr="00DD0EE7">
        <w:rPr>
          <w:sz w:val="28"/>
          <w:szCs w:val="28"/>
        </w:rPr>
        <w:t>йил</w:t>
      </w:r>
      <w:r w:rsidRPr="00DD0EE7">
        <w:rPr>
          <w:sz w:val="28"/>
          <w:szCs w:val="28"/>
        </w:rPr>
        <w:t xml:space="preserve"> 27 декабр, ЎРҚ-417-сон.</w:t>
      </w:r>
    </w:p>
    <w:p w14:paraId="06019916" w14:textId="416D0DC5" w:rsidR="00381480" w:rsidRPr="00DD0EE7" w:rsidRDefault="00381480" w:rsidP="00DD0EE7">
      <w:pPr>
        <w:pStyle w:val="Default"/>
        <w:numPr>
          <w:ilvl w:val="0"/>
          <w:numId w:val="9"/>
        </w:numPr>
        <w:tabs>
          <w:tab w:val="left" w:pos="1080"/>
        </w:tabs>
        <w:spacing w:after="81"/>
        <w:ind w:left="0" w:firstLine="720"/>
        <w:jc w:val="both"/>
        <w:rPr>
          <w:sz w:val="28"/>
          <w:szCs w:val="28"/>
        </w:rPr>
      </w:pPr>
      <w:r w:rsidRPr="00DD0EE7">
        <w:rPr>
          <w:sz w:val="28"/>
          <w:szCs w:val="28"/>
        </w:rPr>
        <w:t>Ўзбекистон</w:t>
      </w:r>
      <w:r w:rsidRPr="00DD0EE7">
        <w:rPr>
          <w:sz w:val="28"/>
          <w:szCs w:val="28"/>
        </w:rPr>
        <w:t xml:space="preserve"> Республикаспнпнг “Солпк ва бюджет сиёсатининг 2015 йилга мўлжалланган асоспй йўнатпшларп кабул қилинганлиги муносабати </w:t>
      </w:r>
      <w:r w:rsidRPr="00DD0EE7">
        <w:rPr>
          <w:sz w:val="28"/>
          <w:szCs w:val="28"/>
        </w:rPr>
        <w:t>билан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Ўзбекистон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Республикасининг</w:t>
      </w:r>
      <w:r w:rsidRPr="00DD0EE7">
        <w:rPr>
          <w:sz w:val="28"/>
          <w:szCs w:val="28"/>
        </w:rPr>
        <w:t xml:space="preserve"> айрпм </w:t>
      </w:r>
      <w:r w:rsidRPr="00DD0EE7">
        <w:rPr>
          <w:sz w:val="28"/>
          <w:szCs w:val="28"/>
        </w:rPr>
        <w:t>қонун</w:t>
      </w:r>
      <w:r w:rsidRPr="00DD0EE7">
        <w:rPr>
          <w:sz w:val="28"/>
          <w:szCs w:val="28"/>
        </w:rPr>
        <w:t xml:space="preserve"> ҳужжатларпга ўзгартпш ва кўшпмчалар </w:t>
      </w:r>
      <w:r w:rsidRPr="00DD0EE7">
        <w:rPr>
          <w:sz w:val="28"/>
          <w:szCs w:val="28"/>
        </w:rPr>
        <w:t>киритиш</w:t>
      </w:r>
      <w:r w:rsidRPr="00DD0EE7">
        <w:rPr>
          <w:sz w:val="28"/>
          <w:szCs w:val="28"/>
        </w:rPr>
        <w:t xml:space="preserve"> тўғрисида”ги </w:t>
      </w:r>
      <w:r w:rsidRPr="00DD0EE7">
        <w:rPr>
          <w:sz w:val="28"/>
          <w:szCs w:val="28"/>
        </w:rPr>
        <w:t>Қонуни</w:t>
      </w:r>
      <w:r w:rsidRPr="00DD0EE7">
        <w:rPr>
          <w:sz w:val="28"/>
          <w:szCs w:val="28"/>
        </w:rPr>
        <w:t>. 2014 йил 4 декабр, ЎРҚ-379-сон.</w:t>
      </w:r>
    </w:p>
    <w:p w14:paraId="0FB60334" w14:textId="77777777" w:rsidR="00DD0EE7" w:rsidRPr="00DD0EE7" w:rsidRDefault="00DD0EE7" w:rsidP="00DD0EE7">
      <w:pPr>
        <w:pStyle w:val="Default"/>
        <w:tabs>
          <w:tab w:val="left" w:pos="1080"/>
        </w:tabs>
        <w:spacing w:after="81"/>
        <w:jc w:val="both"/>
        <w:rPr>
          <w:sz w:val="28"/>
          <w:szCs w:val="28"/>
        </w:rPr>
      </w:pPr>
    </w:p>
    <w:p w14:paraId="2E926658" w14:textId="77777777" w:rsidR="00DD0EE7" w:rsidRPr="00DD0EE7" w:rsidRDefault="00381480" w:rsidP="00DD0EE7">
      <w:pPr>
        <w:pStyle w:val="Default"/>
        <w:numPr>
          <w:ilvl w:val="0"/>
          <w:numId w:val="9"/>
        </w:numPr>
        <w:tabs>
          <w:tab w:val="left" w:pos="1080"/>
        </w:tabs>
        <w:spacing w:after="81"/>
        <w:ind w:left="0" w:firstLine="720"/>
        <w:jc w:val="both"/>
        <w:rPr>
          <w:sz w:val="28"/>
          <w:szCs w:val="28"/>
        </w:rPr>
      </w:pPr>
      <w:r w:rsidRPr="00DD0EE7">
        <w:rPr>
          <w:sz w:val="28"/>
          <w:szCs w:val="28"/>
        </w:rPr>
        <w:lastRenderedPageBreak/>
        <w:t>Ўзбекистон</w:t>
      </w:r>
      <w:r w:rsidRPr="00DD0EE7">
        <w:rPr>
          <w:sz w:val="28"/>
          <w:szCs w:val="28"/>
        </w:rPr>
        <w:t xml:space="preserve"> Республикаспнпнг “Солпк ва бюджет сиёсатининг 2013 йилга мўлжалланган асоспй йўналпшларп кабул қплпнганлпгп, шунпнг- дек солпк ҳпсоботпнп тақдпм этиш даврпйлпгп қисқартирилиши муносабати </w:t>
      </w:r>
      <w:r w:rsidRPr="00DD0EE7">
        <w:rPr>
          <w:sz w:val="28"/>
          <w:szCs w:val="28"/>
        </w:rPr>
        <w:t>билан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Ўзбекистон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Республикасининг</w:t>
      </w:r>
      <w:r w:rsidRPr="00DD0EE7">
        <w:rPr>
          <w:sz w:val="28"/>
          <w:szCs w:val="28"/>
        </w:rPr>
        <w:t xml:space="preserve"> айрпм қонун ҳужжатларпга ўзгартпш ва кўшпмчалар </w:t>
      </w:r>
      <w:r w:rsidRPr="00DD0EE7">
        <w:rPr>
          <w:sz w:val="28"/>
          <w:szCs w:val="28"/>
        </w:rPr>
        <w:t>киритиш</w:t>
      </w:r>
      <w:r w:rsidRPr="00DD0EE7">
        <w:rPr>
          <w:sz w:val="28"/>
          <w:szCs w:val="28"/>
        </w:rPr>
        <w:t xml:space="preserve"> тўғрисида”ги </w:t>
      </w:r>
      <w:r w:rsidRPr="00DD0EE7">
        <w:rPr>
          <w:sz w:val="28"/>
          <w:szCs w:val="28"/>
        </w:rPr>
        <w:t>Қонуни</w:t>
      </w:r>
      <w:r w:rsidRPr="00DD0EE7">
        <w:rPr>
          <w:sz w:val="28"/>
          <w:szCs w:val="28"/>
        </w:rPr>
        <w:t xml:space="preserve">. 2012 </w:t>
      </w:r>
      <w:r w:rsidRPr="00381480">
        <w:rPr>
          <w:sz w:val="28"/>
          <w:szCs w:val="28"/>
        </w:rPr>
        <w:t>йил</w:t>
      </w:r>
      <w:r w:rsidRPr="00DD0EE7">
        <w:rPr>
          <w:sz w:val="28"/>
          <w:szCs w:val="28"/>
        </w:rPr>
        <w:t xml:space="preserve"> 25 декабр, ЎРҚ-343.</w:t>
      </w:r>
    </w:p>
    <w:p w14:paraId="08DE73CD" w14:textId="5A634D1E" w:rsidR="00381480" w:rsidRPr="00381480" w:rsidRDefault="00381480" w:rsidP="00DD0EE7">
      <w:pPr>
        <w:pStyle w:val="Default"/>
        <w:numPr>
          <w:ilvl w:val="0"/>
          <w:numId w:val="9"/>
        </w:numPr>
        <w:tabs>
          <w:tab w:val="left" w:pos="1080"/>
        </w:tabs>
        <w:spacing w:after="81"/>
        <w:ind w:left="0" w:firstLine="720"/>
        <w:jc w:val="both"/>
        <w:rPr>
          <w:sz w:val="28"/>
          <w:szCs w:val="28"/>
        </w:rPr>
      </w:pPr>
      <w:r w:rsidRPr="00DD0EE7">
        <w:rPr>
          <w:sz w:val="28"/>
          <w:szCs w:val="28"/>
        </w:rPr>
        <w:t>Ўзбекистон</w:t>
      </w:r>
      <w:r w:rsidRPr="00DD0EE7">
        <w:rPr>
          <w:sz w:val="28"/>
          <w:szCs w:val="28"/>
        </w:rPr>
        <w:t xml:space="preserve"> Республикасининг “Тадбпркорлпк фаолпятп эркпнлп- гпнпнг кафолатларп тўғрисида”ги </w:t>
      </w:r>
      <w:r w:rsidRPr="00DD0EE7">
        <w:rPr>
          <w:sz w:val="28"/>
          <w:szCs w:val="28"/>
        </w:rPr>
        <w:t>Қонуни</w:t>
      </w:r>
      <w:r w:rsidRPr="00DD0EE7">
        <w:rPr>
          <w:sz w:val="28"/>
          <w:szCs w:val="28"/>
        </w:rPr>
        <w:t xml:space="preserve"> (янгп таҳрпрп). 2012 </w:t>
      </w:r>
      <w:r w:rsidRPr="00DD0EE7">
        <w:rPr>
          <w:sz w:val="28"/>
          <w:szCs w:val="28"/>
        </w:rPr>
        <w:t>йил</w:t>
      </w:r>
      <w:r w:rsidRPr="00DD0EE7">
        <w:rPr>
          <w:sz w:val="28"/>
          <w:szCs w:val="28"/>
        </w:rPr>
        <w:t xml:space="preserve"> 2 май,</w:t>
      </w:r>
      <w:r w:rsidRPr="00DD0EE7">
        <w:rPr>
          <w:sz w:val="28"/>
          <w:szCs w:val="28"/>
        </w:rPr>
        <w:t xml:space="preserve"> </w:t>
      </w:r>
      <w:r w:rsidRPr="00DD0EE7">
        <w:rPr>
          <w:sz w:val="28"/>
          <w:szCs w:val="28"/>
        </w:rPr>
        <w:t>ЎРҚ</w:t>
      </w:r>
      <w:r w:rsidRPr="00DD0EE7">
        <w:rPr>
          <w:sz w:val="28"/>
          <w:szCs w:val="28"/>
        </w:rPr>
        <w:t xml:space="preserve"> </w:t>
      </w:r>
      <w:r w:rsidRPr="00381480">
        <w:rPr>
          <w:sz w:val="28"/>
          <w:szCs w:val="28"/>
        </w:rPr>
        <w:t>-328-сон.</w:t>
      </w:r>
    </w:p>
    <w:p w14:paraId="590D2875" w14:textId="5CC24F0F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ап- рпм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қонун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ҳужжатларпга ўзгартпшлар ва қўшимчалар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киритиш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тўғрисида”гп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Қонуни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 1997 йил 30 август, 485-1-сон.</w:t>
      </w:r>
    </w:p>
    <w:p w14:paraId="68D5F80D" w14:textId="66BA09BA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Респуб.лпкаспнпнг 1994 ппл 23 сентябрдагп 2022-XII- 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Қонуни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(ўз кучпнп пўкотган).</w:t>
      </w:r>
    </w:p>
    <w:p w14:paraId="739A0BF9" w14:textId="3A3D2D16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 Олий Кенгашпнпнг 1993 Гшл 28 де- кабрдагп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1994 йилги бюджетпнпнг асоспй параметрларп тўғрпспда”гп 993-ХП-сон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(ўз кучпнп йўкотган).</w:t>
      </w:r>
    </w:p>
    <w:p w14:paraId="77CA35F5" w14:textId="16291DEC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“Маҳаллий солпклар ва йиғпмлар тўғрпспда”гп Қонуни, 1993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7 май, 843-ХП-сон (ўз кучини йўқотган).</w:t>
      </w:r>
    </w:p>
    <w:p w14:paraId="2384E46D" w14:textId="3DB780EF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““Корхоналар, бпрлашмалар ва ташкплотлардан олпнадпган солиқлар тўғрисида”ги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Республпка- спнпнг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Қонуни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га ўзгартпшлар ва қўшимчалар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киритиш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ҳакпда”гп Қонуни, 1992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14 январь, 521-ХП-сон (ўз кучпнп йўкотган).</w:t>
      </w:r>
    </w:p>
    <w:p w14:paraId="3C3BFD25" w14:textId="745C58FF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“Корхоналар, бпрлашмалар ва ташкплотлардан олпнадпган солиқлар тўғрпспда”гп Қонуни, 1991 Гшл 15 февраль, 225-ХП-сон (ўз кучпнп йўқотган).</w:t>
      </w:r>
    </w:p>
    <w:p w14:paraId="646B3C39" w14:textId="2563F942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 фукароларпдан, ажнабпй фукаролардан ва фукаролпгп бўлмаган шахслардан олпнадпган даромад солпғп тўғрисида”ги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Қонуни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, 1991 Гшл 15 февраль, 227- ХП-сон (ўз кучпнп йўкотган).</w:t>
      </w:r>
    </w:p>
    <w:p w14:paraId="00F23100" w14:textId="4A6AFE57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Президентпнпнг 2018 Гшл 13 февралдагп “Солиқ қонунчилигини тубдан такомпллаштпрпш бўйпча ташкплпй чора-тадбпрлар тўғрисида”гп Ф-5214 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Фармойиши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664E7BC1" w14:textId="36C202FA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Президентпнпнг 2017 Гшл 20 ноябрдагп “Иш ҳакп, пенспялар ва нафақалар мпкдорпнп ошпрпш тўғрпспда”гп ПФ-5245-сонлп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Фармони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037F422C" w14:textId="4BE262E5" w:rsidR="00381480" w:rsidRPr="00381480" w:rsidRDefault="00381480" w:rsidP="00DD0EE7">
      <w:pPr>
        <w:pStyle w:val="Default"/>
        <w:numPr>
          <w:ilvl w:val="1"/>
          <w:numId w:val="9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DD0EE7">
        <w:rPr>
          <w:sz w:val="28"/>
          <w:szCs w:val="28"/>
        </w:rPr>
        <w:t>Ўзбекистон</w:t>
      </w:r>
      <w:r w:rsidRPr="00381480">
        <w:rPr>
          <w:sz w:val="28"/>
          <w:szCs w:val="28"/>
        </w:rPr>
        <w:t xml:space="preserve"> Республикасп Президентпнпнг 2017 йил 20 пюлдагп “Республика солпк тпзпмпнп янада такомпллаштпрпш бўйпча Эксперт комиссиясини тузпш тўғрисида”ги Ф-4999 сонлп </w:t>
      </w:r>
      <w:r w:rsidRPr="00DD0EE7">
        <w:rPr>
          <w:sz w:val="28"/>
          <w:szCs w:val="28"/>
        </w:rPr>
        <w:t>Фармойиши</w:t>
      </w:r>
      <w:r w:rsidRPr="00381480">
        <w:rPr>
          <w:sz w:val="28"/>
          <w:szCs w:val="28"/>
        </w:rPr>
        <w:t>.</w:t>
      </w:r>
    </w:p>
    <w:p w14:paraId="441A326E" w14:textId="641B1B56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2017 пил 18 пюлдагп “Солиқ маъмурпятчплпгпнп тубдан такомиллаштириш, солпклар ва бошка мажбурий тўловларнпнг Гшғплувчанлпгпнп ошпрпш чора-тадбпрларп тўғрисида”ги ПФ-5116-сонлп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Фармони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3C0D7263" w14:textId="0C23D474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2017 ппл 7 февралдагп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нп янада рпвожлантпрпш бўппча Ҳаракатлар стратегпясп тўғрисида”ги ПФ-4947-сонлп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Фармони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6AEA244B" w14:textId="1293A28F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lastRenderedPageBreak/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2005 Гшл 20 пюндагп “Мпкрофпрмалар ва кпчпк корхоналарнп рпвожлантпрпшнп рағбатлантпрпш бораспдагп кўшимча чора-тадбпрлар тўғрисида”ги ПФ-3620-сон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Фармони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337F3367" w14:textId="7A0A14F9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2005 Гшл 7 январдагп 2108-сонлп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Солпк Кодекспнпнг янгп таҳрпрпнп тайёрлаш тўғрисида”ги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Фармойиши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31E3CE76" w14:textId="629EDC92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 Президентпнпнг 1998 Гшл 10 октябрдагп “Қишлоқ хўжалпгп товар пшлаб чиқарувчиларп учун ягона ер солпғпнп жорпй этпш тўғрисида”ги ПФ-2086-сонлп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Фармони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0B7448C1" w14:textId="5DEBADAB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Президентпнпнг 1996 Гшл 27 сен- тябрдагп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1997 йилги давлат бюджети муно- сабатп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билан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солиқ ислоҳотини чуқурлаштиришга опд чора-тадбпрлар тўтрп- спда”гп ПФ-1565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Фармони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(ўз кучпнп йўкотган).</w:t>
      </w:r>
    </w:p>
    <w:p w14:paraId="0717DD52" w14:textId="227C6ED5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2017 Гшл 29 декабр- 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Республикасининг 2018 йилги асосий макроиқтисодий кўрсаткпчларп прогнозп ва Давлат бюджетп параметрларп тўғрисида”ги ПҚ- 3454-сон.лп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1F6937D3" w14:textId="21E9ABBE" w:rsidR="00DD0EE7" w:rsidRPr="00DD0EE7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Республикасп Респуб.лпкаси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2016 Гшл 27 декабрдагп “Ўзбекистон Респуб.лпкаспнпнг 2017 Гш.лгп асоспп макропктпсодий кўрсаткпчларп прогнозп ва Давлат бюджетп параметрларп тўғрисида”ги ПҚ-2699-сонли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58868763" w14:textId="51A05926" w:rsidR="00381480" w:rsidRPr="00DD0EE7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sz w:val="28"/>
          <w:szCs w:val="28"/>
        </w:rPr>
        <w:t>Ўзбекистон</w:t>
      </w:r>
      <w:r w:rsidRPr="00DD0EE7">
        <w:rPr>
          <w:rFonts w:ascii="Times New Roman" w:hAnsi="Times New Roman" w:cs="Times New Roman"/>
          <w:sz w:val="28"/>
          <w:szCs w:val="28"/>
        </w:rPr>
        <w:t xml:space="preserve"> Республикаси </w:t>
      </w:r>
      <w:r w:rsidR="00DD0EE7">
        <w:rPr>
          <w:rFonts w:ascii="Times New Roman" w:hAnsi="Times New Roman" w:cs="Times New Roman"/>
          <w:sz w:val="28"/>
          <w:szCs w:val="28"/>
        </w:rPr>
        <w:t>Президентининг</w:t>
      </w:r>
      <w:r w:rsidRPr="00DD0EE7">
        <w:rPr>
          <w:rFonts w:ascii="Times New Roman" w:hAnsi="Times New Roman" w:cs="Times New Roman"/>
          <w:sz w:val="28"/>
          <w:szCs w:val="28"/>
        </w:rPr>
        <w:t xml:space="preserve"> 2015 Гшл 22 декдагп “Узбекпстон </w:t>
      </w:r>
      <w:r w:rsidRPr="00DD0EE7">
        <w:rPr>
          <w:rFonts w:ascii="Times New Roman" w:hAnsi="Times New Roman" w:cs="Times New Roman"/>
          <w:sz w:val="28"/>
          <w:szCs w:val="28"/>
        </w:rPr>
        <w:t>Республикасининг</w:t>
      </w:r>
      <w:r w:rsidRPr="00DD0EE7">
        <w:rPr>
          <w:rFonts w:ascii="Times New Roman" w:hAnsi="Times New Roman" w:cs="Times New Roman"/>
          <w:sz w:val="28"/>
          <w:szCs w:val="28"/>
        </w:rPr>
        <w:t xml:space="preserve"> 2016 йилгп асосий макропктпсодпй кўрсаткпчларп прогнозп ва давлат бюджетп параметрларп </w:t>
      </w:r>
      <w:proofErr w:type="gramStart"/>
      <w:r w:rsidRPr="00DD0EE7">
        <w:rPr>
          <w:rFonts w:ascii="Times New Roman" w:hAnsi="Times New Roman" w:cs="Times New Roman"/>
          <w:sz w:val="28"/>
          <w:szCs w:val="28"/>
        </w:rPr>
        <w:t>тўғрпспда”ги</w:t>
      </w:r>
      <w:proofErr w:type="gramEnd"/>
      <w:r w:rsidRPr="00DD0EE7">
        <w:rPr>
          <w:rFonts w:ascii="Times New Roman" w:hAnsi="Times New Roman" w:cs="Times New Roman"/>
          <w:sz w:val="28"/>
          <w:szCs w:val="28"/>
        </w:rPr>
        <w:t xml:space="preserve"> ПҚ- 2455 сонлп </w:t>
      </w:r>
      <w:r w:rsidRPr="00DD0EE7">
        <w:rPr>
          <w:rFonts w:ascii="Times New Roman" w:hAnsi="Times New Roman" w:cs="Times New Roman"/>
          <w:sz w:val="28"/>
          <w:szCs w:val="28"/>
        </w:rPr>
        <w:t>Қарори</w:t>
      </w:r>
      <w:r w:rsidRPr="00DD0EE7">
        <w:rPr>
          <w:rFonts w:ascii="Times New Roman" w:hAnsi="Times New Roman" w:cs="Times New Roman"/>
          <w:sz w:val="28"/>
          <w:szCs w:val="28"/>
        </w:rPr>
        <w:t>.</w:t>
      </w:r>
    </w:p>
    <w:p w14:paraId="3C04B57C" w14:textId="1374D0B7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2014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4 декабр- 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Республикасининг 2015 йилги асосий макропктпсодий кўрсаткпчларп прогнозп ва давлат бюджетп параметрларп тўғрисида”ги ПҚ- 2270 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1BB32BB1" w14:textId="255AB100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2013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25 декабр- 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Республикасининг 2014 йилги асосий макропктпсодпй кўрсаткпчларп прогнозп ва давлат бюджетп параметрларп тўғрисида”ги ПҚ- 2099 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58EA50B0" w14:textId="2C49764D" w:rsidR="00DD0EE7" w:rsidRPr="00DD0EE7" w:rsidRDefault="00DD0EE7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2009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22 декабр- 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Республикасининг 2010 йилги асосий макропктпсодпй кўрсаткпчларп прогнозп ва Давлат бюджетп параметрларп тўғрисида”ги ПҚ- 1245-сонлп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302662BB" w14:textId="19BA05F3" w:rsidR="00DD0EE7" w:rsidRPr="00381480" w:rsidRDefault="00DD0EE7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Узбекпстон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2008 йил 29 декабр- даги “Ўзбекистон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2009 йилги асосий макроиқтисодий кўрсаткпчларп прогнозп ва Давлат бюджетп параметрларп тўғрисида”ги ПҚ- 1024-сонлп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4BA65DE6" w14:textId="0BC32022" w:rsidR="00DD0EE7" w:rsidRPr="00381480" w:rsidRDefault="00DD0EE7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2007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12 декабр- дагп «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2008 йилги асоспй макроиқтисодий кўрсаткпчларп прогнози ва давлат бюджетп параметрларп тўғрисида»ги ПҚ- 744-сонлп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486D22B6" w14:textId="3DA54C31" w:rsidR="00DD0EE7" w:rsidRPr="00381480" w:rsidRDefault="00DD0EE7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2006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18 декабр- дагп «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2007 йилги асоспп макроиқтисодий кўрсаткпчларп прогнози ва давлат бюджетп параметрларп тўғрпспда»гп ПҚ- 532-сонли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1DD97803" w14:textId="12CE7376" w:rsidR="00DD0EE7" w:rsidRPr="00381480" w:rsidRDefault="00DD0EE7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 </w:t>
      </w:r>
      <w:r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2005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27 декабр- даги “Ўзбекистон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2006 йилги асосий макроиқтисодий кўрсаткпчларп прогнозп ва давлат бюджетп параметрларп тўғриспда”ги ПҚ- 244-сон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439FF061" w14:textId="7729FE8C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lastRenderedPageBreak/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2012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25 декабр- 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Республикасининг 2013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ги асосий макропктпсодпй кўрсаткпчларп прогнозп ва давлат бюджетп параметрларп тўғрпспда”ги ПҚ- 1887 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69D5933A" w14:textId="125BE941" w:rsidR="00381480" w:rsidRPr="00DD0EE7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2011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30 декабр- 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Республикасининг 2012 йилги асосий макропктпсодий кўрсаткпчларп прогнозп ва давлат бюджетп параметрларп тўғрисида”ги ПҚ- 1675 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417DF7AE" w14:textId="653A4A5C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2010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24 декабр- 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Республикасининг 2011 йилги асосий макропктпсодпй кўрсаткпчларп прогнозп ва Давлат бюджетп параметрларп тўғрисида”ги ПҚ- 1449-сон.лп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18939F5C" w14:textId="1CC27C2F" w:rsidR="00381480" w:rsidRPr="00DD0EE7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2010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8 январдагп “Республпка солиқ органларп тизимини янада модернпзацпя кплпш чора- тадбпрларп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тўғрисида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”ги ПҚ-1257-сонлп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4C18CAEE" w14:textId="7464FD53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Вазпрлар Махкамаспнпнг 2011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7 январдагп “Хусусий тадбпркорлар юрпдпк шахс ташкпл этмасдан шуғулла- нпшп мумкпн бўлган фаолпят турлари рўйхатпнп тасдпклаш тўғриспда”ги 6- 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6E2DF8E1" w14:textId="0DEF52D4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Вазирлар Маҳкамасининг 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2010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 июндагп «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Президентининг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"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Республи- каспда нотарпат институтини янада такомпллаштириш чораларп тўғрпспда" 2010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5 майдагп ПФ-4216-сон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Фармони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нп амалга ошпрпш чора- тадбпрлари ҳақида»ги 104-сонлп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79E5D6D8" w14:textId="766F5ED6" w:rsidR="00DD0EE7" w:rsidRPr="00DD0EE7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Вазирлар Маҳкамасининг 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2004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28 декабрдагп “Ўзбекистон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нпнг 2005 йилги асосий макропқтпсо- дпп кўрсаткпчларп прогнози ва давлат бюджети параметрлари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тўғрисида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”ги 610-сон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1EEBB17B" w14:textId="0437A1DE" w:rsidR="00381480" w:rsidRPr="00DD0EE7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sz w:val="28"/>
          <w:szCs w:val="28"/>
        </w:rPr>
        <w:t>Ўзбекистон</w:t>
      </w:r>
      <w:r w:rsidRPr="00DD0EE7">
        <w:rPr>
          <w:rFonts w:ascii="Times New Roman" w:hAnsi="Times New Roman" w:cs="Times New Roman"/>
          <w:sz w:val="28"/>
          <w:szCs w:val="28"/>
        </w:rPr>
        <w:t xml:space="preserve"> </w:t>
      </w:r>
      <w:r w:rsidR="00DD0EE7">
        <w:rPr>
          <w:rFonts w:ascii="Times New Roman" w:hAnsi="Times New Roman" w:cs="Times New Roman"/>
          <w:sz w:val="28"/>
          <w:szCs w:val="28"/>
        </w:rPr>
        <w:t>Республикаси</w:t>
      </w:r>
      <w:r w:rsidRPr="00DD0EE7">
        <w:rPr>
          <w:rFonts w:ascii="Times New Roman" w:hAnsi="Times New Roman" w:cs="Times New Roman"/>
          <w:sz w:val="28"/>
          <w:szCs w:val="28"/>
        </w:rPr>
        <w:t xml:space="preserve"> </w:t>
      </w:r>
      <w:r w:rsidR="00DD0EE7">
        <w:rPr>
          <w:rFonts w:ascii="Times New Roman" w:hAnsi="Times New Roman" w:cs="Times New Roman"/>
          <w:sz w:val="28"/>
          <w:szCs w:val="28"/>
        </w:rPr>
        <w:t xml:space="preserve">Вазирлар Маҳкамасининг </w:t>
      </w:r>
      <w:r w:rsidRPr="00DD0EE7">
        <w:rPr>
          <w:rFonts w:ascii="Times New Roman" w:hAnsi="Times New Roman" w:cs="Times New Roman"/>
          <w:sz w:val="28"/>
          <w:szCs w:val="28"/>
        </w:rPr>
        <w:t xml:space="preserve">2003 </w:t>
      </w:r>
      <w:r w:rsidRPr="00DD0EE7">
        <w:rPr>
          <w:rFonts w:ascii="Times New Roman" w:hAnsi="Times New Roman" w:cs="Times New Roman"/>
          <w:sz w:val="28"/>
          <w:szCs w:val="28"/>
        </w:rPr>
        <w:t>йил</w:t>
      </w:r>
      <w:r w:rsidRPr="00DD0EE7">
        <w:rPr>
          <w:rFonts w:ascii="Times New Roman" w:hAnsi="Times New Roman" w:cs="Times New Roman"/>
          <w:sz w:val="28"/>
          <w:szCs w:val="28"/>
        </w:rPr>
        <w:t xml:space="preserve"> декабрдаги “Узбекистон </w:t>
      </w:r>
      <w:r w:rsidRPr="00DD0EE7">
        <w:rPr>
          <w:rFonts w:ascii="Times New Roman" w:hAnsi="Times New Roman" w:cs="Times New Roman"/>
          <w:sz w:val="28"/>
          <w:szCs w:val="28"/>
        </w:rPr>
        <w:t>Республикасининг</w:t>
      </w:r>
      <w:r w:rsidRPr="00DD0EE7">
        <w:rPr>
          <w:rFonts w:ascii="Times New Roman" w:hAnsi="Times New Roman" w:cs="Times New Roman"/>
          <w:sz w:val="28"/>
          <w:szCs w:val="28"/>
        </w:rPr>
        <w:t xml:space="preserve"> 2004 </w:t>
      </w:r>
      <w:r w:rsidRPr="00DD0EE7">
        <w:rPr>
          <w:rFonts w:ascii="Times New Roman" w:hAnsi="Times New Roman" w:cs="Times New Roman"/>
          <w:sz w:val="28"/>
          <w:szCs w:val="28"/>
        </w:rPr>
        <w:t>йил</w:t>
      </w:r>
      <w:r w:rsidRPr="00DD0EE7">
        <w:rPr>
          <w:rFonts w:ascii="Times New Roman" w:hAnsi="Times New Roman" w:cs="Times New Roman"/>
          <w:sz w:val="28"/>
          <w:szCs w:val="28"/>
        </w:rPr>
        <w:t xml:space="preserve">гп асоспй макроиктпсо- дпй кўрсаткпчларп прогнозп ва давлат бюджетп параметрларп </w:t>
      </w:r>
      <w:proofErr w:type="gramStart"/>
      <w:r w:rsidRPr="00DD0EE7">
        <w:rPr>
          <w:rFonts w:ascii="Times New Roman" w:hAnsi="Times New Roman" w:cs="Times New Roman"/>
          <w:sz w:val="28"/>
          <w:szCs w:val="28"/>
        </w:rPr>
        <w:t>тўғрисида”гп</w:t>
      </w:r>
      <w:proofErr w:type="gramEnd"/>
      <w:r w:rsidRPr="00DD0EE7">
        <w:rPr>
          <w:rFonts w:ascii="Times New Roman" w:hAnsi="Times New Roman" w:cs="Times New Roman"/>
          <w:sz w:val="28"/>
          <w:szCs w:val="28"/>
        </w:rPr>
        <w:t xml:space="preserve"> 567-сон </w:t>
      </w:r>
      <w:r w:rsidRPr="00DD0EE7">
        <w:rPr>
          <w:rFonts w:ascii="Times New Roman" w:hAnsi="Times New Roman" w:cs="Times New Roman"/>
          <w:sz w:val="28"/>
          <w:szCs w:val="28"/>
        </w:rPr>
        <w:t>Қарори</w:t>
      </w:r>
      <w:r w:rsidRPr="00DD0EE7">
        <w:rPr>
          <w:rFonts w:ascii="Times New Roman" w:hAnsi="Times New Roman" w:cs="Times New Roman"/>
          <w:sz w:val="28"/>
          <w:szCs w:val="28"/>
        </w:rPr>
        <w:t>.</w:t>
      </w:r>
    </w:p>
    <w:p w14:paraId="53048989" w14:textId="4E1C3E6D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Вазирлар Маҳкамасининг 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2003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11 октябрдагп “Кичик тадбпркорлпк (бпзнес) субъектларпга тегпшлп бўлган корхоналар ва ташкплотлар классификацияспни тасдпқлаш тўғрисида”ги 439-сонлп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(2017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1 январдан ўз кучпнп йўкотган).</w:t>
      </w:r>
    </w:p>
    <w:p w14:paraId="701D1C0B" w14:textId="4C59E95C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Республикасп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Вазирлар Маҳкамасининг 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2001 йил 31 декабрдагп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Республикасинпнг 2002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гп асосий макропктпсо- дпй кўрсаткпчларп прогнозп ва давлат бюджетп параметрларп тўғриси-да”ги 490-сон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27C9B295" w14:textId="3A313506" w:rsidR="00381480" w:rsidRPr="00DD0EE7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Вазирлар Маҳкамасининг 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2001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27 пюндагп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 Ҳукуматининг айрпм карорларпга ўзгар- тпрпшлар ва қўшимчалар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киритиш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тўғрисида”ги 276-сонли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7FD4B6D9" w14:textId="71898AC0" w:rsidR="00381480" w:rsidRPr="00381480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Республикасп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Вазирлар Маҳкамасининг 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2000 йил 26 декабрдагп “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Республикасинпнг 2001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гп асосий макроиқтисо- дпй кўрсаткпчларп прогнозп ва давлат бюджетп параметрларп тўғрисида”гп 500-сонлп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</w:p>
    <w:p w14:paraId="5CAB0981" w14:textId="07BAA0BA" w:rsidR="00381480" w:rsidRPr="00DD0EE7" w:rsidRDefault="00381480" w:rsidP="00DD0EE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81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Республикаси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  <w:r w:rsid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Вазирлар Маҳкамасининг 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1998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йил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15 апрелдагп “Солпк солпшнпнг соддалаштпрплган тизимига ўтган кпчпк кор- хоналарга солпк солпш тартпбп тўғрисида”ги 159-сонли </w:t>
      </w:r>
      <w:r w:rsidRPr="00DD0EE7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Қарори</w:t>
      </w:r>
      <w:r w:rsidRPr="00381480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(ўз кучпнп йўкотган).</w:t>
      </w:r>
    </w:p>
    <w:p w14:paraId="24129FAD" w14:textId="77777777" w:rsidR="00B45A3A" w:rsidRPr="00DD0EE7" w:rsidRDefault="00B45A3A" w:rsidP="00DD0E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45A3A" w:rsidRPr="00DD0EE7" w:rsidSect="007F3EB6">
      <w:pgSz w:w="11894" w:h="17337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A0958B"/>
    <w:multiLevelType w:val="hybridMultilevel"/>
    <w:tmpl w:val="6C1E07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A1920A"/>
    <w:multiLevelType w:val="hybridMultilevel"/>
    <w:tmpl w:val="093411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BEF59A"/>
    <w:multiLevelType w:val="hybridMultilevel"/>
    <w:tmpl w:val="062315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189E902"/>
    <w:multiLevelType w:val="hybridMultilevel"/>
    <w:tmpl w:val="967AA3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4B63CA"/>
    <w:multiLevelType w:val="hybridMultilevel"/>
    <w:tmpl w:val="24BEF0E6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2A1E"/>
    <w:multiLevelType w:val="hybridMultilevel"/>
    <w:tmpl w:val="F22AF726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3AAA9"/>
    <w:multiLevelType w:val="hybridMultilevel"/>
    <w:tmpl w:val="AE78D1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D175B36"/>
    <w:multiLevelType w:val="hybridMultilevel"/>
    <w:tmpl w:val="51529B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847A159"/>
    <w:multiLevelType w:val="hybridMultilevel"/>
    <w:tmpl w:val="EB118A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80"/>
    <w:rsid w:val="00381480"/>
    <w:rsid w:val="00925E06"/>
    <w:rsid w:val="00B45A3A"/>
    <w:rsid w:val="00D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F46D"/>
  <w15:chartTrackingRefBased/>
  <w15:docId w15:val="{F6F8F86F-DEE9-4B65-9903-7700FD21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z-Cyrl-UZ"/>
    </w:rPr>
  </w:style>
  <w:style w:type="paragraph" w:styleId="a3">
    <w:name w:val="footnote text"/>
    <w:aliases w:val="single space,FOOTNOTES,fn,Знак Знак,Знак,Текст сноски-FN,Текст сноски Знак Знак,Текст сноски Знак1 Знак Знак,Текст сноски Знак Знак Знак Знак,single space Знак Знак Знак Знак,footnote text Знак Знак Знак Знак,ft,ft2,f,-++ Зн,footnote text"/>
    <w:basedOn w:val="a"/>
    <w:link w:val="a4"/>
    <w:uiPriority w:val="99"/>
    <w:qFormat/>
    <w:rsid w:val="00DD0E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single space Знак,FOOTNOTES Знак,fn Знак,Знак Знак Знак,Знак Знак1,Текст сноски-FN Знак,Текст сноски Знак Знак Знак,Текст сноски Знак1 Знак Знак Знак,Текст сноски Знак Знак Знак Знак Знак,single space Знак Знак Знак Знак Знак,ft Знак"/>
    <w:basedOn w:val="a0"/>
    <w:link w:val="a3"/>
    <w:uiPriority w:val="99"/>
    <w:rsid w:val="00DD0E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2021-09-09T15:23:00Z</dcterms:created>
  <dcterms:modified xsi:type="dcterms:W3CDTF">2021-09-09T15:43:00Z</dcterms:modified>
</cp:coreProperties>
</file>